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50" w:rsidRPr="008563B0" w:rsidRDefault="00D36915" w:rsidP="004A6F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Table</w:t>
      </w:r>
      <w:r w:rsidR="0000565C">
        <w:rPr>
          <w:b/>
          <w:sz w:val="24"/>
          <w:szCs w:val="24"/>
        </w:rPr>
        <w:t xml:space="preserve"> </w:t>
      </w:r>
      <w:r w:rsidR="00EB1C39">
        <w:rPr>
          <w:b/>
          <w:sz w:val="24"/>
          <w:szCs w:val="24"/>
        </w:rPr>
        <w:t>4</w:t>
      </w:r>
      <w:r w:rsidR="004A6F50" w:rsidRPr="00324024">
        <w:rPr>
          <w:b/>
          <w:sz w:val="24"/>
          <w:szCs w:val="24"/>
        </w:rPr>
        <w:t xml:space="preserve"> </w:t>
      </w:r>
      <w:r w:rsidR="004A6F50" w:rsidRPr="008563B0">
        <w:rPr>
          <w:sz w:val="24"/>
          <w:szCs w:val="24"/>
        </w:rPr>
        <w:t>Oleic acid content</w:t>
      </w:r>
      <w:r w:rsidR="00174B37">
        <w:rPr>
          <w:sz w:val="24"/>
          <w:szCs w:val="24"/>
        </w:rPr>
        <w:t xml:space="preserve"> </w:t>
      </w:r>
      <w:r w:rsidR="004A6F50" w:rsidRPr="008563B0">
        <w:rPr>
          <w:sz w:val="24"/>
          <w:szCs w:val="24"/>
        </w:rPr>
        <w:t xml:space="preserve">in high oleic lines and non-oleic </w:t>
      </w:r>
      <w:r w:rsidR="00BA6CDB">
        <w:rPr>
          <w:sz w:val="24"/>
          <w:szCs w:val="24"/>
        </w:rPr>
        <w:t xml:space="preserve">varieties </w:t>
      </w:r>
      <w:r w:rsidR="00BA6CDB" w:rsidRPr="008563B0">
        <w:rPr>
          <w:sz w:val="24"/>
          <w:szCs w:val="24"/>
        </w:rPr>
        <w:t>in</w:t>
      </w:r>
      <w:r w:rsidR="004A6F50" w:rsidRPr="008563B0">
        <w:rPr>
          <w:sz w:val="24"/>
          <w:szCs w:val="24"/>
        </w:rPr>
        <w:t xml:space="preserve"> warmer and cooler locations under dry and irrigated conditions</w:t>
      </w:r>
      <w:r w:rsidR="00226B23">
        <w:rPr>
          <w:sz w:val="24"/>
          <w:szCs w:val="24"/>
        </w:rPr>
        <w:t xml:space="preserve"> in 2015-16</w:t>
      </w:r>
    </w:p>
    <w:tbl>
      <w:tblPr>
        <w:tblStyle w:val="TableGrid"/>
        <w:tblW w:w="136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33"/>
        <w:gridCol w:w="792"/>
        <w:gridCol w:w="252"/>
        <w:gridCol w:w="630"/>
        <w:gridCol w:w="812"/>
        <w:gridCol w:w="799"/>
        <w:gridCol w:w="871"/>
        <w:gridCol w:w="236"/>
        <w:gridCol w:w="1143"/>
        <w:gridCol w:w="900"/>
        <w:gridCol w:w="810"/>
        <w:gridCol w:w="270"/>
        <w:gridCol w:w="918"/>
        <w:gridCol w:w="846"/>
        <w:gridCol w:w="918"/>
        <w:gridCol w:w="819"/>
        <w:gridCol w:w="783"/>
        <w:gridCol w:w="666"/>
      </w:tblGrid>
      <w:tr w:rsidR="00F47C82" w:rsidRPr="00324024" w:rsidTr="004A641B">
        <w:tc>
          <w:tcPr>
            <w:tcW w:w="1233" w:type="dxa"/>
            <w:vMerge w:val="restart"/>
            <w:tcBorders>
              <w:top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Entry</w:t>
            </w:r>
          </w:p>
        </w:tc>
        <w:tc>
          <w:tcPr>
            <w:tcW w:w="12465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47C82" w:rsidRPr="00F47C82" w:rsidRDefault="00F47C82" w:rsidP="00603B8E">
            <w:pPr>
              <w:jc w:val="center"/>
              <w:rPr>
                <w:color w:val="C00000"/>
                <w:sz w:val="24"/>
                <w:szCs w:val="24"/>
              </w:rPr>
            </w:pPr>
            <w:r w:rsidRPr="00F47C82">
              <w:rPr>
                <w:color w:val="C00000"/>
                <w:sz w:val="24"/>
                <w:szCs w:val="24"/>
              </w:rPr>
              <w:t>Oleic acid content (%)</w:t>
            </w:r>
          </w:p>
        </w:tc>
      </w:tr>
      <w:tr w:rsidR="00F47C82" w:rsidRPr="00324024" w:rsidTr="00D222AC">
        <w:tc>
          <w:tcPr>
            <w:tcW w:w="1233" w:type="dxa"/>
            <w:vMerge/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Warmer  locations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Cooler locations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Overall mean</w:t>
            </w:r>
          </w:p>
        </w:tc>
      </w:tr>
      <w:tr w:rsidR="00F47C82" w:rsidRPr="00324024" w:rsidTr="00D222AC">
        <w:tc>
          <w:tcPr>
            <w:tcW w:w="1233" w:type="dxa"/>
            <w:vMerge/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Dry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Irrigated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Irrigated</w:t>
            </w:r>
          </w:p>
        </w:tc>
        <w:tc>
          <w:tcPr>
            <w:tcW w:w="666" w:type="dxa"/>
            <w:vMerge/>
            <w:tcBorders>
              <w:top w:val="single" w:sz="4" w:space="0" w:color="auto"/>
              <w:bottom w:val="nil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</w:p>
        </w:tc>
      </w:tr>
      <w:tr w:rsidR="00F47C82" w:rsidRPr="00324024" w:rsidTr="00F47C82"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F47C82" w:rsidRPr="00324024" w:rsidRDefault="00F47C82" w:rsidP="00603B8E">
            <w:pPr>
              <w:rPr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proofErr w:type="spellStart"/>
            <w:r w:rsidRPr="00324024">
              <w:rPr>
                <w:sz w:val="24"/>
                <w:szCs w:val="24"/>
              </w:rPr>
              <w:t>Raichur</w:t>
            </w:r>
            <w:proofErr w:type="spellEnd"/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proofErr w:type="spellStart"/>
            <w:r w:rsidRPr="00324024">
              <w:rPr>
                <w:sz w:val="24"/>
                <w:szCs w:val="24"/>
              </w:rPr>
              <w:t>Annigeri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Tandur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proofErr w:type="spellStart"/>
            <w:r w:rsidRPr="00324024">
              <w:rPr>
                <w:sz w:val="24"/>
                <w:szCs w:val="24"/>
              </w:rPr>
              <w:t>Solapur</w:t>
            </w:r>
            <w:proofErr w:type="spellEnd"/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Mean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proofErr w:type="spellStart"/>
            <w:r w:rsidRPr="00324024">
              <w:rPr>
                <w:sz w:val="24"/>
                <w:szCs w:val="24"/>
              </w:rPr>
              <w:t>Nandyal</w:t>
            </w:r>
            <w:proofErr w:type="spellEnd"/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F47C82" w:rsidRDefault="00F47C82" w:rsidP="00603B8E">
            <w:pPr>
              <w:jc w:val="center"/>
              <w:rPr>
                <w:sz w:val="24"/>
                <w:szCs w:val="24"/>
              </w:rPr>
            </w:pPr>
            <w:proofErr w:type="spellStart"/>
            <w:r w:rsidRPr="00324024">
              <w:rPr>
                <w:sz w:val="24"/>
                <w:szCs w:val="24"/>
              </w:rPr>
              <w:t>Hyder</w:t>
            </w:r>
            <w:proofErr w:type="spellEnd"/>
          </w:p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proofErr w:type="spellStart"/>
            <w:r w:rsidRPr="00324024">
              <w:rPr>
                <w:sz w:val="24"/>
                <w:szCs w:val="24"/>
              </w:rPr>
              <w:t>abad</w:t>
            </w:r>
            <w:proofErr w:type="spellEnd"/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Mean</w:t>
            </w: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Raipur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Indore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proofErr w:type="spellStart"/>
            <w:r w:rsidRPr="00324024">
              <w:rPr>
                <w:sz w:val="24"/>
                <w:szCs w:val="24"/>
              </w:rPr>
              <w:t>Sehore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proofErr w:type="spellStart"/>
            <w:r w:rsidRPr="00324024">
              <w:rPr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Mean</w:t>
            </w:r>
          </w:p>
        </w:tc>
        <w:tc>
          <w:tcPr>
            <w:tcW w:w="666" w:type="dxa"/>
            <w:vMerge/>
            <w:tcBorders>
              <w:top w:val="nil"/>
              <w:bottom w:val="single" w:sz="4" w:space="0" w:color="auto"/>
            </w:tcBorders>
          </w:tcPr>
          <w:p w:rsidR="00F47C82" w:rsidRPr="00324024" w:rsidRDefault="00F47C82" w:rsidP="00603B8E">
            <w:pPr>
              <w:jc w:val="center"/>
              <w:rPr>
                <w:sz w:val="24"/>
                <w:szCs w:val="24"/>
              </w:rPr>
            </w:pPr>
          </w:p>
        </w:tc>
      </w:tr>
      <w:tr w:rsidR="00BA6CDB" w:rsidRPr="00324024" w:rsidTr="00F47C82">
        <w:tc>
          <w:tcPr>
            <w:tcW w:w="1233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03B8E">
            <w:pPr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ISF-1</w:t>
            </w:r>
          </w:p>
        </w:tc>
        <w:tc>
          <w:tcPr>
            <w:tcW w:w="792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70.07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73.38</w:t>
            </w:r>
          </w:p>
        </w:tc>
        <w:tc>
          <w:tcPr>
            <w:tcW w:w="812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71.7</w:t>
            </w:r>
          </w:p>
        </w:tc>
        <w:tc>
          <w:tcPr>
            <w:tcW w:w="799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71.46</w:t>
            </w:r>
          </w:p>
        </w:tc>
        <w:tc>
          <w:tcPr>
            <w:tcW w:w="871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72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76.16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78.28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77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75.8</w:t>
            </w:r>
          </w:p>
        </w:tc>
        <w:tc>
          <w:tcPr>
            <w:tcW w:w="846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79.2</w:t>
            </w:r>
          </w:p>
        </w:tc>
        <w:tc>
          <w:tcPr>
            <w:tcW w:w="918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75.6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77.6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77</w:t>
            </w: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75</w:t>
            </w:r>
          </w:p>
        </w:tc>
      </w:tr>
      <w:tr w:rsidR="00BA6CDB" w:rsidRPr="00324024" w:rsidTr="00F47C82">
        <w:tc>
          <w:tcPr>
            <w:tcW w:w="1233" w:type="dxa"/>
            <w:tcBorders>
              <w:top w:val="nil"/>
            </w:tcBorders>
          </w:tcPr>
          <w:p w:rsidR="00BA6CDB" w:rsidRPr="00324024" w:rsidRDefault="00BA6CDB" w:rsidP="00603B8E">
            <w:pPr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ISF-2</w:t>
            </w:r>
          </w:p>
        </w:tc>
        <w:tc>
          <w:tcPr>
            <w:tcW w:w="792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74.22</w:t>
            </w:r>
          </w:p>
        </w:tc>
        <w:tc>
          <w:tcPr>
            <w:tcW w:w="882" w:type="dxa"/>
            <w:gridSpan w:val="2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75.13</w:t>
            </w:r>
          </w:p>
        </w:tc>
        <w:tc>
          <w:tcPr>
            <w:tcW w:w="812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70.31</w:t>
            </w:r>
          </w:p>
        </w:tc>
        <w:tc>
          <w:tcPr>
            <w:tcW w:w="799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74.22</w:t>
            </w:r>
          </w:p>
        </w:tc>
        <w:tc>
          <w:tcPr>
            <w:tcW w:w="871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73</w:t>
            </w:r>
          </w:p>
        </w:tc>
        <w:tc>
          <w:tcPr>
            <w:tcW w:w="236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76.5</w:t>
            </w:r>
          </w:p>
        </w:tc>
        <w:tc>
          <w:tcPr>
            <w:tcW w:w="900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78.81</w:t>
            </w:r>
          </w:p>
        </w:tc>
        <w:tc>
          <w:tcPr>
            <w:tcW w:w="810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78</w:t>
            </w:r>
          </w:p>
        </w:tc>
        <w:tc>
          <w:tcPr>
            <w:tcW w:w="270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78.3</w:t>
            </w:r>
          </w:p>
        </w:tc>
        <w:tc>
          <w:tcPr>
            <w:tcW w:w="846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78.7</w:t>
            </w:r>
          </w:p>
        </w:tc>
        <w:tc>
          <w:tcPr>
            <w:tcW w:w="918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77.64</w:t>
            </w:r>
          </w:p>
        </w:tc>
        <w:tc>
          <w:tcPr>
            <w:tcW w:w="819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78.62</w:t>
            </w:r>
          </w:p>
        </w:tc>
        <w:tc>
          <w:tcPr>
            <w:tcW w:w="783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78</w:t>
            </w:r>
          </w:p>
        </w:tc>
        <w:tc>
          <w:tcPr>
            <w:tcW w:w="666" w:type="dxa"/>
            <w:tcBorders>
              <w:top w:val="nil"/>
            </w:tcBorders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76</w:t>
            </w:r>
          </w:p>
        </w:tc>
      </w:tr>
      <w:tr w:rsidR="00BA6CDB" w:rsidRPr="00324024" w:rsidTr="00904422">
        <w:tc>
          <w:tcPr>
            <w:tcW w:w="1233" w:type="dxa"/>
          </w:tcPr>
          <w:p w:rsidR="00BA6CDB" w:rsidRPr="00324024" w:rsidRDefault="00BA6CDB" w:rsidP="00603B8E">
            <w:pPr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ISF-3</w:t>
            </w:r>
          </w:p>
        </w:tc>
        <w:tc>
          <w:tcPr>
            <w:tcW w:w="792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76.86</w:t>
            </w:r>
          </w:p>
        </w:tc>
        <w:tc>
          <w:tcPr>
            <w:tcW w:w="882" w:type="dxa"/>
            <w:gridSpan w:val="2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71.48</w:t>
            </w:r>
          </w:p>
        </w:tc>
        <w:tc>
          <w:tcPr>
            <w:tcW w:w="812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70.01</w:t>
            </w:r>
          </w:p>
        </w:tc>
        <w:tc>
          <w:tcPr>
            <w:tcW w:w="799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74.02</w:t>
            </w:r>
          </w:p>
        </w:tc>
        <w:tc>
          <w:tcPr>
            <w:tcW w:w="871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73</w:t>
            </w:r>
          </w:p>
        </w:tc>
        <w:tc>
          <w:tcPr>
            <w:tcW w:w="23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74.91</w:t>
            </w:r>
          </w:p>
        </w:tc>
        <w:tc>
          <w:tcPr>
            <w:tcW w:w="90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76.28</w:t>
            </w:r>
          </w:p>
        </w:tc>
        <w:tc>
          <w:tcPr>
            <w:tcW w:w="81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76</w:t>
            </w:r>
          </w:p>
        </w:tc>
        <w:tc>
          <w:tcPr>
            <w:tcW w:w="27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75.0</w:t>
            </w:r>
          </w:p>
        </w:tc>
        <w:tc>
          <w:tcPr>
            <w:tcW w:w="84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80.4</w:t>
            </w:r>
          </w:p>
        </w:tc>
        <w:tc>
          <w:tcPr>
            <w:tcW w:w="918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79.2</w:t>
            </w:r>
          </w:p>
        </w:tc>
        <w:tc>
          <w:tcPr>
            <w:tcW w:w="819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77.12</w:t>
            </w:r>
          </w:p>
        </w:tc>
        <w:tc>
          <w:tcPr>
            <w:tcW w:w="783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75</w:t>
            </w:r>
          </w:p>
        </w:tc>
      </w:tr>
      <w:tr w:rsidR="00BA6CDB" w:rsidRPr="00324024" w:rsidTr="00904422">
        <w:tc>
          <w:tcPr>
            <w:tcW w:w="1233" w:type="dxa"/>
          </w:tcPr>
          <w:p w:rsidR="00BA6CDB" w:rsidRPr="00324024" w:rsidRDefault="00BA6CDB" w:rsidP="00BA6CDB">
            <w:pPr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A1 (</w:t>
            </w:r>
            <w:r>
              <w:rPr>
                <w:sz w:val="24"/>
                <w:szCs w:val="24"/>
              </w:rPr>
              <w:t>C</w:t>
            </w:r>
            <w:r w:rsidRPr="00324024">
              <w:rPr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16.05</w:t>
            </w:r>
          </w:p>
        </w:tc>
        <w:tc>
          <w:tcPr>
            <w:tcW w:w="882" w:type="dxa"/>
            <w:gridSpan w:val="2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14.41</w:t>
            </w:r>
          </w:p>
        </w:tc>
        <w:tc>
          <w:tcPr>
            <w:tcW w:w="812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17.64</w:t>
            </w:r>
          </w:p>
        </w:tc>
        <w:tc>
          <w:tcPr>
            <w:tcW w:w="799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22.25</w:t>
            </w:r>
          </w:p>
        </w:tc>
        <w:tc>
          <w:tcPr>
            <w:tcW w:w="871" w:type="dxa"/>
          </w:tcPr>
          <w:p w:rsidR="00BA6CDB" w:rsidRPr="00324024" w:rsidRDefault="00BA6CDB" w:rsidP="0061149D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3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18.12</w:t>
            </w:r>
          </w:p>
        </w:tc>
        <w:tc>
          <w:tcPr>
            <w:tcW w:w="90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14.45</w:t>
            </w:r>
          </w:p>
        </w:tc>
        <w:tc>
          <w:tcPr>
            <w:tcW w:w="81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16</w:t>
            </w:r>
          </w:p>
        </w:tc>
        <w:tc>
          <w:tcPr>
            <w:tcW w:w="27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13.9</w:t>
            </w:r>
          </w:p>
        </w:tc>
        <w:tc>
          <w:tcPr>
            <w:tcW w:w="84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22.3</w:t>
            </w:r>
          </w:p>
        </w:tc>
        <w:tc>
          <w:tcPr>
            <w:tcW w:w="918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14.94</w:t>
            </w:r>
          </w:p>
        </w:tc>
        <w:tc>
          <w:tcPr>
            <w:tcW w:w="819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16.41</w:t>
            </w:r>
          </w:p>
        </w:tc>
        <w:tc>
          <w:tcPr>
            <w:tcW w:w="783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18</w:t>
            </w:r>
          </w:p>
        </w:tc>
        <w:tc>
          <w:tcPr>
            <w:tcW w:w="66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17</w:t>
            </w:r>
          </w:p>
        </w:tc>
      </w:tr>
      <w:tr w:rsidR="00BA6CDB" w:rsidRPr="00324024" w:rsidTr="00904422">
        <w:tc>
          <w:tcPr>
            <w:tcW w:w="1233" w:type="dxa"/>
          </w:tcPr>
          <w:p w:rsidR="00BA6CDB" w:rsidRPr="00324024" w:rsidRDefault="00BA6CDB" w:rsidP="00603B8E">
            <w:pPr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Nari-6 (C)</w:t>
            </w:r>
          </w:p>
        </w:tc>
        <w:tc>
          <w:tcPr>
            <w:tcW w:w="792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16.81</w:t>
            </w:r>
          </w:p>
        </w:tc>
        <w:tc>
          <w:tcPr>
            <w:tcW w:w="882" w:type="dxa"/>
            <w:gridSpan w:val="2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11.61</w:t>
            </w:r>
          </w:p>
        </w:tc>
        <w:tc>
          <w:tcPr>
            <w:tcW w:w="812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15.18</w:t>
            </w:r>
          </w:p>
        </w:tc>
        <w:tc>
          <w:tcPr>
            <w:tcW w:w="799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12.12</w:t>
            </w:r>
          </w:p>
        </w:tc>
        <w:tc>
          <w:tcPr>
            <w:tcW w:w="871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15</w:t>
            </w:r>
          </w:p>
        </w:tc>
        <w:tc>
          <w:tcPr>
            <w:tcW w:w="23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15.87</w:t>
            </w:r>
          </w:p>
        </w:tc>
        <w:tc>
          <w:tcPr>
            <w:tcW w:w="90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14.25</w:t>
            </w:r>
          </w:p>
        </w:tc>
        <w:tc>
          <w:tcPr>
            <w:tcW w:w="81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16</w:t>
            </w:r>
          </w:p>
        </w:tc>
        <w:tc>
          <w:tcPr>
            <w:tcW w:w="27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12.0</w:t>
            </w:r>
          </w:p>
        </w:tc>
        <w:tc>
          <w:tcPr>
            <w:tcW w:w="84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13.7</w:t>
            </w:r>
          </w:p>
        </w:tc>
        <w:tc>
          <w:tcPr>
            <w:tcW w:w="918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11.53</w:t>
            </w:r>
          </w:p>
        </w:tc>
        <w:tc>
          <w:tcPr>
            <w:tcW w:w="819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12.66</w:t>
            </w:r>
          </w:p>
        </w:tc>
        <w:tc>
          <w:tcPr>
            <w:tcW w:w="783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12</w:t>
            </w:r>
          </w:p>
        </w:tc>
        <w:tc>
          <w:tcPr>
            <w:tcW w:w="66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14</w:t>
            </w:r>
          </w:p>
        </w:tc>
      </w:tr>
      <w:tr w:rsidR="00BA6CDB" w:rsidRPr="00324024" w:rsidTr="00904422">
        <w:tc>
          <w:tcPr>
            <w:tcW w:w="1233" w:type="dxa"/>
          </w:tcPr>
          <w:p w:rsidR="00BA6CDB" w:rsidRPr="00324024" w:rsidRDefault="00BA6CDB" w:rsidP="00603B8E">
            <w:pPr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CD</w:t>
            </w:r>
            <w:r w:rsidRPr="00324024">
              <w:rPr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792" w:type="dxa"/>
          </w:tcPr>
          <w:p w:rsidR="00BA6CDB" w:rsidRPr="00324024" w:rsidRDefault="00BA6CDB" w:rsidP="00B0561D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2" w:type="dxa"/>
            <w:gridSpan w:val="2"/>
          </w:tcPr>
          <w:p w:rsidR="00BA6CDB" w:rsidRPr="00324024" w:rsidRDefault="00BA6CDB" w:rsidP="00B0561D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BA6CDB" w:rsidRPr="00324024" w:rsidRDefault="00BA6CDB" w:rsidP="00473709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799" w:type="dxa"/>
          </w:tcPr>
          <w:p w:rsidR="00BA6CDB" w:rsidRPr="00324024" w:rsidRDefault="00BA6CDB" w:rsidP="00473709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871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BA6CDB" w:rsidRPr="00324024" w:rsidRDefault="00BA6CDB" w:rsidP="00473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A6CDB" w:rsidRPr="00324024" w:rsidRDefault="00BA6CDB" w:rsidP="00473709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900" w:type="dxa"/>
          </w:tcPr>
          <w:p w:rsidR="00BA6CDB" w:rsidRPr="00324024" w:rsidRDefault="00BA6CDB" w:rsidP="00F15D9B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81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:rsidR="00BA6CDB" w:rsidRPr="00324024" w:rsidRDefault="00BA6CDB" w:rsidP="00F15D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A6CDB" w:rsidRPr="00324024" w:rsidRDefault="00BA6CDB" w:rsidP="00F15D9B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846" w:type="dxa"/>
          </w:tcPr>
          <w:p w:rsidR="00BA6CDB" w:rsidRPr="00324024" w:rsidRDefault="00BA6CDB" w:rsidP="00F15D9B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918" w:type="dxa"/>
          </w:tcPr>
          <w:p w:rsidR="00BA6CDB" w:rsidRPr="00324024" w:rsidRDefault="00BA6CDB" w:rsidP="0025739F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56</w:t>
            </w:r>
          </w:p>
        </w:tc>
        <w:tc>
          <w:tcPr>
            <w:tcW w:w="819" w:type="dxa"/>
          </w:tcPr>
          <w:p w:rsidR="00BA6CDB" w:rsidRPr="00324024" w:rsidRDefault="00BA6CDB" w:rsidP="0025739F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71</w:t>
            </w:r>
          </w:p>
        </w:tc>
        <w:tc>
          <w:tcPr>
            <w:tcW w:w="783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-</w:t>
            </w:r>
          </w:p>
        </w:tc>
      </w:tr>
      <w:tr w:rsidR="00BA6CDB" w:rsidRPr="00324024" w:rsidTr="00904422">
        <w:tc>
          <w:tcPr>
            <w:tcW w:w="1233" w:type="dxa"/>
          </w:tcPr>
          <w:p w:rsidR="00BA6CDB" w:rsidRPr="00324024" w:rsidRDefault="00BA6CDB" w:rsidP="00603B8E">
            <w:pPr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CV (%)</w:t>
            </w:r>
          </w:p>
        </w:tc>
        <w:tc>
          <w:tcPr>
            <w:tcW w:w="792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1.1</w:t>
            </w:r>
          </w:p>
        </w:tc>
        <w:tc>
          <w:tcPr>
            <w:tcW w:w="882" w:type="dxa"/>
            <w:gridSpan w:val="2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1.0</w:t>
            </w:r>
          </w:p>
        </w:tc>
        <w:tc>
          <w:tcPr>
            <w:tcW w:w="812" w:type="dxa"/>
          </w:tcPr>
          <w:p w:rsidR="00BA6CDB" w:rsidRPr="00324024" w:rsidRDefault="00BA6CDB" w:rsidP="00473709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BA6CDB" w:rsidRPr="00324024" w:rsidRDefault="00BA6CDB" w:rsidP="00473709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-</w:t>
            </w:r>
          </w:p>
        </w:tc>
        <w:tc>
          <w:tcPr>
            <w:tcW w:w="23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0.9</w:t>
            </w:r>
          </w:p>
        </w:tc>
        <w:tc>
          <w:tcPr>
            <w:tcW w:w="90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1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-</w:t>
            </w:r>
          </w:p>
        </w:tc>
        <w:tc>
          <w:tcPr>
            <w:tcW w:w="270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1.1</w:t>
            </w:r>
          </w:p>
        </w:tc>
        <w:tc>
          <w:tcPr>
            <w:tcW w:w="84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1.2</w:t>
            </w:r>
          </w:p>
        </w:tc>
        <w:tc>
          <w:tcPr>
            <w:tcW w:w="918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1.0</w:t>
            </w:r>
          </w:p>
        </w:tc>
        <w:tc>
          <w:tcPr>
            <w:tcW w:w="819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1.3</w:t>
            </w:r>
          </w:p>
        </w:tc>
        <w:tc>
          <w:tcPr>
            <w:tcW w:w="783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BA6CDB" w:rsidRPr="00324024" w:rsidRDefault="00BA6CDB" w:rsidP="006417A2">
            <w:pPr>
              <w:jc w:val="center"/>
              <w:rPr>
                <w:sz w:val="24"/>
                <w:szCs w:val="24"/>
              </w:rPr>
            </w:pPr>
            <w:r w:rsidRPr="00324024">
              <w:rPr>
                <w:sz w:val="24"/>
                <w:szCs w:val="24"/>
              </w:rPr>
              <w:t>-</w:t>
            </w:r>
          </w:p>
        </w:tc>
      </w:tr>
    </w:tbl>
    <w:p w:rsidR="004A6F50" w:rsidRPr="00BA6CDB" w:rsidRDefault="00BA6CDB" w:rsidP="004A6F50">
      <w:pPr>
        <w:rPr>
          <w:sz w:val="24"/>
          <w:szCs w:val="24"/>
        </w:rPr>
      </w:pPr>
      <w:r w:rsidRPr="00BA6CDB">
        <w:rPr>
          <w:sz w:val="24"/>
          <w:szCs w:val="24"/>
        </w:rPr>
        <w:t>C: non-oleic check v</w:t>
      </w:r>
      <w:r>
        <w:rPr>
          <w:sz w:val="24"/>
          <w:szCs w:val="24"/>
        </w:rPr>
        <w:t>a</w:t>
      </w:r>
      <w:r w:rsidRPr="00BA6CDB">
        <w:rPr>
          <w:sz w:val="24"/>
          <w:szCs w:val="24"/>
        </w:rPr>
        <w:t>riety</w:t>
      </w:r>
    </w:p>
    <w:p w:rsidR="00AD639A" w:rsidRDefault="00F47C82"/>
    <w:sectPr w:rsidR="00AD639A" w:rsidSect="000A4C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A6F50"/>
    <w:rsid w:val="0000565C"/>
    <w:rsid w:val="00053A3B"/>
    <w:rsid w:val="00174B37"/>
    <w:rsid w:val="001A763C"/>
    <w:rsid w:val="001D626E"/>
    <w:rsid w:val="00226B23"/>
    <w:rsid w:val="0025739F"/>
    <w:rsid w:val="00306A6C"/>
    <w:rsid w:val="00391DB6"/>
    <w:rsid w:val="00473709"/>
    <w:rsid w:val="004A6F50"/>
    <w:rsid w:val="00565897"/>
    <w:rsid w:val="005F0B21"/>
    <w:rsid w:val="00605911"/>
    <w:rsid w:val="0061149D"/>
    <w:rsid w:val="0061283F"/>
    <w:rsid w:val="006417A2"/>
    <w:rsid w:val="007A2085"/>
    <w:rsid w:val="007E600D"/>
    <w:rsid w:val="008563B0"/>
    <w:rsid w:val="008935EB"/>
    <w:rsid w:val="008C56A2"/>
    <w:rsid w:val="00904422"/>
    <w:rsid w:val="009912CC"/>
    <w:rsid w:val="009D5343"/>
    <w:rsid w:val="00B0561D"/>
    <w:rsid w:val="00B212CF"/>
    <w:rsid w:val="00BA6CDB"/>
    <w:rsid w:val="00C12C60"/>
    <w:rsid w:val="00D36915"/>
    <w:rsid w:val="00D64728"/>
    <w:rsid w:val="00E345B8"/>
    <w:rsid w:val="00EB1C39"/>
    <w:rsid w:val="00F15D9B"/>
    <w:rsid w:val="00F47C82"/>
    <w:rsid w:val="00FD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2016-11-28T08:38:00Z</cp:lastPrinted>
  <dcterms:created xsi:type="dcterms:W3CDTF">2016-11-10T09:19:00Z</dcterms:created>
  <dcterms:modified xsi:type="dcterms:W3CDTF">2017-03-04T07:54:00Z</dcterms:modified>
</cp:coreProperties>
</file>