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415" w:rsidRPr="00F71F9B" w:rsidRDefault="00B13415" w:rsidP="00B13415">
      <w:pPr>
        <w:rPr>
          <w:rFonts w:ascii="Times New Roman" w:hAnsi="Times New Roman" w:cs="Times New Roman"/>
          <w:b/>
          <w:sz w:val="24"/>
          <w:szCs w:val="24"/>
        </w:rPr>
      </w:pPr>
      <w:r w:rsidRPr="00F71F9B">
        <w:rPr>
          <w:rFonts w:ascii="Times New Roman" w:hAnsi="Times New Roman" w:cs="Times New Roman"/>
          <w:b/>
          <w:sz w:val="24"/>
          <w:szCs w:val="24"/>
          <w:lang w:val="en-IN"/>
        </w:rPr>
        <w:t xml:space="preserve"> Identification of parents for early </w:t>
      </w:r>
      <w:proofErr w:type="spellStart"/>
      <w:r w:rsidRPr="00F71F9B">
        <w:rPr>
          <w:rFonts w:ascii="Times New Roman" w:hAnsi="Times New Roman" w:cs="Times New Roman"/>
          <w:b/>
          <w:sz w:val="24"/>
          <w:szCs w:val="24"/>
          <w:lang w:val="en-IN"/>
        </w:rPr>
        <w:t>vigor</w:t>
      </w:r>
      <w:proofErr w:type="spellEnd"/>
      <w:r w:rsidRPr="00F71F9B">
        <w:rPr>
          <w:rFonts w:ascii="Times New Roman" w:hAnsi="Times New Roman" w:cs="Times New Roman"/>
          <w:b/>
          <w:sz w:val="24"/>
          <w:szCs w:val="24"/>
          <w:lang w:val="en-IN"/>
        </w:rPr>
        <w:t xml:space="preserve"> and high TDM </w:t>
      </w:r>
    </w:p>
    <w:p w:rsidR="00B13415" w:rsidRPr="00F71F9B" w:rsidRDefault="00B13415" w:rsidP="00B13415">
      <w:pPr>
        <w:spacing w:line="360" w:lineRule="auto"/>
        <w:ind w:firstLine="360"/>
        <w:jc w:val="both"/>
        <w:rPr>
          <w:rFonts w:ascii="Times New Roman" w:hAnsi="Times New Roman" w:cs="Times New Roman"/>
          <w:sz w:val="24"/>
          <w:szCs w:val="24"/>
        </w:rPr>
      </w:pPr>
      <w:r w:rsidRPr="00F71F9B">
        <w:rPr>
          <w:rFonts w:ascii="Times New Roman" w:hAnsi="Times New Roman" w:cs="Times New Roman"/>
          <w:sz w:val="24"/>
          <w:szCs w:val="24"/>
        </w:rPr>
        <w:t xml:space="preserve">A total of 17 genotypes which include male lines, pistillate lines and preliminary hybrids along with 48-1, DCH-519 as checks were sown during </w:t>
      </w:r>
      <w:proofErr w:type="spellStart"/>
      <w:r w:rsidRPr="00F71F9B">
        <w:rPr>
          <w:rFonts w:ascii="Times New Roman" w:hAnsi="Times New Roman" w:cs="Times New Roman"/>
          <w:i/>
          <w:sz w:val="24"/>
          <w:szCs w:val="24"/>
        </w:rPr>
        <w:t>kharif</w:t>
      </w:r>
      <w:proofErr w:type="spellEnd"/>
      <w:r w:rsidRPr="00F71F9B">
        <w:rPr>
          <w:rFonts w:ascii="Times New Roman" w:hAnsi="Times New Roman" w:cs="Times New Roman"/>
          <w:sz w:val="24"/>
          <w:szCs w:val="24"/>
        </w:rPr>
        <w:t xml:space="preserve">, 2015 to select genotypes with early vigor, high TDM, seed yield and HI. Seedling dry weight at 15 DAS was positively correlated with 100 seed weight (seed size) before sowing ((0.46) and with TDM at 35 DAS. TDM at 35 DAS  showed strong correlation with TDM at harvest (0.543), seed yield (0.536).Genotypes with more seed size, early vigor , TDM at 35 DAS, TDM at harvest, total seed yield, HI are listed in Table 1. </w:t>
      </w:r>
    </w:p>
    <w:p w:rsidR="00B13415" w:rsidRPr="00F71F9B" w:rsidRDefault="00B13415" w:rsidP="00B13415">
      <w:pPr>
        <w:spacing w:line="360" w:lineRule="auto"/>
        <w:jc w:val="both"/>
        <w:rPr>
          <w:rFonts w:ascii="Times New Roman" w:hAnsi="Times New Roman" w:cs="Times New Roman"/>
          <w:sz w:val="24"/>
          <w:szCs w:val="24"/>
        </w:rPr>
      </w:pPr>
      <w:r w:rsidRPr="00F71F9B">
        <w:rPr>
          <w:rFonts w:ascii="Times New Roman" w:hAnsi="Times New Roman" w:cs="Times New Roman"/>
          <w:sz w:val="24"/>
          <w:szCs w:val="24"/>
        </w:rPr>
        <w:t>Table 1: Selected genotypes for different characters</w:t>
      </w:r>
    </w:p>
    <w:tbl>
      <w:tblPr>
        <w:tblW w:w="10116" w:type="dxa"/>
        <w:tblCellMar>
          <w:left w:w="0" w:type="dxa"/>
          <w:right w:w="0" w:type="dxa"/>
        </w:tblCellMar>
        <w:tblLook w:val="04A0"/>
      </w:tblPr>
      <w:tblGrid>
        <w:gridCol w:w="3798"/>
        <w:gridCol w:w="6318"/>
      </w:tblGrid>
      <w:tr w:rsidR="00B13415" w:rsidRPr="00F71F9B" w:rsidTr="006947E8">
        <w:trPr>
          <w:trHeight w:val="741"/>
        </w:trPr>
        <w:tc>
          <w:tcPr>
            <w:tcW w:w="3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tabs>
                <w:tab w:val="left" w:pos="2250"/>
              </w:tabs>
              <w:spacing w:line="240" w:lineRule="auto"/>
              <w:jc w:val="both"/>
              <w:rPr>
                <w:rFonts w:ascii="Times New Roman" w:hAnsi="Times New Roman" w:cs="Times New Roman"/>
                <w:sz w:val="24"/>
                <w:szCs w:val="24"/>
              </w:rPr>
            </w:pPr>
            <w:r w:rsidRPr="00F71F9B">
              <w:rPr>
                <w:rFonts w:ascii="Times New Roman" w:hAnsi="Times New Roman" w:cs="Times New Roman"/>
                <w:sz w:val="24"/>
                <w:szCs w:val="24"/>
              </w:rPr>
              <w:t xml:space="preserve">Genotypes with more seed size  </w:t>
            </w:r>
          </w:p>
          <w:p w:rsidR="00B13415" w:rsidRPr="00F71F9B" w:rsidRDefault="00B13415" w:rsidP="006947E8">
            <w:pPr>
              <w:tabs>
                <w:tab w:val="left" w:pos="2250"/>
              </w:tabs>
              <w:spacing w:line="240" w:lineRule="auto"/>
              <w:jc w:val="both"/>
              <w:rPr>
                <w:rFonts w:ascii="Times New Roman" w:hAnsi="Times New Roman" w:cs="Times New Roman"/>
                <w:sz w:val="24"/>
                <w:szCs w:val="24"/>
              </w:rPr>
            </w:pPr>
            <w:r w:rsidRPr="00F71F9B">
              <w:rPr>
                <w:rFonts w:ascii="Times New Roman" w:hAnsi="Times New Roman" w:cs="Times New Roman"/>
                <w:sz w:val="24"/>
                <w:szCs w:val="24"/>
              </w:rPr>
              <w:t xml:space="preserve">(29.5-37.8 g/100seeds) </w:t>
            </w:r>
          </w:p>
        </w:tc>
        <w:tc>
          <w:tcPr>
            <w:tcW w:w="6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tabs>
                <w:tab w:val="left" w:pos="2250"/>
              </w:tabs>
              <w:spacing w:line="240" w:lineRule="auto"/>
              <w:jc w:val="both"/>
              <w:rPr>
                <w:rFonts w:ascii="Times New Roman" w:hAnsi="Times New Roman" w:cs="Times New Roman"/>
                <w:sz w:val="24"/>
                <w:szCs w:val="24"/>
              </w:rPr>
            </w:pPr>
            <w:r w:rsidRPr="00F71F9B">
              <w:rPr>
                <w:rFonts w:ascii="Times New Roman" w:hAnsi="Times New Roman" w:cs="Times New Roman"/>
                <w:sz w:val="24"/>
                <w:szCs w:val="24"/>
              </w:rPr>
              <w:t>DPC-9, DPC-21, DCS-105, DCS-107 and DCS-119 and 48-1</w:t>
            </w:r>
          </w:p>
        </w:tc>
      </w:tr>
      <w:tr w:rsidR="00B13415" w:rsidRPr="00F71F9B" w:rsidTr="006947E8">
        <w:trPr>
          <w:trHeight w:val="578"/>
        </w:trPr>
        <w:tc>
          <w:tcPr>
            <w:tcW w:w="3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tabs>
                <w:tab w:val="left" w:pos="2250"/>
              </w:tabs>
              <w:spacing w:line="240" w:lineRule="auto"/>
              <w:jc w:val="both"/>
              <w:rPr>
                <w:rFonts w:ascii="Times New Roman" w:hAnsi="Times New Roman" w:cs="Times New Roman"/>
                <w:sz w:val="24"/>
                <w:szCs w:val="24"/>
              </w:rPr>
            </w:pPr>
            <w:r w:rsidRPr="00F71F9B">
              <w:rPr>
                <w:rFonts w:ascii="Times New Roman" w:hAnsi="Times New Roman" w:cs="Times New Roman"/>
                <w:sz w:val="24"/>
                <w:szCs w:val="24"/>
              </w:rPr>
              <w:t xml:space="preserve">Genotypes with early vigor </w:t>
            </w:r>
          </w:p>
          <w:p w:rsidR="00B13415" w:rsidRPr="00F71F9B" w:rsidRDefault="00B13415" w:rsidP="006947E8">
            <w:pPr>
              <w:tabs>
                <w:tab w:val="left" w:pos="2250"/>
              </w:tabs>
              <w:spacing w:line="240" w:lineRule="auto"/>
              <w:jc w:val="both"/>
              <w:rPr>
                <w:rFonts w:ascii="Times New Roman" w:hAnsi="Times New Roman" w:cs="Times New Roman"/>
                <w:sz w:val="24"/>
                <w:szCs w:val="24"/>
              </w:rPr>
            </w:pPr>
            <w:r w:rsidRPr="00F71F9B">
              <w:rPr>
                <w:rFonts w:ascii="Times New Roman" w:hAnsi="Times New Roman" w:cs="Times New Roman"/>
                <w:sz w:val="24"/>
                <w:szCs w:val="24"/>
              </w:rPr>
              <w:t>(0.45-0.58 g/pl.)</w:t>
            </w:r>
            <w:r w:rsidRPr="00F71F9B">
              <w:rPr>
                <w:rFonts w:ascii="Times New Roman" w:hAnsi="Times New Roman" w:cs="Times New Roman"/>
                <w:b/>
                <w:bCs/>
                <w:i/>
                <w:iCs/>
                <w:sz w:val="24"/>
                <w:szCs w:val="24"/>
              </w:rPr>
              <w:t xml:space="preserve"> </w:t>
            </w:r>
          </w:p>
        </w:tc>
        <w:tc>
          <w:tcPr>
            <w:tcW w:w="6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tabs>
                <w:tab w:val="left" w:pos="2250"/>
              </w:tabs>
              <w:spacing w:line="240" w:lineRule="auto"/>
              <w:jc w:val="both"/>
              <w:rPr>
                <w:rFonts w:ascii="Times New Roman" w:hAnsi="Times New Roman" w:cs="Times New Roman"/>
                <w:sz w:val="24"/>
                <w:szCs w:val="24"/>
              </w:rPr>
            </w:pPr>
            <w:r w:rsidRPr="00F71F9B">
              <w:rPr>
                <w:rFonts w:ascii="Times New Roman" w:hAnsi="Times New Roman" w:cs="Times New Roman"/>
                <w:sz w:val="24"/>
                <w:szCs w:val="24"/>
              </w:rPr>
              <w:t xml:space="preserve">DPC-9, DPC-21, DCS-9, DCS-105, DCS-107, DCS-119, PHT-14-44 and 48-1 </w:t>
            </w:r>
          </w:p>
        </w:tc>
      </w:tr>
      <w:tr w:rsidR="00B13415" w:rsidRPr="00F71F9B" w:rsidTr="006947E8">
        <w:trPr>
          <w:trHeight w:val="576"/>
        </w:trPr>
        <w:tc>
          <w:tcPr>
            <w:tcW w:w="3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tabs>
                <w:tab w:val="left" w:pos="2250"/>
              </w:tabs>
              <w:spacing w:line="240" w:lineRule="auto"/>
              <w:jc w:val="both"/>
              <w:rPr>
                <w:rFonts w:ascii="Times New Roman" w:hAnsi="Times New Roman" w:cs="Times New Roman"/>
                <w:sz w:val="24"/>
                <w:szCs w:val="24"/>
              </w:rPr>
            </w:pPr>
            <w:r w:rsidRPr="00F71F9B">
              <w:rPr>
                <w:rFonts w:ascii="Times New Roman" w:hAnsi="Times New Roman" w:cs="Times New Roman"/>
                <w:sz w:val="24"/>
                <w:szCs w:val="24"/>
              </w:rPr>
              <w:t xml:space="preserve">Genotypes with high TDM at 35 DAS </w:t>
            </w:r>
          </w:p>
          <w:p w:rsidR="00B13415" w:rsidRPr="00F71F9B" w:rsidRDefault="00B13415" w:rsidP="006947E8">
            <w:pPr>
              <w:tabs>
                <w:tab w:val="left" w:pos="2250"/>
              </w:tabs>
              <w:spacing w:line="240" w:lineRule="auto"/>
              <w:jc w:val="both"/>
              <w:rPr>
                <w:rFonts w:ascii="Times New Roman" w:hAnsi="Times New Roman" w:cs="Times New Roman"/>
                <w:sz w:val="24"/>
                <w:szCs w:val="24"/>
              </w:rPr>
            </w:pPr>
            <w:r w:rsidRPr="00F71F9B">
              <w:rPr>
                <w:rFonts w:ascii="Times New Roman" w:hAnsi="Times New Roman" w:cs="Times New Roman"/>
                <w:sz w:val="24"/>
                <w:szCs w:val="24"/>
              </w:rPr>
              <w:t xml:space="preserve">(12.5-15.7g/pl.) </w:t>
            </w:r>
          </w:p>
        </w:tc>
        <w:tc>
          <w:tcPr>
            <w:tcW w:w="6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tabs>
                <w:tab w:val="left" w:pos="2250"/>
              </w:tabs>
              <w:spacing w:line="240" w:lineRule="auto"/>
              <w:jc w:val="both"/>
              <w:rPr>
                <w:rFonts w:ascii="Times New Roman" w:hAnsi="Times New Roman" w:cs="Times New Roman"/>
                <w:sz w:val="24"/>
                <w:szCs w:val="24"/>
              </w:rPr>
            </w:pPr>
            <w:r w:rsidRPr="00F71F9B">
              <w:rPr>
                <w:rFonts w:ascii="Times New Roman" w:hAnsi="Times New Roman" w:cs="Times New Roman"/>
                <w:sz w:val="24"/>
                <w:szCs w:val="24"/>
              </w:rPr>
              <w:t xml:space="preserve">DPC-21, DCS-78, DCS-107, DCS-119, PHT-14-44, M-571, DCH-519 and 48-1 </w:t>
            </w:r>
          </w:p>
        </w:tc>
      </w:tr>
      <w:tr w:rsidR="00B13415" w:rsidRPr="00F71F9B" w:rsidTr="006947E8">
        <w:trPr>
          <w:trHeight w:val="588"/>
        </w:trPr>
        <w:tc>
          <w:tcPr>
            <w:tcW w:w="3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tabs>
                <w:tab w:val="left" w:pos="2250"/>
              </w:tabs>
              <w:spacing w:line="240" w:lineRule="auto"/>
              <w:jc w:val="both"/>
              <w:rPr>
                <w:rFonts w:ascii="Times New Roman" w:hAnsi="Times New Roman" w:cs="Times New Roman"/>
                <w:sz w:val="24"/>
                <w:szCs w:val="24"/>
              </w:rPr>
            </w:pPr>
            <w:r w:rsidRPr="00F71F9B">
              <w:rPr>
                <w:rFonts w:ascii="Times New Roman" w:hAnsi="Times New Roman" w:cs="Times New Roman"/>
                <w:sz w:val="24"/>
                <w:szCs w:val="24"/>
              </w:rPr>
              <w:t>Genotypes with high TDM at harvest</w:t>
            </w:r>
          </w:p>
          <w:p w:rsidR="00B13415" w:rsidRPr="00F71F9B" w:rsidRDefault="00B13415" w:rsidP="006947E8">
            <w:pPr>
              <w:tabs>
                <w:tab w:val="left" w:pos="2250"/>
              </w:tabs>
              <w:spacing w:line="240" w:lineRule="auto"/>
              <w:jc w:val="both"/>
              <w:rPr>
                <w:rFonts w:ascii="Times New Roman" w:hAnsi="Times New Roman" w:cs="Times New Roman"/>
                <w:sz w:val="24"/>
                <w:szCs w:val="24"/>
              </w:rPr>
            </w:pPr>
            <w:r w:rsidRPr="00F71F9B">
              <w:rPr>
                <w:rFonts w:ascii="Times New Roman" w:hAnsi="Times New Roman" w:cs="Times New Roman"/>
                <w:sz w:val="24"/>
                <w:szCs w:val="24"/>
              </w:rPr>
              <w:t xml:space="preserve"> (300-470g/pl.) </w:t>
            </w:r>
          </w:p>
        </w:tc>
        <w:tc>
          <w:tcPr>
            <w:tcW w:w="6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tabs>
                <w:tab w:val="left" w:pos="2250"/>
              </w:tabs>
              <w:spacing w:line="240" w:lineRule="auto"/>
              <w:jc w:val="both"/>
              <w:rPr>
                <w:rFonts w:ascii="Times New Roman" w:hAnsi="Times New Roman" w:cs="Times New Roman"/>
                <w:sz w:val="24"/>
                <w:szCs w:val="24"/>
              </w:rPr>
            </w:pPr>
            <w:r w:rsidRPr="00F71F9B">
              <w:rPr>
                <w:rFonts w:ascii="Times New Roman" w:hAnsi="Times New Roman" w:cs="Times New Roman"/>
                <w:sz w:val="24"/>
                <w:szCs w:val="24"/>
              </w:rPr>
              <w:t xml:space="preserve">DPC-9, DPC-19, DPC-21, DCS-78, DCS-105, DCS-107, DCS-119, M-571, DCH-519, DCH-1715, DCH-1720 and 48-1 </w:t>
            </w:r>
          </w:p>
        </w:tc>
      </w:tr>
      <w:tr w:rsidR="00B13415" w:rsidRPr="00F71F9B" w:rsidTr="006947E8">
        <w:trPr>
          <w:trHeight w:val="729"/>
        </w:trPr>
        <w:tc>
          <w:tcPr>
            <w:tcW w:w="3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tabs>
                <w:tab w:val="left" w:pos="2250"/>
              </w:tabs>
              <w:spacing w:line="240" w:lineRule="auto"/>
              <w:jc w:val="both"/>
              <w:rPr>
                <w:rFonts w:ascii="Times New Roman" w:hAnsi="Times New Roman" w:cs="Times New Roman"/>
                <w:sz w:val="24"/>
                <w:szCs w:val="24"/>
              </w:rPr>
            </w:pPr>
            <w:r w:rsidRPr="00F71F9B">
              <w:rPr>
                <w:rFonts w:ascii="Times New Roman" w:hAnsi="Times New Roman" w:cs="Times New Roman"/>
                <w:sz w:val="24"/>
                <w:szCs w:val="24"/>
              </w:rPr>
              <w:t xml:space="preserve">Genotypes with high seed yield /plant </w:t>
            </w:r>
          </w:p>
          <w:p w:rsidR="00B13415" w:rsidRPr="00F71F9B" w:rsidRDefault="00B13415" w:rsidP="006947E8">
            <w:pPr>
              <w:tabs>
                <w:tab w:val="left" w:pos="2250"/>
              </w:tabs>
              <w:spacing w:line="240" w:lineRule="auto"/>
              <w:jc w:val="both"/>
              <w:rPr>
                <w:rFonts w:ascii="Times New Roman" w:hAnsi="Times New Roman" w:cs="Times New Roman"/>
                <w:sz w:val="24"/>
                <w:szCs w:val="24"/>
              </w:rPr>
            </w:pPr>
            <w:r w:rsidRPr="00F71F9B">
              <w:rPr>
                <w:rFonts w:ascii="Times New Roman" w:hAnsi="Times New Roman" w:cs="Times New Roman"/>
                <w:sz w:val="24"/>
                <w:szCs w:val="24"/>
              </w:rPr>
              <w:t xml:space="preserve">(100-153g/pl.) </w:t>
            </w:r>
          </w:p>
        </w:tc>
        <w:tc>
          <w:tcPr>
            <w:tcW w:w="6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tabs>
                <w:tab w:val="left" w:pos="2250"/>
              </w:tabs>
              <w:spacing w:line="240" w:lineRule="auto"/>
              <w:jc w:val="both"/>
              <w:rPr>
                <w:rFonts w:ascii="Times New Roman" w:hAnsi="Times New Roman" w:cs="Times New Roman"/>
                <w:sz w:val="24"/>
                <w:szCs w:val="24"/>
              </w:rPr>
            </w:pPr>
            <w:r w:rsidRPr="00F71F9B">
              <w:rPr>
                <w:rFonts w:ascii="Times New Roman" w:hAnsi="Times New Roman" w:cs="Times New Roman"/>
                <w:sz w:val="24"/>
                <w:szCs w:val="24"/>
              </w:rPr>
              <w:t xml:space="preserve">DPC-9, DPC-21, DCS-107, DCS-119, M-571, DCH-177, DCH-1715, DCH-1720, PHT-14-44 and 48-1 </w:t>
            </w:r>
          </w:p>
        </w:tc>
      </w:tr>
      <w:tr w:rsidR="00B13415" w:rsidRPr="00F71F9B" w:rsidTr="006947E8">
        <w:trPr>
          <w:trHeight w:val="600"/>
        </w:trPr>
        <w:tc>
          <w:tcPr>
            <w:tcW w:w="3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tabs>
                <w:tab w:val="left" w:pos="2250"/>
              </w:tabs>
              <w:spacing w:line="240" w:lineRule="auto"/>
              <w:jc w:val="both"/>
              <w:rPr>
                <w:rFonts w:ascii="Times New Roman" w:hAnsi="Times New Roman" w:cs="Times New Roman"/>
                <w:sz w:val="24"/>
                <w:szCs w:val="24"/>
              </w:rPr>
            </w:pPr>
            <w:r w:rsidRPr="00F71F9B">
              <w:rPr>
                <w:rFonts w:ascii="Times New Roman" w:hAnsi="Times New Roman" w:cs="Times New Roman"/>
                <w:sz w:val="24"/>
                <w:szCs w:val="24"/>
              </w:rPr>
              <w:t xml:space="preserve">Genotypes with high Harvest Index (HI) </w:t>
            </w:r>
          </w:p>
          <w:p w:rsidR="00B13415" w:rsidRPr="00F71F9B" w:rsidRDefault="00B13415" w:rsidP="006947E8">
            <w:pPr>
              <w:tabs>
                <w:tab w:val="left" w:pos="2250"/>
              </w:tabs>
              <w:spacing w:line="240" w:lineRule="auto"/>
              <w:jc w:val="both"/>
              <w:rPr>
                <w:rFonts w:ascii="Times New Roman" w:hAnsi="Times New Roman" w:cs="Times New Roman"/>
                <w:sz w:val="24"/>
                <w:szCs w:val="24"/>
              </w:rPr>
            </w:pPr>
            <w:r w:rsidRPr="00F71F9B">
              <w:rPr>
                <w:rFonts w:ascii="Times New Roman" w:hAnsi="Times New Roman" w:cs="Times New Roman"/>
                <w:sz w:val="24"/>
                <w:szCs w:val="24"/>
              </w:rPr>
              <w:t xml:space="preserve">(30.0-39.6%) </w:t>
            </w:r>
          </w:p>
        </w:tc>
        <w:tc>
          <w:tcPr>
            <w:tcW w:w="6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tabs>
                <w:tab w:val="left" w:pos="2250"/>
              </w:tabs>
              <w:spacing w:line="240" w:lineRule="auto"/>
              <w:jc w:val="both"/>
              <w:rPr>
                <w:rFonts w:ascii="Times New Roman" w:hAnsi="Times New Roman" w:cs="Times New Roman"/>
                <w:sz w:val="24"/>
                <w:szCs w:val="24"/>
              </w:rPr>
            </w:pPr>
            <w:r w:rsidRPr="00F71F9B">
              <w:rPr>
                <w:rFonts w:ascii="Times New Roman" w:hAnsi="Times New Roman" w:cs="Times New Roman"/>
                <w:sz w:val="24"/>
                <w:szCs w:val="24"/>
              </w:rPr>
              <w:t xml:space="preserve">DPC-9, DCS-9, DCS-78, M-571, M-574, DCH-177, DCH-1715, DCH-1720 and PHT-14-44 and 48-1 </w:t>
            </w:r>
          </w:p>
        </w:tc>
      </w:tr>
    </w:tbl>
    <w:p w:rsidR="00B13415" w:rsidRPr="00F71F9B" w:rsidRDefault="00B13415" w:rsidP="00B13415">
      <w:pPr>
        <w:tabs>
          <w:tab w:val="left" w:pos="2250"/>
        </w:tabs>
        <w:spacing w:line="360" w:lineRule="auto"/>
        <w:jc w:val="both"/>
        <w:rPr>
          <w:rFonts w:ascii="Times New Roman" w:hAnsi="Times New Roman" w:cs="Times New Roman"/>
          <w:sz w:val="24"/>
          <w:szCs w:val="24"/>
        </w:rPr>
      </w:pPr>
    </w:p>
    <w:p w:rsidR="00B13415" w:rsidRPr="00F71F9B" w:rsidRDefault="00B13415" w:rsidP="00B13415">
      <w:pPr>
        <w:tabs>
          <w:tab w:val="left" w:pos="2250"/>
        </w:tabs>
        <w:spacing w:line="360" w:lineRule="auto"/>
        <w:jc w:val="both"/>
        <w:rPr>
          <w:rFonts w:ascii="Times New Roman" w:hAnsi="Times New Roman" w:cs="Times New Roman"/>
          <w:sz w:val="24"/>
          <w:szCs w:val="24"/>
        </w:rPr>
      </w:pPr>
      <w:r w:rsidRPr="00F71F9B">
        <w:rPr>
          <w:rFonts w:ascii="Times New Roman" w:hAnsi="Times New Roman" w:cs="Times New Roman"/>
          <w:bCs/>
          <w:sz w:val="24"/>
          <w:szCs w:val="24"/>
        </w:rPr>
        <w:t xml:space="preserve">Genotypes were ranked for 6 characters </w:t>
      </w:r>
      <w:proofErr w:type="spellStart"/>
      <w:r w:rsidRPr="00F71F9B">
        <w:rPr>
          <w:rFonts w:ascii="Times New Roman" w:hAnsi="Times New Roman" w:cs="Times New Roman"/>
          <w:bCs/>
          <w:sz w:val="24"/>
          <w:szCs w:val="24"/>
        </w:rPr>
        <w:t>viz</w:t>
      </w:r>
      <w:proofErr w:type="spellEnd"/>
      <w:r w:rsidRPr="00F71F9B">
        <w:rPr>
          <w:rFonts w:ascii="Times New Roman" w:hAnsi="Times New Roman" w:cs="Times New Roman"/>
          <w:bCs/>
          <w:sz w:val="24"/>
          <w:szCs w:val="24"/>
        </w:rPr>
        <w:t xml:space="preserve">: seed size, early vigor, TDM at 35 DAS, TDM at harvest, seed yield/pl., HI based on principal component analysis and data is presented in Table 2. </w:t>
      </w:r>
      <w:r w:rsidRPr="00F71F9B">
        <w:rPr>
          <w:rFonts w:ascii="Times New Roman" w:hAnsi="Times New Roman" w:cs="Times New Roman"/>
          <w:sz w:val="24"/>
          <w:szCs w:val="24"/>
        </w:rPr>
        <w:t>Genotypes with good seed size showed early vigor. Only few maintained high TDM at 35 DAS. Among them, DPC-9, DCS-107, DCS-119 and 48-1 recorded high TDM at harvest and high seed yield also. But, only DPC-9 (32.3%) and 48-1 (39.6%) recorded high HI also which shows the need for increasing the partitioning efficiency of DCS-107, DCS-</w:t>
      </w:r>
      <w:r w:rsidRPr="00F71F9B">
        <w:rPr>
          <w:rFonts w:ascii="Times New Roman" w:hAnsi="Times New Roman" w:cs="Times New Roman"/>
          <w:sz w:val="24"/>
          <w:szCs w:val="24"/>
        </w:rPr>
        <w:lastRenderedPageBreak/>
        <w:t>119 etc. Based on ranking for 6 characters, the selected top 5 genotypes include 48-1, DCS-119, DPC-21, DCS-107 and PHT-14-44.</w:t>
      </w:r>
    </w:p>
    <w:p w:rsidR="00B13415" w:rsidRPr="00F71F9B" w:rsidRDefault="00B13415" w:rsidP="00B13415">
      <w:pPr>
        <w:tabs>
          <w:tab w:val="left" w:pos="2250"/>
        </w:tabs>
        <w:spacing w:line="360" w:lineRule="auto"/>
        <w:jc w:val="both"/>
        <w:rPr>
          <w:rFonts w:ascii="Times New Roman" w:hAnsi="Times New Roman" w:cs="Times New Roman"/>
          <w:bCs/>
          <w:sz w:val="24"/>
          <w:szCs w:val="24"/>
        </w:rPr>
      </w:pPr>
      <w:r w:rsidRPr="00F71F9B">
        <w:rPr>
          <w:rFonts w:ascii="Times New Roman" w:hAnsi="Times New Roman" w:cs="Times New Roman"/>
          <w:bCs/>
          <w:sz w:val="24"/>
          <w:szCs w:val="24"/>
        </w:rPr>
        <w:t xml:space="preserve">Table 2: Ranking of breeding lines and data for the 6 characters </w:t>
      </w:r>
      <w:proofErr w:type="spellStart"/>
      <w:r w:rsidRPr="00F71F9B">
        <w:rPr>
          <w:rFonts w:ascii="Times New Roman" w:hAnsi="Times New Roman" w:cs="Times New Roman"/>
          <w:bCs/>
          <w:sz w:val="24"/>
          <w:szCs w:val="24"/>
        </w:rPr>
        <w:t>viz</w:t>
      </w:r>
      <w:proofErr w:type="spellEnd"/>
      <w:r w:rsidRPr="00F71F9B">
        <w:rPr>
          <w:rFonts w:ascii="Times New Roman" w:hAnsi="Times New Roman" w:cs="Times New Roman"/>
          <w:bCs/>
          <w:sz w:val="24"/>
          <w:szCs w:val="24"/>
        </w:rPr>
        <w:t xml:space="preserve">: seed size, early vigor, TDM at 35 DAS, TDM at harvest, seed yield/pl. used for ranking (K. </w:t>
      </w:r>
      <w:proofErr w:type="spellStart"/>
      <w:r w:rsidRPr="00F71F9B">
        <w:rPr>
          <w:rFonts w:ascii="Times New Roman" w:hAnsi="Times New Roman" w:cs="Times New Roman"/>
          <w:bCs/>
          <w:sz w:val="24"/>
          <w:szCs w:val="24"/>
        </w:rPr>
        <w:t>Alivelu</w:t>
      </w:r>
      <w:proofErr w:type="spellEnd"/>
      <w:r w:rsidRPr="00F71F9B">
        <w:rPr>
          <w:rFonts w:ascii="Times New Roman" w:hAnsi="Times New Roman" w:cs="Times New Roman"/>
          <w:bCs/>
          <w:sz w:val="24"/>
          <w:szCs w:val="24"/>
        </w:rPr>
        <w:t>).</w:t>
      </w:r>
    </w:p>
    <w:tbl>
      <w:tblPr>
        <w:tblW w:w="9648" w:type="dxa"/>
        <w:tblLayout w:type="fixed"/>
        <w:tblCellMar>
          <w:left w:w="0" w:type="dxa"/>
          <w:right w:w="0" w:type="dxa"/>
        </w:tblCellMar>
        <w:tblLook w:val="04A0"/>
      </w:tblPr>
      <w:tblGrid>
        <w:gridCol w:w="648"/>
        <w:gridCol w:w="1462"/>
        <w:gridCol w:w="1238"/>
        <w:gridCol w:w="1350"/>
        <w:gridCol w:w="1260"/>
        <w:gridCol w:w="1260"/>
        <w:gridCol w:w="1080"/>
        <w:gridCol w:w="1350"/>
      </w:tblGrid>
      <w:tr w:rsidR="00B13415" w:rsidRPr="00F71F9B" w:rsidTr="006947E8">
        <w:trPr>
          <w:trHeight w:val="237"/>
        </w:trPr>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b/>
                <w:sz w:val="24"/>
                <w:szCs w:val="24"/>
              </w:rPr>
            </w:pPr>
            <w:r w:rsidRPr="00F71F9B">
              <w:rPr>
                <w:rFonts w:ascii="Times New Roman" w:hAnsi="Times New Roman" w:cs="Times New Roman"/>
                <w:b/>
                <w:bCs/>
                <w:sz w:val="24"/>
                <w:szCs w:val="24"/>
              </w:rPr>
              <w:t>Rank</w:t>
            </w:r>
          </w:p>
        </w:tc>
        <w:tc>
          <w:tcPr>
            <w:tcW w:w="14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3415" w:rsidRPr="00F71F9B" w:rsidRDefault="00B13415" w:rsidP="006947E8">
            <w:pPr>
              <w:spacing w:line="240" w:lineRule="auto"/>
              <w:jc w:val="center"/>
              <w:rPr>
                <w:rFonts w:ascii="Times New Roman" w:hAnsi="Times New Roman" w:cs="Times New Roman"/>
                <w:b/>
                <w:sz w:val="24"/>
                <w:szCs w:val="24"/>
              </w:rPr>
            </w:pPr>
            <w:r w:rsidRPr="00F71F9B">
              <w:rPr>
                <w:rFonts w:ascii="Times New Roman" w:hAnsi="Times New Roman" w:cs="Times New Roman"/>
                <w:b/>
                <w:bCs/>
                <w:sz w:val="24"/>
                <w:szCs w:val="24"/>
              </w:rPr>
              <w:t>Genotypes</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b/>
                <w:sz w:val="24"/>
                <w:szCs w:val="24"/>
              </w:rPr>
            </w:pPr>
            <w:r w:rsidRPr="00F71F9B">
              <w:rPr>
                <w:rFonts w:ascii="Times New Roman" w:hAnsi="Times New Roman" w:cs="Times New Roman"/>
                <w:b/>
                <w:sz w:val="24"/>
                <w:szCs w:val="24"/>
              </w:rPr>
              <w:t>Seed size (g/100 seeds)</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b/>
                <w:sz w:val="24"/>
                <w:szCs w:val="24"/>
              </w:rPr>
            </w:pPr>
            <w:r w:rsidRPr="00F71F9B">
              <w:rPr>
                <w:rFonts w:ascii="Times New Roman" w:hAnsi="Times New Roman" w:cs="Times New Roman"/>
                <w:b/>
                <w:sz w:val="24"/>
                <w:szCs w:val="24"/>
              </w:rPr>
              <w:t>Early vigor (g/pl.)</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b/>
                <w:sz w:val="24"/>
                <w:szCs w:val="24"/>
              </w:rPr>
            </w:pPr>
            <w:r w:rsidRPr="00F71F9B">
              <w:rPr>
                <w:rFonts w:ascii="Times New Roman" w:hAnsi="Times New Roman" w:cs="Times New Roman"/>
                <w:b/>
                <w:sz w:val="24"/>
                <w:szCs w:val="24"/>
              </w:rPr>
              <w:t>TDM at 35 DAS (g/pl.)</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13415" w:rsidRPr="00F71F9B" w:rsidRDefault="00B13415" w:rsidP="006947E8">
            <w:pPr>
              <w:spacing w:line="240" w:lineRule="auto"/>
              <w:jc w:val="center"/>
              <w:rPr>
                <w:rFonts w:ascii="Times New Roman" w:hAnsi="Times New Roman" w:cs="Times New Roman"/>
                <w:b/>
                <w:sz w:val="24"/>
                <w:szCs w:val="24"/>
              </w:rPr>
            </w:pPr>
            <w:r w:rsidRPr="00F71F9B">
              <w:rPr>
                <w:rFonts w:ascii="Times New Roman" w:hAnsi="Times New Roman" w:cs="Times New Roman"/>
                <w:b/>
                <w:sz w:val="24"/>
                <w:szCs w:val="24"/>
              </w:rPr>
              <w:t>TDM at harvest (g/pl.)</w:t>
            </w:r>
          </w:p>
        </w:tc>
        <w:tc>
          <w:tcPr>
            <w:tcW w:w="108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b/>
                <w:bCs/>
                <w:sz w:val="24"/>
                <w:szCs w:val="24"/>
              </w:rPr>
            </w:pPr>
            <w:r w:rsidRPr="00F71F9B">
              <w:rPr>
                <w:rFonts w:ascii="Times New Roman" w:hAnsi="Times New Roman" w:cs="Times New Roman"/>
                <w:b/>
                <w:bCs/>
                <w:sz w:val="24"/>
                <w:szCs w:val="24"/>
              </w:rPr>
              <w:t>Seed yield</w:t>
            </w:r>
          </w:p>
          <w:p w:rsidR="00B13415" w:rsidRPr="00F71F9B" w:rsidRDefault="00B13415" w:rsidP="006947E8">
            <w:pPr>
              <w:spacing w:line="240" w:lineRule="auto"/>
              <w:jc w:val="center"/>
              <w:rPr>
                <w:rFonts w:ascii="Times New Roman" w:hAnsi="Times New Roman" w:cs="Times New Roman"/>
                <w:b/>
                <w:bCs/>
                <w:sz w:val="24"/>
                <w:szCs w:val="24"/>
              </w:rPr>
            </w:pPr>
            <w:r w:rsidRPr="00F71F9B">
              <w:rPr>
                <w:rFonts w:ascii="Times New Roman" w:hAnsi="Times New Roman" w:cs="Times New Roman"/>
                <w:b/>
                <w:sz w:val="24"/>
                <w:szCs w:val="24"/>
              </w:rPr>
              <w:t>(g/pl.)</w:t>
            </w:r>
          </w:p>
        </w:tc>
        <w:tc>
          <w:tcPr>
            <w:tcW w:w="135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b/>
                <w:bCs/>
                <w:sz w:val="24"/>
                <w:szCs w:val="24"/>
              </w:rPr>
            </w:pPr>
            <w:r w:rsidRPr="00F71F9B">
              <w:rPr>
                <w:rFonts w:ascii="Times New Roman" w:hAnsi="Times New Roman" w:cs="Times New Roman"/>
                <w:b/>
                <w:bCs/>
                <w:sz w:val="24"/>
                <w:szCs w:val="24"/>
              </w:rPr>
              <w:t>HI (%)</w:t>
            </w:r>
          </w:p>
        </w:tc>
      </w:tr>
      <w:tr w:rsidR="00B13415" w:rsidRPr="00F71F9B" w:rsidTr="006947E8">
        <w:trPr>
          <w:trHeight w:val="136"/>
        </w:trPr>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sz w:val="24"/>
                <w:szCs w:val="24"/>
              </w:rPr>
            </w:pPr>
            <w:r w:rsidRPr="00F71F9B">
              <w:rPr>
                <w:rFonts w:ascii="Times New Roman" w:hAnsi="Times New Roman" w:cs="Times New Roman"/>
                <w:bCs/>
                <w:sz w:val="24"/>
                <w:szCs w:val="24"/>
              </w:rPr>
              <w:t>1</w:t>
            </w:r>
          </w:p>
        </w:tc>
        <w:tc>
          <w:tcPr>
            <w:tcW w:w="14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3415" w:rsidRPr="00F71F9B" w:rsidRDefault="00B13415" w:rsidP="006947E8">
            <w:pPr>
              <w:spacing w:line="240" w:lineRule="auto"/>
              <w:jc w:val="center"/>
              <w:rPr>
                <w:rFonts w:ascii="Times New Roman" w:hAnsi="Times New Roman" w:cs="Times New Roman"/>
                <w:sz w:val="24"/>
                <w:szCs w:val="24"/>
              </w:rPr>
            </w:pPr>
            <w:r w:rsidRPr="00F71F9B">
              <w:rPr>
                <w:rFonts w:ascii="Times New Roman" w:hAnsi="Times New Roman" w:cs="Times New Roman"/>
                <w:bCs/>
                <w:sz w:val="24"/>
                <w:szCs w:val="24"/>
              </w:rPr>
              <w:t>48-1</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29.4</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0.58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349.5</w:t>
            </w:r>
          </w:p>
        </w:tc>
        <w:tc>
          <w:tcPr>
            <w:tcW w:w="108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138.4</w:t>
            </w:r>
          </w:p>
        </w:tc>
        <w:tc>
          <w:tcPr>
            <w:tcW w:w="135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39.6</w:t>
            </w:r>
          </w:p>
        </w:tc>
      </w:tr>
      <w:tr w:rsidR="00B13415" w:rsidRPr="00F71F9B" w:rsidTr="006947E8">
        <w:trPr>
          <w:trHeight w:val="115"/>
        </w:trPr>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sz w:val="24"/>
                <w:szCs w:val="24"/>
              </w:rPr>
            </w:pPr>
            <w:r w:rsidRPr="00F71F9B">
              <w:rPr>
                <w:rFonts w:ascii="Times New Roman" w:hAnsi="Times New Roman" w:cs="Times New Roman"/>
                <w:bCs/>
                <w:sz w:val="24"/>
                <w:szCs w:val="24"/>
              </w:rPr>
              <w:t>2</w:t>
            </w:r>
          </w:p>
        </w:tc>
        <w:tc>
          <w:tcPr>
            <w:tcW w:w="14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3415" w:rsidRPr="00F71F9B" w:rsidRDefault="00B13415" w:rsidP="006947E8">
            <w:pPr>
              <w:spacing w:line="240" w:lineRule="auto"/>
              <w:jc w:val="center"/>
              <w:rPr>
                <w:rFonts w:ascii="Times New Roman" w:hAnsi="Times New Roman" w:cs="Times New Roman"/>
                <w:sz w:val="24"/>
                <w:szCs w:val="24"/>
              </w:rPr>
            </w:pPr>
            <w:r w:rsidRPr="00F71F9B">
              <w:rPr>
                <w:rFonts w:ascii="Times New Roman" w:hAnsi="Times New Roman" w:cs="Times New Roman"/>
                <w:bCs/>
                <w:sz w:val="24"/>
                <w:szCs w:val="24"/>
              </w:rPr>
              <w:t>DCS-119</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26.2</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0.56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12.9</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440.3</w:t>
            </w:r>
          </w:p>
        </w:tc>
        <w:tc>
          <w:tcPr>
            <w:tcW w:w="108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129.6</w:t>
            </w:r>
          </w:p>
        </w:tc>
        <w:tc>
          <w:tcPr>
            <w:tcW w:w="135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29.4</w:t>
            </w:r>
          </w:p>
        </w:tc>
      </w:tr>
      <w:tr w:rsidR="00B13415" w:rsidRPr="00F71F9B" w:rsidTr="006947E8">
        <w:trPr>
          <w:trHeight w:val="124"/>
        </w:trPr>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sz w:val="24"/>
                <w:szCs w:val="24"/>
              </w:rPr>
            </w:pPr>
            <w:r w:rsidRPr="00F71F9B">
              <w:rPr>
                <w:rFonts w:ascii="Times New Roman" w:hAnsi="Times New Roman" w:cs="Times New Roman"/>
                <w:bCs/>
                <w:sz w:val="24"/>
                <w:szCs w:val="24"/>
              </w:rPr>
              <w:t>3</w:t>
            </w:r>
          </w:p>
        </w:tc>
        <w:tc>
          <w:tcPr>
            <w:tcW w:w="14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3415" w:rsidRPr="00F71F9B" w:rsidRDefault="00B13415" w:rsidP="006947E8">
            <w:pPr>
              <w:spacing w:line="240" w:lineRule="auto"/>
              <w:jc w:val="center"/>
              <w:rPr>
                <w:rFonts w:ascii="Times New Roman" w:hAnsi="Times New Roman" w:cs="Times New Roman"/>
                <w:sz w:val="24"/>
                <w:szCs w:val="24"/>
              </w:rPr>
            </w:pPr>
            <w:r w:rsidRPr="00F71F9B">
              <w:rPr>
                <w:rFonts w:ascii="Times New Roman" w:hAnsi="Times New Roman" w:cs="Times New Roman"/>
                <w:bCs/>
                <w:sz w:val="24"/>
                <w:szCs w:val="24"/>
              </w:rPr>
              <w:t>DPC-21</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24.5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0.51</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15.7</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373.7</w:t>
            </w:r>
          </w:p>
        </w:tc>
        <w:tc>
          <w:tcPr>
            <w:tcW w:w="108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108.1</w:t>
            </w:r>
          </w:p>
        </w:tc>
        <w:tc>
          <w:tcPr>
            <w:tcW w:w="135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28.9</w:t>
            </w:r>
          </w:p>
        </w:tc>
      </w:tr>
      <w:tr w:rsidR="00B13415" w:rsidRPr="00F71F9B" w:rsidTr="006947E8">
        <w:trPr>
          <w:trHeight w:val="120"/>
        </w:trPr>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sz w:val="24"/>
                <w:szCs w:val="24"/>
              </w:rPr>
            </w:pPr>
            <w:r w:rsidRPr="00F71F9B">
              <w:rPr>
                <w:rFonts w:ascii="Times New Roman" w:hAnsi="Times New Roman" w:cs="Times New Roman"/>
                <w:bCs/>
                <w:sz w:val="24"/>
                <w:szCs w:val="24"/>
              </w:rPr>
              <w:t>4</w:t>
            </w:r>
          </w:p>
        </w:tc>
        <w:tc>
          <w:tcPr>
            <w:tcW w:w="14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3415" w:rsidRPr="00F71F9B" w:rsidRDefault="00B13415" w:rsidP="006947E8">
            <w:pPr>
              <w:spacing w:line="240" w:lineRule="auto"/>
              <w:jc w:val="center"/>
              <w:rPr>
                <w:rFonts w:ascii="Times New Roman" w:hAnsi="Times New Roman" w:cs="Times New Roman"/>
                <w:sz w:val="24"/>
                <w:szCs w:val="24"/>
              </w:rPr>
            </w:pPr>
            <w:r w:rsidRPr="00F71F9B">
              <w:rPr>
                <w:rFonts w:ascii="Times New Roman" w:hAnsi="Times New Roman" w:cs="Times New Roman"/>
                <w:bCs/>
                <w:sz w:val="24"/>
                <w:szCs w:val="24"/>
              </w:rPr>
              <w:t>DCS-107</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29.5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0.49</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12.6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346.2</w:t>
            </w:r>
          </w:p>
        </w:tc>
        <w:tc>
          <w:tcPr>
            <w:tcW w:w="108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102.9</w:t>
            </w:r>
          </w:p>
        </w:tc>
        <w:tc>
          <w:tcPr>
            <w:tcW w:w="135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29.7</w:t>
            </w:r>
          </w:p>
        </w:tc>
      </w:tr>
      <w:tr w:rsidR="00B13415" w:rsidRPr="00F71F9B" w:rsidTr="006947E8">
        <w:trPr>
          <w:trHeight w:val="120"/>
        </w:trPr>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sz w:val="24"/>
                <w:szCs w:val="24"/>
              </w:rPr>
            </w:pPr>
            <w:r w:rsidRPr="00F71F9B">
              <w:rPr>
                <w:rFonts w:ascii="Times New Roman" w:hAnsi="Times New Roman" w:cs="Times New Roman"/>
                <w:bCs/>
                <w:sz w:val="24"/>
                <w:szCs w:val="24"/>
              </w:rPr>
              <w:t>5</w:t>
            </w:r>
          </w:p>
        </w:tc>
        <w:tc>
          <w:tcPr>
            <w:tcW w:w="14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3415" w:rsidRPr="00F71F9B" w:rsidRDefault="00B13415" w:rsidP="006947E8">
            <w:pPr>
              <w:spacing w:line="240" w:lineRule="auto"/>
              <w:jc w:val="center"/>
              <w:rPr>
                <w:rFonts w:ascii="Times New Roman" w:hAnsi="Times New Roman" w:cs="Times New Roman"/>
                <w:sz w:val="24"/>
                <w:szCs w:val="24"/>
              </w:rPr>
            </w:pPr>
            <w:r w:rsidRPr="00F71F9B">
              <w:rPr>
                <w:rFonts w:ascii="Times New Roman" w:hAnsi="Times New Roman" w:cs="Times New Roman"/>
                <w:bCs/>
                <w:sz w:val="24"/>
                <w:szCs w:val="24"/>
              </w:rPr>
              <w:t>PHT-14-44</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25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0.47</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13.1</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277.4</w:t>
            </w:r>
          </w:p>
        </w:tc>
        <w:tc>
          <w:tcPr>
            <w:tcW w:w="108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108.1</w:t>
            </w:r>
          </w:p>
        </w:tc>
        <w:tc>
          <w:tcPr>
            <w:tcW w:w="135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39.0</w:t>
            </w:r>
          </w:p>
        </w:tc>
      </w:tr>
      <w:tr w:rsidR="00B13415" w:rsidRPr="00F71F9B" w:rsidTr="006947E8">
        <w:trPr>
          <w:trHeight w:val="120"/>
        </w:trPr>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sz w:val="24"/>
                <w:szCs w:val="24"/>
              </w:rPr>
            </w:pPr>
            <w:r w:rsidRPr="00F71F9B">
              <w:rPr>
                <w:rFonts w:ascii="Times New Roman" w:hAnsi="Times New Roman" w:cs="Times New Roman"/>
                <w:bCs/>
                <w:sz w:val="24"/>
                <w:szCs w:val="24"/>
              </w:rPr>
              <w:t>6</w:t>
            </w:r>
          </w:p>
        </w:tc>
        <w:tc>
          <w:tcPr>
            <w:tcW w:w="14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3415" w:rsidRPr="00F71F9B" w:rsidRDefault="00B13415" w:rsidP="006947E8">
            <w:pPr>
              <w:spacing w:line="240" w:lineRule="auto"/>
              <w:jc w:val="center"/>
              <w:rPr>
                <w:rFonts w:ascii="Times New Roman" w:hAnsi="Times New Roman" w:cs="Times New Roman"/>
                <w:sz w:val="24"/>
                <w:szCs w:val="24"/>
              </w:rPr>
            </w:pPr>
            <w:r w:rsidRPr="00F71F9B">
              <w:rPr>
                <w:rFonts w:ascii="Times New Roman" w:hAnsi="Times New Roman" w:cs="Times New Roman"/>
                <w:bCs/>
                <w:sz w:val="24"/>
                <w:szCs w:val="24"/>
              </w:rPr>
              <w:t>DCH-1715</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23</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0.43</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11.4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378.5</w:t>
            </w:r>
          </w:p>
        </w:tc>
        <w:tc>
          <w:tcPr>
            <w:tcW w:w="108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123.0</w:t>
            </w:r>
          </w:p>
        </w:tc>
        <w:tc>
          <w:tcPr>
            <w:tcW w:w="135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32.5</w:t>
            </w:r>
          </w:p>
        </w:tc>
      </w:tr>
      <w:tr w:rsidR="00B13415" w:rsidRPr="00F71F9B" w:rsidTr="006947E8">
        <w:trPr>
          <w:trHeight w:val="120"/>
        </w:trPr>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sz w:val="24"/>
                <w:szCs w:val="24"/>
              </w:rPr>
            </w:pPr>
            <w:r w:rsidRPr="00F71F9B">
              <w:rPr>
                <w:rFonts w:ascii="Times New Roman" w:hAnsi="Times New Roman" w:cs="Times New Roman"/>
                <w:bCs/>
                <w:sz w:val="24"/>
                <w:szCs w:val="24"/>
              </w:rPr>
              <w:t>7</w:t>
            </w:r>
          </w:p>
        </w:tc>
        <w:tc>
          <w:tcPr>
            <w:tcW w:w="14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3415" w:rsidRPr="00F71F9B" w:rsidRDefault="00B13415" w:rsidP="006947E8">
            <w:pPr>
              <w:spacing w:line="240" w:lineRule="auto"/>
              <w:jc w:val="center"/>
              <w:rPr>
                <w:rFonts w:ascii="Times New Roman" w:hAnsi="Times New Roman" w:cs="Times New Roman"/>
                <w:sz w:val="24"/>
                <w:szCs w:val="24"/>
              </w:rPr>
            </w:pPr>
            <w:r w:rsidRPr="00F71F9B">
              <w:rPr>
                <w:rFonts w:ascii="Times New Roman" w:hAnsi="Times New Roman" w:cs="Times New Roman"/>
                <w:bCs/>
                <w:sz w:val="24"/>
                <w:szCs w:val="24"/>
              </w:rPr>
              <w:t>DPC-9</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30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0.45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11.3</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345.5</w:t>
            </w:r>
          </w:p>
        </w:tc>
        <w:tc>
          <w:tcPr>
            <w:tcW w:w="108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111.5</w:t>
            </w:r>
          </w:p>
        </w:tc>
        <w:tc>
          <w:tcPr>
            <w:tcW w:w="135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32.3</w:t>
            </w:r>
          </w:p>
        </w:tc>
      </w:tr>
      <w:tr w:rsidR="00B13415" w:rsidRPr="00F71F9B" w:rsidTr="006947E8">
        <w:trPr>
          <w:trHeight w:val="120"/>
        </w:trPr>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sz w:val="24"/>
                <w:szCs w:val="24"/>
              </w:rPr>
            </w:pPr>
            <w:r w:rsidRPr="00F71F9B">
              <w:rPr>
                <w:rFonts w:ascii="Times New Roman" w:hAnsi="Times New Roman" w:cs="Times New Roman"/>
                <w:bCs/>
                <w:sz w:val="24"/>
                <w:szCs w:val="24"/>
              </w:rPr>
              <w:t>8</w:t>
            </w:r>
          </w:p>
        </w:tc>
        <w:tc>
          <w:tcPr>
            <w:tcW w:w="14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3415" w:rsidRPr="00F71F9B" w:rsidRDefault="00B13415" w:rsidP="006947E8">
            <w:pPr>
              <w:spacing w:line="240" w:lineRule="auto"/>
              <w:jc w:val="center"/>
              <w:rPr>
                <w:rFonts w:ascii="Times New Roman" w:hAnsi="Times New Roman" w:cs="Times New Roman"/>
                <w:sz w:val="24"/>
                <w:szCs w:val="24"/>
              </w:rPr>
            </w:pPr>
            <w:r w:rsidRPr="00F71F9B">
              <w:rPr>
                <w:rFonts w:ascii="Times New Roman" w:hAnsi="Times New Roman" w:cs="Times New Roman"/>
                <w:bCs/>
                <w:sz w:val="24"/>
                <w:szCs w:val="24"/>
              </w:rPr>
              <w:t>DCH-1720</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21</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0.42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11.2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470.1</w:t>
            </w:r>
          </w:p>
        </w:tc>
        <w:tc>
          <w:tcPr>
            <w:tcW w:w="108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152.7</w:t>
            </w:r>
          </w:p>
        </w:tc>
        <w:tc>
          <w:tcPr>
            <w:tcW w:w="135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32.5</w:t>
            </w:r>
          </w:p>
        </w:tc>
      </w:tr>
      <w:tr w:rsidR="00B13415" w:rsidRPr="00F71F9B" w:rsidTr="006947E8">
        <w:trPr>
          <w:trHeight w:val="120"/>
        </w:trPr>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sz w:val="24"/>
                <w:szCs w:val="24"/>
              </w:rPr>
            </w:pPr>
            <w:r w:rsidRPr="00F71F9B">
              <w:rPr>
                <w:rFonts w:ascii="Times New Roman" w:hAnsi="Times New Roman" w:cs="Times New Roman"/>
                <w:bCs/>
                <w:sz w:val="24"/>
                <w:szCs w:val="24"/>
              </w:rPr>
              <w:t>9</w:t>
            </w:r>
          </w:p>
        </w:tc>
        <w:tc>
          <w:tcPr>
            <w:tcW w:w="14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3415" w:rsidRPr="00F71F9B" w:rsidRDefault="00B13415" w:rsidP="006947E8">
            <w:pPr>
              <w:spacing w:line="240" w:lineRule="auto"/>
              <w:jc w:val="center"/>
              <w:rPr>
                <w:rFonts w:ascii="Times New Roman" w:hAnsi="Times New Roman" w:cs="Times New Roman"/>
                <w:sz w:val="24"/>
                <w:szCs w:val="24"/>
              </w:rPr>
            </w:pPr>
            <w:r w:rsidRPr="00F71F9B">
              <w:rPr>
                <w:rFonts w:ascii="Times New Roman" w:hAnsi="Times New Roman" w:cs="Times New Roman"/>
                <w:bCs/>
                <w:sz w:val="24"/>
                <w:szCs w:val="24"/>
              </w:rPr>
              <w:t>M-571</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25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0.31</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12.9</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312.6</w:t>
            </w:r>
          </w:p>
        </w:tc>
        <w:tc>
          <w:tcPr>
            <w:tcW w:w="108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115.1</w:t>
            </w:r>
          </w:p>
        </w:tc>
        <w:tc>
          <w:tcPr>
            <w:tcW w:w="135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36.8</w:t>
            </w:r>
          </w:p>
        </w:tc>
      </w:tr>
      <w:tr w:rsidR="00B13415" w:rsidRPr="00F71F9B" w:rsidTr="006947E8">
        <w:trPr>
          <w:trHeight w:val="148"/>
        </w:trPr>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sz w:val="24"/>
                <w:szCs w:val="24"/>
              </w:rPr>
            </w:pPr>
            <w:r w:rsidRPr="00F71F9B">
              <w:rPr>
                <w:rFonts w:ascii="Times New Roman" w:hAnsi="Times New Roman" w:cs="Times New Roman"/>
                <w:bCs/>
                <w:sz w:val="24"/>
                <w:szCs w:val="24"/>
              </w:rPr>
              <w:t>10</w:t>
            </w:r>
          </w:p>
        </w:tc>
        <w:tc>
          <w:tcPr>
            <w:tcW w:w="14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3415" w:rsidRPr="00F71F9B" w:rsidRDefault="00B13415" w:rsidP="006947E8">
            <w:pPr>
              <w:spacing w:line="240" w:lineRule="auto"/>
              <w:jc w:val="center"/>
              <w:rPr>
                <w:rFonts w:ascii="Times New Roman" w:hAnsi="Times New Roman" w:cs="Times New Roman"/>
                <w:sz w:val="24"/>
                <w:szCs w:val="24"/>
              </w:rPr>
            </w:pPr>
            <w:r w:rsidRPr="00F71F9B">
              <w:rPr>
                <w:rFonts w:ascii="Times New Roman" w:hAnsi="Times New Roman" w:cs="Times New Roman"/>
                <w:bCs/>
                <w:sz w:val="24"/>
                <w:szCs w:val="24"/>
              </w:rPr>
              <w:t>DCS-105</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32</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0.58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10.3</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333.1</w:t>
            </w:r>
          </w:p>
        </w:tc>
        <w:tc>
          <w:tcPr>
            <w:tcW w:w="108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95.7</w:t>
            </w:r>
          </w:p>
        </w:tc>
        <w:tc>
          <w:tcPr>
            <w:tcW w:w="135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28.7</w:t>
            </w:r>
          </w:p>
        </w:tc>
      </w:tr>
      <w:tr w:rsidR="00B13415" w:rsidRPr="00F71F9B" w:rsidTr="006947E8">
        <w:trPr>
          <w:trHeight w:val="148"/>
        </w:trPr>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sz w:val="24"/>
                <w:szCs w:val="24"/>
              </w:rPr>
            </w:pPr>
            <w:r w:rsidRPr="00F71F9B">
              <w:rPr>
                <w:rFonts w:ascii="Times New Roman" w:hAnsi="Times New Roman" w:cs="Times New Roman"/>
                <w:bCs/>
                <w:sz w:val="24"/>
                <w:szCs w:val="24"/>
              </w:rPr>
              <w:t>11</w:t>
            </w:r>
          </w:p>
        </w:tc>
        <w:tc>
          <w:tcPr>
            <w:tcW w:w="14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3415" w:rsidRPr="00F71F9B" w:rsidRDefault="00B13415" w:rsidP="006947E8">
            <w:pPr>
              <w:spacing w:line="240" w:lineRule="auto"/>
              <w:jc w:val="center"/>
              <w:rPr>
                <w:rFonts w:ascii="Times New Roman" w:hAnsi="Times New Roman" w:cs="Times New Roman"/>
                <w:sz w:val="24"/>
                <w:szCs w:val="24"/>
              </w:rPr>
            </w:pPr>
            <w:r w:rsidRPr="00F71F9B">
              <w:rPr>
                <w:rFonts w:ascii="Times New Roman" w:hAnsi="Times New Roman" w:cs="Times New Roman"/>
                <w:bCs/>
                <w:sz w:val="24"/>
                <w:szCs w:val="24"/>
              </w:rPr>
              <w:t>DCH-177</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27</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0.31</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8.5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296.8</w:t>
            </w:r>
          </w:p>
        </w:tc>
        <w:tc>
          <w:tcPr>
            <w:tcW w:w="108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116.3</w:t>
            </w:r>
          </w:p>
        </w:tc>
        <w:tc>
          <w:tcPr>
            <w:tcW w:w="135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39.2</w:t>
            </w:r>
          </w:p>
        </w:tc>
      </w:tr>
      <w:tr w:rsidR="00B13415" w:rsidRPr="00F71F9B" w:rsidTr="006947E8">
        <w:trPr>
          <w:trHeight w:val="148"/>
        </w:trPr>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sz w:val="24"/>
                <w:szCs w:val="24"/>
              </w:rPr>
            </w:pPr>
            <w:r w:rsidRPr="00F71F9B">
              <w:rPr>
                <w:rFonts w:ascii="Times New Roman" w:hAnsi="Times New Roman" w:cs="Times New Roman"/>
                <w:bCs/>
                <w:sz w:val="24"/>
                <w:szCs w:val="24"/>
              </w:rPr>
              <w:t>12</w:t>
            </w:r>
          </w:p>
        </w:tc>
        <w:tc>
          <w:tcPr>
            <w:tcW w:w="14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3415" w:rsidRPr="00F71F9B" w:rsidRDefault="00B13415" w:rsidP="006947E8">
            <w:pPr>
              <w:spacing w:line="240" w:lineRule="auto"/>
              <w:jc w:val="center"/>
              <w:rPr>
                <w:rFonts w:ascii="Times New Roman" w:hAnsi="Times New Roman" w:cs="Times New Roman"/>
                <w:sz w:val="24"/>
                <w:szCs w:val="24"/>
              </w:rPr>
            </w:pPr>
            <w:r w:rsidRPr="00F71F9B">
              <w:rPr>
                <w:rFonts w:ascii="Times New Roman" w:hAnsi="Times New Roman" w:cs="Times New Roman"/>
                <w:bCs/>
                <w:sz w:val="24"/>
                <w:szCs w:val="24"/>
              </w:rPr>
              <w:t>DCS-9</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23.5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0.55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8.6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185.1</w:t>
            </w:r>
          </w:p>
        </w:tc>
        <w:tc>
          <w:tcPr>
            <w:tcW w:w="108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69.7</w:t>
            </w:r>
          </w:p>
        </w:tc>
        <w:tc>
          <w:tcPr>
            <w:tcW w:w="135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37.6</w:t>
            </w:r>
          </w:p>
        </w:tc>
      </w:tr>
      <w:tr w:rsidR="00B13415" w:rsidRPr="00F71F9B" w:rsidTr="006947E8">
        <w:trPr>
          <w:trHeight w:val="148"/>
        </w:trPr>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bCs/>
                <w:sz w:val="24"/>
                <w:szCs w:val="24"/>
              </w:rPr>
            </w:pPr>
            <w:r w:rsidRPr="00F71F9B">
              <w:rPr>
                <w:rFonts w:ascii="Times New Roman" w:hAnsi="Times New Roman" w:cs="Times New Roman"/>
                <w:bCs/>
                <w:sz w:val="24"/>
                <w:szCs w:val="24"/>
              </w:rPr>
              <w:t>13</w:t>
            </w:r>
          </w:p>
        </w:tc>
        <w:tc>
          <w:tcPr>
            <w:tcW w:w="14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3415" w:rsidRPr="00F71F9B" w:rsidRDefault="00B13415" w:rsidP="006947E8">
            <w:pPr>
              <w:spacing w:line="240" w:lineRule="auto"/>
              <w:jc w:val="center"/>
              <w:rPr>
                <w:rFonts w:ascii="Times New Roman" w:hAnsi="Times New Roman" w:cs="Times New Roman"/>
                <w:bCs/>
                <w:sz w:val="24"/>
                <w:szCs w:val="24"/>
              </w:rPr>
            </w:pPr>
            <w:r w:rsidRPr="00F71F9B">
              <w:rPr>
                <w:rFonts w:ascii="Times New Roman" w:hAnsi="Times New Roman" w:cs="Times New Roman"/>
                <w:bCs/>
                <w:sz w:val="24"/>
                <w:szCs w:val="24"/>
              </w:rPr>
              <w:t>DCH-519</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25.8</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0.44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319.2</w:t>
            </w:r>
          </w:p>
        </w:tc>
        <w:tc>
          <w:tcPr>
            <w:tcW w:w="108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94.5</w:t>
            </w:r>
          </w:p>
        </w:tc>
        <w:tc>
          <w:tcPr>
            <w:tcW w:w="135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29.6</w:t>
            </w:r>
          </w:p>
        </w:tc>
      </w:tr>
      <w:tr w:rsidR="00B13415" w:rsidRPr="00F71F9B" w:rsidTr="006947E8">
        <w:trPr>
          <w:trHeight w:val="148"/>
        </w:trPr>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bCs/>
                <w:sz w:val="24"/>
                <w:szCs w:val="24"/>
              </w:rPr>
            </w:pPr>
            <w:r w:rsidRPr="00F71F9B">
              <w:rPr>
                <w:rFonts w:ascii="Times New Roman" w:hAnsi="Times New Roman" w:cs="Times New Roman"/>
                <w:bCs/>
                <w:sz w:val="24"/>
                <w:szCs w:val="24"/>
              </w:rPr>
              <w:t>14</w:t>
            </w:r>
          </w:p>
        </w:tc>
        <w:tc>
          <w:tcPr>
            <w:tcW w:w="14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3415" w:rsidRPr="00F71F9B" w:rsidRDefault="00B13415" w:rsidP="006947E8">
            <w:pPr>
              <w:spacing w:line="240" w:lineRule="auto"/>
              <w:jc w:val="center"/>
              <w:rPr>
                <w:rFonts w:ascii="Times New Roman" w:hAnsi="Times New Roman" w:cs="Times New Roman"/>
                <w:bCs/>
                <w:sz w:val="24"/>
                <w:szCs w:val="24"/>
              </w:rPr>
            </w:pPr>
            <w:r w:rsidRPr="00F71F9B">
              <w:rPr>
                <w:rFonts w:ascii="Times New Roman" w:hAnsi="Times New Roman" w:cs="Times New Roman"/>
                <w:bCs/>
                <w:sz w:val="24"/>
                <w:szCs w:val="24"/>
              </w:rPr>
              <w:t>DCS-78</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24.4</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0.39</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240.2</w:t>
            </w:r>
          </w:p>
        </w:tc>
        <w:tc>
          <w:tcPr>
            <w:tcW w:w="108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75.9</w:t>
            </w:r>
          </w:p>
        </w:tc>
        <w:tc>
          <w:tcPr>
            <w:tcW w:w="135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31.6</w:t>
            </w:r>
          </w:p>
        </w:tc>
      </w:tr>
      <w:tr w:rsidR="00B13415" w:rsidRPr="00F71F9B" w:rsidTr="006947E8">
        <w:trPr>
          <w:trHeight w:val="148"/>
        </w:trPr>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bCs/>
                <w:sz w:val="24"/>
                <w:szCs w:val="24"/>
              </w:rPr>
            </w:pPr>
            <w:r w:rsidRPr="00F71F9B">
              <w:rPr>
                <w:rFonts w:ascii="Times New Roman" w:hAnsi="Times New Roman" w:cs="Times New Roman"/>
                <w:bCs/>
                <w:sz w:val="24"/>
                <w:szCs w:val="24"/>
              </w:rPr>
              <w:t>15</w:t>
            </w:r>
          </w:p>
        </w:tc>
        <w:tc>
          <w:tcPr>
            <w:tcW w:w="14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3415" w:rsidRPr="00F71F9B" w:rsidRDefault="00B13415" w:rsidP="006947E8">
            <w:pPr>
              <w:spacing w:line="240" w:lineRule="auto"/>
              <w:jc w:val="center"/>
              <w:rPr>
                <w:rFonts w:ascii="Times New Roman" w:hAnsi="Times New Roman" w:cs="Times New Roman"/>
                <w:bCs/>
                <w:sz w:val="24"/>
                <w:szCs w:val="24"/>
              </w:rPr>
            </w:pPr>
            <w:r w:rsidRPr="00F71F9B">
              <w:rPr>
                <w:rFonts w:ascii="Times New Roman" w:hAnsi="Times New Roman" w:cs="Times New Roman"/>
                <w:bCs/>
                <w:sz w:val="24"/>
                <w:szCs w:val="24"/>
              </w:rPr>
              <w:t>DPC-19</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19</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0.40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358.0</w:t>
            </w:r>
          </w:p>
        </w:tc>
        <w:tc>
          <w:tcPr>
            <w:tcW w:w="108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67.7</w:t>
            </w:r>
          </w:p>
        </w:tc>
        <w:tc>
          <w:tcPr>
            <w:tcW w:w="135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18.9</w:t>
            </w:r>
          </w:p>
        </w:tc>
      </w:tr>
      <w:tr w:rsidR="00B13415" w:rsidRPr="00F71F9B" w:rsidTr="006947E8">
        <w:trPr>
          <w:trHeight w:val="148"/>
        </w:trPr>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bCs/>
                <w:sz w:val="24"/>
                <w:szCs w:val="24"/>
              </w:rPr>
            </w:pPr>
            <w:r w:rsidRPr="00F71F9B">
              <w:rPr>
                <w:rFonts w:ascii="Times New Roman" w:hAnsi="Times New Roman" w:cs="Times New Roman"/>
                <w:bCs/>
                <w:sz w:val="24"/>
                <w:szCs w:val="24"/>
              </w:rPr>
              <w:t>16</w:t>
            </w:r>
          </w:p>
        </w:tc>
        <w:tc>
          <w:tcPr>
            <w:tcW w:w="14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3415" w:rsidRPr="00F71F9B" w:rsidRDefault="00B13415" w:rsidP="006947E8">
            <w:pPr>
              <w:spacing w:line="240" w:lineRule="auto"/>
              <w:jc w:val="center"/>
              <w:rPr>
                <w:rFonts w:ascii="Times New Roman" w:hAnsi="Times New Roman" w:cs="Times New Roman"/>
                <w:bCs/>
                <w:sz w:val="24"/>
                <w:szCs w:val="24"/>
              </w:rPr>
            </w:pPr>
            <w:r w:rsidRPr="00F71F9B">
              <w:rPr>
                <w:rFonts w:ascii="Times New Roman" w:hAnsi="Times New Roman" w:cs="Times New Roman"/>
                <w:bCs/>
                <w:sz w:val="24"/>
                <w:szCs w:val="24"/>
              </w:rPr>
              <w:t>M-574</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25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0.26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7.2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258.0</w:t>
            </w:r>
          </w:p>
        </w:tc>
        <w:tc>
          <w:tcPr>
            <w:tcW w:w="108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86.8</w:t>
            </w:r>
          </w:p>
        </w:tc>
        <w:tc>
          <w:tcPr>
            <w:tcW w:w="135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33.6</w:t>
            </w:r>
          </w:p>
        </w:tc>
      </w:tr>
      <w:tr w:rsidR="00B13415" w:rsidRPr="00F71F9B" w:rsidTr="006947E8">
        <w:trPr>
          <w:trHeight w:val="148"/>
        </w:trPr>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bCs/>
                <w:sz w:val="24"/>
                <w:szCs w:val="24"/>
              </w:rPr>
            </w:pPr>
            <w:r w:rsidRPr="00F71F9B">
              <w:rPr>
                <w:rFonts w:ascii="Times New Roman" w:hAnsi="Times New Roman" w:cs="Times New Roman"/>
                <w:bCs/>
                <w:sz w:val="24"/>
                <w:szCs w:val="24"/>
              </w:rPr>
              <w:t>17</w:t>
            </w:r>
          </w:p>
        </w:tc>
        <w:tc>
          <w:tcPr>
            <w:tcW w:w="14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3415" w:rsidRPr="00F71F9B" w:rsidRDefault="00B13415" w:rsidP="006947E8">
            <w:pPr>
              <w:spacing w:line="240" w:lineRule="auto"/>
              <w:jc w:val="center"/>
              <w:rPr>
                <w:rFonts w:ascii="Times New Roman" w:hAnsi="Times New Roman" w:cs="Times New Roman"/>
                <w:bCs/>
                <w:sz w:val="24"/>
                <w:szCs w:val="24"/>
              </w:rPr>
            </w:pPr>
            <w:r w:rsidRPr="00F71F9B">
              <w:rPr>
                <w:rFonts w:ascii="Times New Roman" w:hAnsi="Times New Roman" w:cs="Times New Roman"/>
                <w:bCs/>
                <w:sz w:val="24"/>
                <w:szCs w:val="24"/>
              </w:rPr>
              <w:t>DCS-108</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15.6</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0.33</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5.6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189.8</w:t>
            </w:r>
          </w:p>
        </w:tc>
        <w:tc>
          <w:tcPr>
            <w:tcW w:w="108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55.7</w:t>
            </w:r>
          </w:p>
        </w:tc>
        <w:tc>
          <w:tcPr>
            <w:tcW w:w="1350" w:type="dxa"/>
            <w:tcBorders>
              <w:top w:val="single" w:sz="8" w:space="0" w:color="000000"/>
              <w:left w:val="single" w:sz="8" w:space="0" w:color="000000"/>
              <w:bottom w:val="single" w:sz="8" w:space="0" w:color="000000"/>
              <w:right w:val="single" w:sz="8" w:space="0" w:color="000000"/>
            </w:tcBorders>
          </w:tcPr>
          <w:p w:rsidR="00B13415" w:rsidRPr="00F71F9B" w:rsidRDefault="00B13415" w:rsidP="006947E8">
            <w:pPr>
              <w:spacing w:line="240" w:lineRule="auto"/>
              <w:jc w:val="center"/>
              <w:rPr>
                <w:rFonts w:ascii="Times New Roman" w:hAnsi="Times New Roman" w:cs="Times New Roman"/>
                <w:color w:val="000000"/>
                <w:sz w:val="24"/>
                <w:szCs w:val="24"/>
              </w:rPr>
            </w:pPr>
            <w:r w:rsidRPr="00F71F9B">
              <w:rPr>
                <w:rFonts w:ascii="Times New Roman" w:hAnsi="Times New Roman" w:cs="Times New Roman"/>
                <w:color w:val="000000"/>
                <w:sz w:val="24"/>
                <w:szCs w:val="24"/>
              </w:rPr>
              <w:t>29.3</w:t>
            </w:r>
          </w:p>
        </w:tc>
      </w:tr>
    </w:tbl>
    <w:p w:rsidR="00B13415" w:rsidRPr="00F71F9B" w:rsidRDefault="00B13415" w:rsidP="00B13415">
      <w:pPr>
        <w:tabs>
          <w:tab w:val="left" w:pos="2250"/>
        </w:tabs>
        <w:spacing w:line="360" w:lineRule="auto"/>
        <w:jc w:val="both"/>
        <w:rPr>
          <w:rFonts w:ascii="Times New Roman" w:hAnsi="Times New Roman" w:cs="Times New Roman"/>
          <w:bCs/>
          <w:sz w:val="24"/>
          <w:szCs w:val="24"/>
        </w:rPr>
      </w:pPr>
    </w:p>
    <w:p w:rsidR="00B13415" w:rsidRPr="00F71F9B" w:rsidRDefault="00B13415" w:rsidP="00B13415">
      <w:pPr>
        <w:tabs>
          <w:tab w:val="left" w:pos="2250"/>
        </w:tabs>
        <w:spacing w:line="360" w:lineRule="auto"/>
        <w:jc w:val="both"/>
        <w:rPr>
          <w:rFonts w:ascii="Times New Roman" w:hAnsi="Times New Roman" w:cs="Times New Roman"/>
          <w:sz w:val="24"/>
          <w:szCs w:val="24"/>
        </w:rPr>
      </w:pPr>
    </w:p>
    <w:p w:rsidR="00B13415" w:rsidRPr="00F71F9B" w:rsidRDefault="00B13415" w:rsidP="00B13415">
      <w:pPr>
        <w:rPr>
          <w:rFonts w:ascii="Times New Roman" w:hAnsi="Times New Roman" w:cs="Times New Roman"/>
          <w:b/>
          <w:sz w:val="24"/>
          <w:szCs w:val="24"/>
        </w:rPr>
      </w:pPr>
    </w:p>
    <w:p w:rsidR="00A8179A" w:rsidRDefault="00A8179A"/>
    <w:sectPr w:rsidR="00A8179A" w:rsidSect="004A302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13415"/>
    <w:rsid w:val="00274509"/>
    <w:rsid w:val="00A8179A"/>
    <w:rsid w:val="00B13415"/>
    <w:rsid w:val="00EE51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4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Nicsi</dc:creator>
  <cp:lastModifiedBy>Nicsi</cp:lastModifiedBy>
  <cp:revision>2</cp:revision>
  <dcterms:created xsi:type="dcterms:W3CDTF">2017-03-10T05:07:00Z</dcterms:created>
  <dcterms:modified xsi:type="dcterms:W3CDTF">2017-03-10T05:09:00Z</dcterms:modified>
</cp:coreProperties>
</file>