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E7" w:rsidRDefault="000D25E7"/>
    <w:p w:rsidR="00294004" w:rsidRDefault="00294004"/>
    <w:p w:rsidR="006024F1" w:rsidRDefault="006024F1" w:rsidP="006024F1">
      <w:pPr>
        <w:autoSpaceDE w:val="0"/>
        <w:autoSpaceDN w:val="0"/>
        <w:adjustRightInd w:val="0"/>
        <w:ind w:right="-180"/>
        <w:jc w:val="center"/>
        <w:rPr>
          <w:b/>
          <w:color w:val="000000"/>
        </w:rPr>
      </w:pPr>
      <w:r>
        <w:rPr>
          <w:b/>
          <w:color w:val="000000"/>
        </w:rPr>
        <w:t>ANNUAL REPORT -2014-15</w:t>
      </w:r>
    </w:p>
    <w:p w:rsidR="006024F1" w:rsidRDefault="006024F1" w:rsidP="006024F1">
      <w:pPr>
        <w:autoSpaceDE w:val="0"/>
        <w:autoSpaceDN w:val="0"/>
        <w:adjustRightInd w:val="0"/>
        <w:ind w:right="-180"/>
        <w:rPr>
          <w:b/>
          <w:color w:val="000000"/>
        </w:rPr>
      </w:pPr>
    </w:p>
    <w:p w:rsidR="006024F1" w:rsidRDefault="006024F1" w:rsidP="006024F1">
      <w:pPr>
        <w:autoSpaceDE w:val="0"/>
        <w:autoSpaceDN w:val="0"/>
        <w:adjustRightInd w:val="0"/>
        <w:ind w:right="-180"/>
        <w:rPr>
          <w:b/>
          <w:color w:val="000000"/>
        </w:rPr>
      </w:pPr>
    </w:p>
    <w:p w:rsidR="006024F1" w:rsidRPr="00586B9D" w:rsidRDefault="006024F1" w:rsidP="006024F1">
      <w:pPr>
        <w:autoSpaceDE w:val="0"/>
        <w:autoSpaceDN w:val="0"/>
        <w:adjustRightInd w:val="0"/>
        <w:ind w:right="-180"/>
        <w:rPr>
          <w:b/>
          <w:color w:val="000000"/>
        </w:rPr>
      </w:pPr>
      <w:r>
        <w:rPr>
          <w:b/>
          <w:color w:val="000000"/>
        </w:rPr>
        <w:t xml:space="preserve">104-11 Enhancing </w:t>
      </w:r>
      <w:r w:rsidRPr="00586B9D">
        <w:rPr>
          <w:b/>
          <w:color w:val="000000"/>
        </w:rPr>
        <w:t>Resource Use Efficiency in Castor based cropping systems</w:t>
      </w:r>
    </w:p>
    <w:p w:rsidR="000232B4" w:rsidRDefault="000232B4" w:rsidP="00A245AB">
      <w:pPr>
        <w:spacing w:after="200"/>
        <w:jc w:val="both"/>
        <w:rPr>
          <w:b/>
        </w:rPr>
      </w:pPr>
    </w:p>
    <w:p w:rsidR="00A245AB" w:rsidRPr="00A245AB" w:rsidRDefault="00426B15" w:rsidP="00A245AB">
      <w:pPr>
        <w:spacing w:after="200"/>
        <w:jc w:val="both"/>
        <w:rPr>
          <w:b/>
        </w:rPr>
      </w:pPr>
      <w:r w:rsidRPr="00CF4F03">
        <w:rPr>
          <w:b/>
        </w:rPr>
        <w:t xml:space="preserve">Experiment 1:  </w:t>
      </w:r>
      <w:r>
        <w:rPr>
          <w:b/>
        </w:rPr>
        <w:t xml:space="preserve">Studies on crop-weather relationships in </w:t>
      </w:r>
      <w:proofErr w:type="spellStart"/>
      <w:proofErr w:type="gramStart"/>
      <w:r w:rsidRPr="00AC36D2">
        <w:rPr>
          <w:b/>
          <w:i/>
        </w:rPr>
        <w:t>rabi</w:t>
      </w:r>
      <w:proofErr w:type="spellEnd"/>
      <w:proofErr w:type="gramEnd"/>
      <w:r w:rsidRPr="00AC36D2">
        <w:rPr>
          <w:b/>
          <w:i/>
        </w:rPr>
        <w:t xml:space="preserve"> </w:t>
      </w:r>
      <w:r>
        <w:rPr>
          <w:b/>
        </w:rPr>
        <w:t xml:space="preserve">castor as influenced by </w:t>
      </w:r>
      <w:r w:rsidRPr="00CF4F03">
        <w:rPr>
          <w:b/>
        </w:rPr>
        <w:t>optimum sowing schedule and genotypes</w:t>
      </w:r>
    </w:p>
    <w:p w:rsidR="00A245AB" w:rsidRDefault="00A245AB" w:rsidP="00A245AB">
      <w:pPr>
        <w:spacing w:after="200" w:line="276" w:lineRule="auto"/>
        <w:jc w:val="both"/>
      </w:pPr>
      <w:r w:rsidRPr="00A245AB">
        <w:t xml:space="preserve">Reduction (43-59%) in </w:t>
      </w:r>
      <w:proofErr w:type="spellStart"/>
      <w:r w:rsidRPr="00A245AB">
        <w:t>drymatter</w:t>
      </w:r>
      <w:proofErr w:type="spellEnd"/>
      <w:r w:rsidRPr="00A245AB">
        <w:t xml:space="preserve"> accumulation with progressive delay in sowing and the lowest accumulation was noticed in the crop sown on 1</w:t>
      </w:r>
      <w:r w:rsidRPr="00A245AB">
        <w:rPr>
          <w:vertAlign w:val="superscript"/>
        </w:rPr>
        <w:t>st</w:t>
      </w:r>
      <w:r w:rsidRPr="00A245AB">
        <w:t xml:space="preserve"> November. Among different sowing schedules, sowing during 1st Oct registered the highest seed yield (2671 kg/ha). With delay in sowing from Oct 1 to Oct 15 (15 days), Nov 1 (30 days) yield of castor was declined by </w:t>
      </w:r>
      <w:r w:rsidRPr="00A245AB">
        <w:rPr>
          <w:bCs/>
        </w:rPr>
        <w:t>27.6% and 37.6% respectively</w:t>
      </w:r>
      <w:r>
        <w:rPr>
          <w:bCs/>
        </w:rPr>
        <w:t xml:space="preserve">. </w:t>
      </w:r>
      <w:r w:rsidRPr="009B7829">
        <w:t xml:space="preserve">The Growing </w:t>
      </w:r>
      <w:r w:rsidRPr="009B7829">
        <w:rPr>
          <w:bCs/>
        </w:rPr>
        <w:t>D</w:t>
      </w:r>
      <w:r w:rsidRPr="009B7829">
        <w:t xml:space="preserve">egree </w:t>
      </w:r>
      <w:r w:rsidRPr="009B7829">
        <w:rPr>
          <w:bCs/>
        </w:rPr>
        <w:t>D</w:t>
      </w:r>
      <w:r w:rsidRPr="009B7829">
        <w:t xml:space="preserve">ays (3573 </w:t>
      </w:r>
      <w:r w:rsidRPr="009B7829">
        <w:rPr>
          <w:vertAlign w:val="superscript"/>
        </w:rPr>
        <w:t>0</w:t>
      </w:r>
      <w:r w:rsidRPr="009B7829">
        <w:t xml:space="preserve">c), </w:t>
      </w:r>
      <w:proofErr w:type="spellStart"/>
      <w:r w:rsidRPr="009B7829">
        <w:rPr>
          <w:bCs/>
        </w:rPr>
        <w:t>H</w:t>
      </w:r>
      <w:r w:rsidRPr="009B7829">
        <w:t>elio</w:t>
      </w:r>
      <w:proofErr w:type="spellEnd"/>
      <w:r w:rsidRPr="009B7829">
        <w:t xml:space="preserve"> </w:t>
      </w:r>
      <w:r w:rsidRPr="009B7829">
        <w:rPr>
          <w:bCs/>
        </w:rPr>
        <w:t>T</w:t>
      </w:r>
      <w:r w:rsidRPr="009B7829">
        <w:t>hermal</w:t>
      </w:r>
      <w:r w:rsidRPr="009B7829">
        <w:rPr>
          <w:b/>
          <w:bCs/>
        </w:rPr>
        <w:t xml:space="preserve"> </w:t>
      </w:r>
      <w:r w:rsidRPr="009B7829">
        <w:rPr>
          <w:bCs/>
        </w:rPr>
        <w:t>U</w:t>
      </w:r>
      <w:r w:rsidRPr="009B7829">
        <w:t xml:space="preserve">nits (29153 </w:t>
      </w:r>
      <w:proofErr w:type="spellStart"/>
      <w:r w:rsidRPr="009B7829">
        <w:t>degreedays</w:t>
      </w:r>
      <w:proofErr w:type="spellEnd"/>
      <w:r w:rsidRPr="009B7829">
        <w:t xml:space="preserve">-hours), </w:t>
      </w:r>
      <w:r w:rsidRPr="009B7829">
        <w:rPr>
          <w:bCs/>
        </w:rPr>
        <w:t>P</w:t>
      </w:r>
      <w:r w:rsidRPr="009B7829">
        <w:t>hoto-</w:t>
      </w:r>
      <w:r w:rsidRPr="009B7829">
        <w:rPr>
          <w:bCs/>
        </w:rPr>
        <w:t>T</w:t>
      </w:r>
      <w:r w:rsidRPr="009B7829">
        <w:t xml:space="preserve">hermal </w:t>
      </w:r>
      <w:r w:rsidRPr="009B7829">
        <w:rPr>
          <w:bCs/>
        </w:rPr>
        <w:t>U</w:t>
      </w:r>
      <w:r w:rsidRPr="009B7829">
        <w:t xml:space="preserve">nits (41136 degree days hours) and </w:t>
      </w:r>
      <w:r w:rsidRPr="009B7829">
        <w:rPr>
          <w:bCs/>
        </w:rPr>
        <w:t>H</w:t>
      </w:r>
      <w:r w:rsidRPr="009B7829">
        <w:t xml:space="preserve">eat </w:t>
      </w:r>
      <w:r w:rsidRPr="009B7829">
        <w:rPr>
          <w:bCs/>
        </w:rPr>
        <w:t>U</w:t>
      </w:r>
      <w:r w:rsidRPr="009B7829">
        <w:t xml:space="preserve">se </w:t>
      </w:r>
      <w:r w:rsidRPr="009B7829">
        <w:rPr>
          <w:bCs/>
        </w:rPr>
        <w:t>E</w:t>
      </w:r>
      <w:r w:rsidRPr="009B7829">
        <w:t>fficiency (0748 kg ha-</w:t>
      </w:r>
      <w:r w:rsidRPr="009B7829">
        <w:rPr>
          <w:vertAlign w:val="superscript"/>
        </w:rPr>
        <w:t>1</w:t>
      </w:r>
      <w:r w:rsidRPr="009B7829">
        <w:t xml:space="preserve"> degree days) accumulated was highest in the crop sown on Oct 1st. Ten genotypes of castor (7 hybrids + 3 varieties) presently in the seed chain were evaluated for their suitability in </w:t>
      </w:r>
      <w:proofErr w:type="spellStart"/>
      <w:r w:rsidRPr="009B7829">
        <w:rPr>
          <w:i/>
        </w:rPr>
        <w:t>rabi</w:t>
      </w:r>
      <w:proofErr w:type="spellEnd"/>
      <w:r>
        <w:t xml:space="preserve"> season in large plots.</w:t>
      </w:r>
      <w:r w:rsidRPr="009B7829">
        <w:t xml:space="preserve"> Among different sowing schedules, sowing during 1st Oct registered the highest seed yield (2671 kg/ha). Significantly the highest seed yield was recorded in DCH-519 (2921 kg/ha) and closely followed by GCH-7 (2617 kg/ha) and DCH-177 (2456 kg/ha). Among varieties DCS-107 performed superior (2386 kg/ha) over 48-1 and GC-3.The hybrids </w:t>
      </w:r>
      <w:r w:rsidRPr="00E70AA1">
        <w:rPr>
          <w:i/>
        </w:rPr>
        <w:t>viz.,</w:t>
      </w:r>
      <w:r w:rsidRPr="009B7829">
        <w:t xml:space="preserve"> PCH-111, YRCH-1 were found to be susceptible to wilt. </w:t>
      </w:r>
    </w:p>
    <w:p w:rsidR="00236AA6" w:rsidRDefault="00236AA6" w:rsidP="00A245AB">
      <w:pPr>
        <w:spacing w:after="200" w:line="276" w:lineRule="auto"/>
        <w:jc w:val="both"/>
      </w:pPr>
    </w:p>
    <w:p w:rsidR="00236AA6" w:rsidRDefault="00236AA6" w:rsidP="00A245AB">
      <w:pPr>
        <w:spacing w:after="200" w:line="276" w:lineRule="auto"/>
        <w:jc w:val="both"/>
      </w:pPr>
    </w:p>
    <w:p w:rsidR="00236AA6" w:rsidRDefault="00236AA6" w:rsidP="00A245AB">
      <w:pPr>
        <w:spacing w:after="200" w:line="276" w:lineRule="auto"/>
        <w:jc w:val="both"/>
      </w:pPr>
    </w:p>
    <w:p w:rsidR="00236AA6" w:rsidRDefault="00236AA6" w:rsidP="00A245AB">
      <w:pPr>
        <w:spacing w:after="200" w:line="276" w:lineRule="auto"/>
        <w:jc w:val="both"/>
      </w:pPr>
    </w:p>
    <w:p w:rsidR="00236AA6" w:rsidRDefault="00236AA6" w:rsidP="00A245AB">
      <w:pPr>
        <w:spacing w:after="200" w:line="276" w:lineRule="auto"/>
        <w:jc w:val="both"/>
      </w:pPr>
    </w:p>
    <w:p w:rsidR="00236AA6" w:rsidRDefault="00236AA6" w:rsidP="00A245AB">
      <w:pPr>
        <w:spacing w:after="200" w:line="276" w:lineRule="auto"/>
        <w:jc w:val="both"/>
      </w:pPr>
    </w:p>
    <w:p w:rsidR="00236AA6" w:rsidRDefault="00236AA6" w:rsidP="00A245AB">
      <w:pPr>
        <w:spacing w:after="200" w:line="276" w:lineRule="auto"/>
        <w:jc w:val="both"/>
      </w:pPr>
    </w:p>
    <w:p w:rsidR="00236AA6" w:rsidRDefault="00236AA6" w:rsidP="00A245AB">
      <w:pPr>
        <w:spacing w:after="200" w:line="276" w:lineRule="auto"/>
        <w:jc w:val="both"/>
      </w:pPr>
    </w:p>
    <w:p w:rsidR="00236AA6" w:rsidRDefault="00236AA6" w:rsidP="00A245AB">
      <w:pPr>
        <w:spacing w:after="200" w:line="276" w:lineRule="auto"/>
        <w:jc w:val="both"/>
      </w:pPr>
    </w:p>
    <w:p w:rsidR="00236AA6" w:rsidRDefault="00236AA6" w:rsidP="00A245AB">
      <w:pPr>
        <w:spacing w:after="200" w:line="276" w:lineRule="auto"/>
        <w:jc w:val="both"/>
      </w:pPr>
    </w:p>
    <w:p w:rsidR="00236AA6" w:rsidRDefault="00236AA6" w:rsidP="00A245AB">
      <w:pPr>
        <w:spacing w:after="200" w:line="276" w:lineRule="auto"/>
        <w:jc w:val="both"/>
      </w:pPr>
    </w:p>
    <w:p w:rsidR="00DC5B89" w:rsidRPr="008D6DCC" w:rsidRDefault="00DC5B89" w:rsidP="00A245AB">
      <w:pPr>
        <w:spacing w:after="200" w:line="276" w:lineRule="auto"/>
        <w:jc w:val="both"/>
        <w:rPr>
          <w:b/>
        </w:rPr>
      </w:pPr>
      <w:r w:rsidRPr="008D6DCC">
        <w:rPr>
          <w:b/>
        </w:rPr>
        <w:lastRenderedPageBreak/>
        <w:t>Table 1: Performance of castor hybrids as influenced by four sowing schedules</w:t>
      </w:r>
      <w:r w:rsidR="008D6DCC" w:rsidRPr="008D6DCC">
        <w:rPr>
          <w:b/>
        </w:rPr>
        <w:t xml:space="preserve"> during </w:t>
      </w:r>
      <w:proofErr w:type="spellStart"/>
      <w:proofErr w:type="gramStart"/>
      <w:r w:rsidR="008D6DCC" w:rsidRPr="008D6DCC">
        <w:rPr>
          <w:b/>
          <w:i/>
        </w:rPr>
        <w:t>rabi</w:t>
      </w:r>
      <w:proofErr w:type="spellEnd"/>
      <w:proofErr w:type="gramEnd"/>
      <w:r w:rsidR="008D6DCC" w:rsidRPr="008D6DCC">
        <w:rPr>
          <w:b/>
          <w:i/>
        </w:rPr>
        <w:t xml:space="preserve"> </w:t>
      </w:r>
      <w:r w:rsidR="008D6DCC" w:rsidRPr="008D6DCC">
        <w:rPr>
          <w:b/>
        </w:rPr>
        <w:t>season</w:t>
      </w:r>
    </w:p>
    <w:tbl>
      <w:tblPr>
        <w:tblStyle w:val="TableGrid"/>
        <w:tblW w:w="0" w:type="auto"/>
        <w:tblLook w:val="04A0"/>
      </w:tblPr>
      <w:tblGrid>
        <w:gridCol w:w="3322"/>
        <w:gridCol w:w="923"/>
        <w:gridCol w:w="1163"/>
        <w:gridCol w:w="1163"/>
        <w:gridCol w:w="763"/>
      </w:tblGrid>
      <w:tr w:rsidR="00DC5B89" w:rsidRPr="008D6DCC" w:rsidTr="000D25E7">
        <w:tc>
          <w:tcPr>
            <w:tcW w:w="0" w:type="auto"/>
            <w:vMerge w:val="restart"/>
          </w:tcPr>
          <w:p w:rsidR="00DC5B89" w:rsidRPr="008D6DCC" w:rsidRDefault="00DC5B89" w:rsidP="00A245AB">
            <w:pPr>
              <w:spacing w:after="200"/>
              <w:jc w:val="both"/>
              <w:rPr>
                <w:b/>
                <w:sz w:val="24"/>
                <w:szCs w:val="24"/>
              </w:rPr>
            </w:pPr>
            <w:r w:rsidRPr="008D6DCC">
              <w:rPr>
                <w:b/>
                <w:sz w:val="24"/>
                <w:szCs w:val="24"/>
              </w:rPr>
              <w:t>Sowing schedule</w:t>
            </w:r>
          </w:p>
        </w:tc>
        <w:tc>
          <w:tcPr>
            <w:tcW w:w="0" w:type="auto"/>
            <w:gridSpan w:val="4"/>
          </w:tcPr>
          <w:p w:rsidR="00DC5B89" w:rsidRPr="008D6DCC" w:rsidRDefault="00DC5B89" w:rsidP="00A245AB">
            <w:pPr>
              <w:spacing w:after="200"/>
              <w:jc w:val="both"/>
              <w:rPr>
                <w:b/>
                <w:sz w:val="24"/>
                <w:szCs w:val="24"/>
              </w:rPr>
            </w:pPr>
            <w:r w:rsidRPr="008D6DCC">
              <w:rPr>
                <w:b/>
                <w:sz w:val="24"/>
                <w:szCs w:val="24"/>
              </w:rPr>
              <w:t>Seed yield (kg/ha)</w:t>
            </w:r>
          </w:p>
        </w:tc>
      </w:tr>
      <w:tr w:rsidR="00DC5B89" w:rsidRPr="008D6DCC" w:rsidTr="000D25E7">
        <w:tc>
          <w:tcPr>
            <w:tcW w:w="0" w:type="auto"/>
            <w:vMerge/>
            <w:vAlign w:val="center"/>
          </w:tcPr>
          <w:p w:rsidR="00DC5B89" w:rsidRPr="008D6DCC" w:rsidRDefault="00DC5B89" w:rsidP="000D25E7">
            <w:pPr>
              <w:spacing w:after="200"/>
              <w:rPr>
                <w:sz w:val="24"/>
                <w:szCs w:val="24"/>
              </w:rPr>
            </w:pPr>
          </w:p>
        </w:tc>
        <w:tc>
          <w:tcPr>
            <w:tcW w:w="0" w:type="auto"/>
            <w:vAlign w:val="center"/>
          </w:tcPr>
          <w:p w:rsidR="00DC5B89" w:rsidRPr="008D6DCC" w:rsidRDefault="00DC5B89" w:rsidP="000D25E7">
            <w:pPr>
              <w:spacing w:after="200"/>
              <w:rPr>
                <w:sz w:val="24"/>
                <w:szCs w:val="24"/>
              </w:rPr>
            </w:pPr>
            <w:r w:rsidRPr="008D6DCC">
              <w:rPr>
                <w:sz w:val="24"/>
                <w:szCs w:val="24"/>
              </w:rPr>
              <w:t>GCH-7</w:t>
            </w:r>
            <w:r w:rsidRPr="008D6DCC">
              <w:rPr>
                <w:bCs/>
                <w:sz w:val="24"/>
                <w:szCs w:val="24"/>
              </w:rPr>
              <w:t xml:space="preserve"> </w:t>
            </w:r>
          </w:p>
        </w:tc>
        <w:tc>
          <w:tcPr>
            <w:tcW w:w="0" w:type="auto"/>
            <w:vAlign w:val="center"/>
          </w:tcPr>
          <w:p w:rsidR="00DC5B89" w:rsidRPr="008D6DCC" w:rsidRDefault="00DC5B89" w:rsidP="000D25E7">
            <w:pPr>
              <w:spacing w:after="200"/>
              <w:rPr>
                <w:sz w:val="24"/>
                <w:szCs w:val="24"/>
              </w:rPr>
            </w:pPr>
            <w:r w:rsidRPr="008D6DCC">
              <w:rPr>
                <w:sz w:val="24"/>
                <w:szCs w:val="24"/>
              </w:rPr>
              <w:t>DCH-519</w:t>
            </w:r>
            <w:r w:rsidRPr="008D6DCC">
              <w:rPr>
                <w:bCs/>
                <w:sz w:val="24"/>
                <w:szCs w:val="24"/>
              </w:rPr>
              <w:t xml:space="preserve"> </w:t>
            </w:r>
          </w:p>
        </w:tc>
        <w:tc>
          <w:tcPr>
            <w:tcW w:w="0" w:type="auto"/>
            <w:vAlign w:val="center"/>
          </w:tcPr>
          <w:p w:rsidR="00DC5B89" w:rsidRPr="008D6DCC" w:rsidRDefault="00DC5B89" w:rsidP="000D25E7">
            <w:pPr>
              <w:spacing w:after="200"/>
              <w:rPr>
                <w:sz w:val="24"/>
                <w:szCs w:val="24"/>
              </w:rPr>
            </w:pPr>
            <w:r w:rsidRPr="008D6DCC">
              <w:rPr>
                <w:sz w:val="24"/>
                <w:szCs w:val="24"/>
              </w:rPr>
              <w:t>DCH-177</w:t>
            </w:r>
            <w:r w:rsidRPr="008D6DCC">
              <w:rPr>
                <w:bCs/>
                <w:sz w:val="24"/>
                <w:szCs w:val="24"/>
              </w:rPr>
              <w:t xml:space="preserve"> </w:t>
            </w:r>
          </w:p>
        </w:tc>
        <w:tc>
          <w:tcPr>
            <w:tcW w:w="0" w:type="auto"/>
            <w:vAlign w:val="center"/>
          </w:tcPr>
          <w:p w:rsidR="00DC5B89" w:rsidRPr="008D6DCC" w:rsidRDefault="00DC5B89" w:rsidP="000D25E7">
            <w:pPr>
              <w:spacing w:after="200"/>
              <w:rPr>
                <w:sz w:val="24"/>
                <w:szCs w:val="24"/>
              </w:rPr>
            </w:pPr>
            <w:r w:rsidRPr="008D6DCC">
              <w:rPr>
                <w:sz w:val="24"/>
                <w:szCs w:val="24"/>
              </w:rPr>
              <w:t>Mean</w:t>
            </w:r>
            <w:r w:rsidRPr="008D6DCC">
              <w:rPr>
                <w:bCs/>
                <w:sz w:val="24"/>
                <w:szCs w:val="24"/>
              </w:rPr>
              <w:t xml:space="preserve"> </w:t>
            </w:r>
          </w:p>
        </w:tc>
      </w:tr>
      <w:tr w:rsidR="00DC5B89" w:rsidRPr="008D6DCC" w:rsidTr="000D25E7">
        <w:tc>
          <w:tcPr>
            <w:tcW w:w="0" w:type="auto"/>
            <w:vAlign w:val="center"/>
          </w:tcPr>
          <w:p w:rsidR="00DC5B89" w:rsidRPr="008D6DCC" w:rsidRDefault="00DC5B89" w:rsidP="000D25E7">
            <w:pPr>
              <w:spacing w:after="200"/>
              <w:rPr>
                <w:sz w:val="24"/>
                <w:szCs w:val="24"/>
              </w:rPr>
            </w:pPr>
            <w:r w:rsidRPr="008D6DCC">
              <w:rPr>
                <w:sz w:val="24"/>
                <w:szCs w:val="24"/>
              </w:rPr>
              <w:t>3</w:t>
            </w:r>
            <w:r w:rsidRPr="008D6DCC">
              <w:rPr>
                <w:sz w:val="24"/>
                <w:szCs w:val="24"/>
                <w:vertAlign w:val="superscript"/>
              </w:rPr>
              <w:t>rd</w:t>
            </w:r>
            <w:r w:rsidRPr="008D6DCC">
              <w:rPr>
                <w:sz w:val="24"/>
                <w:szCs w:val="24"/>
              </w:rPr>
              <w:t xml:space="preserve"> week of Sept (21st Sept)</w:t>
            </w:r>
          </w:p>
        </w:tc>
        <w:tc>
          <w:tcPr>
            <w:tcW w:w="0" w:type="auto"/>
            <w:vAlign w:val="center"/>
          </w:tcPr>
          <w:p w:rsidR="00DC5B89" w:rsidRPr="008D6DCC" w:rsidRDefault="00DC5B89" w:rsidP="000D25E7">
            <w:pPr>
              <w:spacing w:after="200"/>
              <w:rPr>
                <w:sz w:val="24"/>
                <w:szCs w:val="24"/>
              </w:rPr>
            </w:pPr>
            <w:r w:rsidRPr="008D6DCC">
              <w:rPr>
                <w:sz w:val="24"/>
                <w:szCs w:val="24"/>
              </w:rPr>
              <w:t xml:space="preserve">2206 </w:t>
            </w:r>
          </w:p>
        </w:tc>
        <w:tc>
          <w:tcPr>
            <w:tcW w:w="0" w:type="auto"/>
            <w:vAlign w:val="center"/>
          </w:tcPr>
          <w:p w:rsidR="00DC5B89" w:rsidRPr="008D6DCC" w:rsidRDefault="00DC5B89" w:rsidP="000D25E7">
            <w:pPr>
              <w:spacing w:after="200"/>
              <w:rPr>
                <w:sz w:val="24"/>
                <w:szCs w:val="24"/>
              </w:rPr>
            </w:pPr>
            <w:r w:rsidRPr="008D6DCC">
              <w:rPr>
                <w:sz w:val="24"/>
                <w:szCs w:val="24"/>
              </w:rPr>
              <w:t xml:space="preserve">2439 </w:t>
            </w:r>
          </w:p>
        </w:tc>
        <w:tc>
          <w:tcPr>
            <w:tcW w:w="0" w:type="auto"/>
            <w:vAlign w:val="center"/>
          </w:tcPr>
          <w:p w:rsidR="00DC5B89" w:rsidRPr="008D6DCC" w:rsidRDefault="00DC5B89" w:rsidP="000D25E7">
            <w:pPr>
              <w:spacing w:after="200"/>
              <w:rPr>
                <w:sz w:val="24"/>
                <w:szCs w:val="24"/>
              </w:rPr>
            </w:pPr>
            <w:r w:rsidRPr="008D6DCC">
              <w:rPr>
                <w:sz w:val="24"/>
                <w:szCs w:val="24"/>
              </w:rPr>
              <w:t xml:space="preserve">2196 </w:t>
            </w:r>
          </w:p>
        </w:tc>
        <w:tc>
          <w:tcPr>
            <w:tcW w:w="0" w:type="auto"/>
            <w:vAlign w:val="center"/>
          </w:tcPr>
          <w:p w:rsidR="00DC5B89" w:rsidRPr="008D6DCC" w:rsidRDefault="00DC5B89" w:rsidP="000D25E7">
            <w:pPr>
              <w:spacing w:after="200"/>
              <w:rPr>
                <w:sz w:val="24"/>
                <w:szCs w:val="24"/>
              </w:rPr>
            </w:pPr>
            <w:r w:rsidRPr="008D6DCC">
              <w:rPr>
                <w:sz w:val="24"/>
                <w:szCs w:val="24"/>
              </w:rPr>
              <w:t xml:space="preserve">2280 </w:t>
            </w:r>
          </w:p>
        </w:tc>
      </w:tr>
      <w:tr w:rsidR="00DC5B89" w:rsidRPr="008D6DCC" w:rsidTr="000D25E7">
        <w:tc>
          <w:tcPr>
            <w:tcW w:w="0" w:type="auto"/>
            <w:vAlign w:val="center"/>
          </w:tcPr>
          <w:p w:rsidR="00DC5B89" w:rsidRPr="008D6DCC" w:rsidRDefault="00DC5B89" w:rsidP="000D25E7">
            <w:pPr>
              <w:spacing w:after="200"/>
              <w:rPr>
                <w:sz w:val="24"/>
                <w:szCs w:val="24"/>
              </w:rPr>
            </w:pPr>
            <w:r w:rsidRPr="008D6DCC">
              <w:rPr>
                <w:sz w:val="24"/>
                <w:szCs w:val="24"/>
              </w:rPr>
              <w:t>1</w:t>
            </w:r>
            <w:r w:rsidRPr="008D6DCC">
              <w:rPr>
                <w:sz w:val="24"/>
                <w:szCs w:val="24"/>
                <w:vertAlign w:val="superscript"/>
              </w:rPr>
              <w:t>st</w:t>
            </w:r>
            <w:r w:rsidRPr="008D6DCC">
              <w:rPr>
                <w:sz w:val="24"/>
                <w:szCs w:val="24"/>
              </w:rPr>
              <w:t xml:space="preserve">  week of October (1 </w:t>
            </w:r>
            <w:proofErr w:type="spellStart"/>
            <w:r w:rsidRPr="008D6DCC">
              <w:rPr>
                <w:sz w:val="24"/>
                <w:szCs w:val="24"/>
              </w:rPr>
              <w:t>st</w:t>
            </w:r>
            <w:proofErr w:type="spellEnd"/>
            <w:r w:rsidRPr="008D6DCC">
              <w:rPr>
                <w:sz w:val="24"/>
                <w:szCs w:val="24"/>
              </w:rPr>
              <w:t xml:space="preserve"> Oct)</w:t>
            </w:r>
          </w:p>
        </w:tc>
        <w:tc>
          <w:tcPr>
            <w:tcW w:w="0" w:type="auto"/>
            <w:vAlign w:val="center"/>
          </w:tcPr>
          <w:p w:rsidR="00DC5B89" w:rsidRPr="008D6DCC" w:rsidRDefault="00DC5B89" w:rsidP="000D25E7">
            <w:pPr>
              <w:spacing w:after="200"/>
              <w:rPr>
                <w:sz w:val="24"/>
                <w:szCs w:val="24"/>
              </w:rPr>
            </w:pPr>
            <w:r w:rsidRPr="008D6DCC">
              <w:rPr>
                <w:sz w:val="24"/>
                <w:szCs w:val="24"/>
              </w:rPr>
              <w:t xml:space="preserve">1896 </w:t>
            </w:r>
          </w:p>
        </w:tc>
        <w:tc>
          <w:tcPr>
            <w:tcW w:w="0" w:type="auto"/>
            <w:vAlign w:val="center"/>
          </w:tcPr>
          <w:p w:rsidR="00DC5B89" w:rsidRPr="008D6DCC" w:rsidRDefault="00DC5B89" w:rsidP="000D25E7">
            <w:pPr>
              <w:spacing w:after="200"/>
              <w:rPr>
                <w:sz w:val="24"/>
                <w:szCs w:val="24"/>
              </w:rPr>
            </w:pPr>
            <w:r w:rsidRPr="008D6DCC">
              <w:rPr>
                <w:sz w:val="24"/>
                <w:szCs w:val="24"/>
              </w:rPr>
              <w:t xml:space="preserve">2447 </w:t>
            </w:r>
          </w:p>
        </w:tc>
        <w:tc>
          <w:tcPr>
            <w:tcW w:w="0" w:type="auto"/>
            <w:vAlign w:val="center"/>
          </w:tcPr>
          <w:p w:rsidR="00DC5B89" w:rsidRPr="008D6DCC" w:rsidRDefault="00DC5B89" w:rsidP="000D25E7">
            <w:pPr>
              <w:spacing w:after="200"/>
              <w:rPr>
                <w:sz w:val="24"/>
                <w:szCs w:val="24"/>
              </w:rPr>
            </w:pPr>
            <w:r w:rsidRPr="008D6DCC">
              <w:rPr>
                <w:sz w:val="24"/>
                <w:szCs w:val="24"/>
              </w:rPr>
              <w:t xml:space="preserve">2077 </w:t>
            </w:r>
          </w:p>
        </w:tc>
        <w:tc>
          <w:tcPr>
            <w:tcW w:w="0" w:type="auto"/>
            <w:vAlign w:val="center"/>
          </w:tcPr>
          <w:p w:rsidR="00DC5B89" w:rsidRPr="008D6DCC" w:rsidRDefault="00DC5B89" w:rsidP="000D25E7">
            <w:pPr>
              <w:spacing w:after="200"/>
              <w:rPr>
                <w:sz w:val="24"/>
                <w:szCs w:val="24"/>
              </w:rPr>
            </w:pPr>
            <w:r w:rsidRPr="008D6DCC">
              <w:rPr>
                <w:sz w:val="24"/>
                <w:szCs w:val="24"/>
              </w:rPr>
              <w:t xml:space="preserve">2140 </w:t>
            </w:r>
          </w:p>
        </w:tc>
      </w:tr>
      <w:tr w:rsidR="00DC5B89" w:rsidRPr="008D6DCC" w:rsidTr="000D25E7">
        <w:tc>
          <w:tcPr>
            <w:tcW w:w="0" w:type="auto"/>
            <w:vAlign w:val="center"/>
          </w:tcPr>
          <w:p w:rsidR="00DC5B89" w:rsidRPr="008D6DCC" w:rsidRDefault="00DC5B89" w:rsidP="000D25E7">
            <w:pPr>
              <w:spacing w:after="200"/>
              <w:rPr>
                <w:sz w:val="24"/>
                <w:szCs w:val="24"/>
              </w:rPr>
            </w:pPr>
            <w:r w:rsidRPr="008D6DCC">
              <w:rPr>
                <w:sz w:val="24"/>
                <w:szCs w:val="24"/>
              </w:rPr>
              <w:t>3</w:t>
            </w:r>
            <w:r w:rsidRPr="008D6DCC">
              <w:rPr>
                <w:sz w:val="24"/>
                <w:szCs w:val="24"/>
                <w:vertAlign w:val="superscript"/>
              </w:rPr>
              <w:t>rd</w:t>
            </w:r>
            <w:r w:rsidRPr="008D6DCC">
              <w:rPr>
                <w:sz w:val="24"/>
                <w:szCs w:val="24"/>
              </w:rPr>
              <w:t xml:space="preserve"> week of  October(15</w:t>
            </w:r>
            <w:r w:rsidRPr="008D6DCC">
              <w:rPr>
                <w:sz w:val="24"/>
                <w:szCs w:val="24"/>
                <w:vertAlign w:val="superscript"/>
              </w:rPr>
              <w:t>th</w:t>
            </w:r>
            <w:r w:rsidRPr="008D6DCC">
              <w:rPr>
                <w:sz w:val="24"/>
                <w:szCs w:val="24"/>
              </w:rPr>
              <w:t xml:space="preserve"> Oct)</w:t>
            </w:r>
          </w:p>
        </w:tc>
        <w:tc>
          <w:tcPr>
            <w:tcW w:w="0" w:type="auto"/>
            <w:vAlign w:val="center"/>
          </w:tcPr>
          <w:p w:rsidR="00DC5B89" w:rsidRPr="008D6DCC" w:rsidRDefault="00DC5B89" w:rsidP="000D25E7">
            <w:pPr>
              <w:spacing w:after="200"/>
              <w:rPr>
                <w:sz w:val="24"/>
                <w:szCs w:val="24"/>
              </w:rPr>
            </w:pPr>
            <w:r w:rsidRPr="008D6DCC">
              <w:rPr>
                <w:sz w:val="24"/>
                <w:szCs w:val="24"/>
              </w:rPr>
              <w:t xml:space="preserve">1850 </w:t>
            </w:r>
          </w:p>
        </w:tc>
        <w:tc>
          <w:tcPr>
            <w:tcW w:w="0" w:type="auto"/>
            <w:vAlign w:val="center"/>
          </w:tcPr>
          <w:p w:rsidR="00DC5B89" w:rsidRPr="008D6DCC" w:rsidRDefault="00DC5B89" w:rsidP="000D25E7">
            <w:pPr>
              <w:spacing w:after="200"/>
              <w:rPr>
                <w:sz w:val="24"/>
                <w:szCs w:val="24"/>
              </w:rPr>
            </w:pPr>
            <w:r w:rsidRPr="008D6DCC">
              <w:rPr>
                <w:sz w:val="24"/>
                <w:szCs w:val="24"/>
              </w:rPr>
              <w:t xml:space="preserve">2189 </w:t>
            </w:r>
          </w:p>
        </w:tc>
        <w:tc>
          <w:tcPr>
            <w:tcW w:w="0" w:type="auto"/>
            <w:vAlign w:val="center"/>
          </w:tcPr>
          <w:p w:rsidR="00DC5B89" w:rsidRPr="008D6DCC" w:rsidRDefault="00DC5B89" w:rsidP="000D25E7">
            <w:pPr>
              <w:spacing w:after="200"/>
              <w:rPr>
                <w:sz w:val="24"/>
                <w:szCs w:val="24"/>
              </w:rPr>
            </w:pPr>
            <w:r w:rsidRPr="008D6DCC">
              <w:rPr>
                <w:sz w:val="24"/>
                <w:szCs w:val="24"/>
              </w:rPr>
              <w:t xml:space="preserve">1750 </w:t>
            </w:r>
          </w:p>
        </w:tc>
        <w:tc>
          <w:tcPr>
            <w:tcW w:w="0" w:type="auto"/>
            <w:vAlign w:val="center"/>
          </w:tcPr>
          <w:p w:rsidR="00DC5B89" w:rsidRPr="008D6DCC" w:rsidRDefault="00DC5B89" w:rsidP="000D25E7">
            <w:pPr>
              <w:spacing w:after="200"/>
              <w:rPr>
                <w:sz w:val="24"/>
                <w:szCs w:val="24"/>
              </w:rPr>
            </w:pPr>
            <w:r w:rsidRPr="008D6DCC">
              <w:rPr>
                <w:sz w:val="24"/>
                <w:szCs w:val="24"/>
              </w:rPr>
              <w:t xml:space="preserve">1930 </w:t>
            </w:r>
          </w:p>
        </w:tc>
      </w:tr>
      <w:tr w:rsidR="00DC5B89" w:rsidRPr="008D6DCC" w:rsidTr="000D25E7">
        <w:tc>
          <w:tcPr>
            <w:tcW w:w="0" w:type="auto"/>
            <w:vAlign w:val="center"/>
          </w:tcPr>
          <w:p w:rsidR="00DC5B89" w:rsidRPr="008D6DCC" w:rsidRDefault="00DC5B89" w:rsidP="000D25E7">
            <w:pPr>
              <w:spacing w:after="200"/>
              <w:rPr>
                <w:sz w:val="24"/>
                <w:szCs w:val="24"/>
              </w:rPr>
            </w:pPr>
            <w:r w:rsidRPr="008D6DCC">
              <w:rPr>
                <w:sz w:val="24"/>
                <w:szCs w:val="24"/>
              </w:rPr>
              <w:t>1</w:t>
            </w:r>
            <w:r w:rsidRPr="008D6DCC">
              <w:rPr>
                <w:sz w:val="24"/>
                <w:szCs w:val="24"/>
                <w:vertAlign w:val="superscript"/>
              </w:rPr>
              <w:t>st</w:t>
            </w:r>
            <w:r w:rsidRPr="008D6DCC">
              <w:rPr>
                <w:sz w:val="24"/>
                <w:szCs w:val="24"/>
              </w:rPr>
              <w:t xml:space="preserve">  week of November (1</w:t>
            </w:r>
            <w:r w:rsidRPr="008D6DCC">
              <w:rPr>
                <w:sz w:val="24"/>
                <w:szCs w:val="24"/>
                <w:vertAlign w:val="superscript"/>
              </w:rPr>
              <w:t>st</w:t>
            </w:r>
            <w:r w:rsidRPr="008D6DCC">
              <w:rPr>
                <w:sz w:val="24"/>
                <w:szCs w:val="24"/>
              </w:rPr>
              <w:t xml:space="preserve"> Nov)</w:t>
            </w:r>
          </w:p>
        </w:tc>
        <w:tc>
          <w:tcPr>
            <w:tcW w:w="0" w:type="auto"/>
            <w:vAlign w:val="center"/>
          </w:tcPr>
          <w:p w:rsidR="00DC5B89" w:rsidRPr="008D6DCC" w:rsidRDefault="00DC5B89" w:rsidP="000D25E7">
            <w:pPr>
              <w:spacing w:after="200"/>
              <w:rPr>
                <w:sz w:val="24"/>
                <w:szCs w:val="24"/>
              </w:rPr>
            </w:pPr>
            <w:r w:rsidRPr="008D6DCC">
              <w:rPr>
                <w:sz w:val="24"/>
                <w:szCs w:val="24"/>
              </w:rPr>
              <w:t xml:space="preserve">1409 </w:t>
            </w:r>
          </w:p>
        </w:tc>
        <w:tc>
          <w:tcPr>
            <w:tcW w:w="0" w:type="auto"/>
            <w:vAlign w:val="center"/>
          </w:tcPr>
          <w:p w:rsidR="00DC5B89" w:rsidRPr="008D6DCC" w:rsidRDefault="00DC5B89" w:rsidP="000D25E7">
            <w:pPr>
              <w:spacing w:after="200"/>
              <w:rPr>
                <w:sz w:val="24"/>
                <w:szCs w:val="24"/>
              </w:rPr>
            </w:pPr>
            <w:r w:rsidRPr="008D6DCC">
              <w:rPr>
                <w:sz w:val="24"/>
                <w:szCs w:val="24"/>
              </w:rPr>
              <w:t xml:space="preserve">1567 </w:t>
            </w:r>
          </w:p>
        </w:tc>
        <w:tc>
          <w:tcPr>
            <w:tcW w:w="0" w:type="auto"/>
            <w:vAlign w:val="center"/>
          </w:tcPr>
          <w:p w:rsidR="00DC5B89" w:rsidRPr="008D6DCC" w:rsidRDefault="00DC5B89" w:rsidP="000D25E7">
            <w:pPr>
              <w:spacing w:after="200"/>
              <w:rPr>
                <w:sz w:val="24"/>
                <w:szCs w:val="24"/>
              </w:rPr>
            </w:pPr>
            <w:r w:rsidRPr="008D6DCC">
              <w:rPr>
                <w:sz w:val="24"/>
                <w:szCs w:val="24"/>
              </w:rPr>
              <w:t xml:space="preserve">1221 </w:t>
            </w:r>
          </w:p>
        </w:tc>
        <w:tc>
          <w:tcPr>
            <w:tcW w:w="0" w:type="auto"/>
            <w:vAlign w:val="center"/>
          </w:tcPr>
          <w:p w:rsidR="00DC5B89" w:rsidRPr="008D6DCC" w:rsidRDefault="00DC5B89" w:rsidP="000D25E7">
            <w:pPr>
              <w:spacing w:after="200"/>
              <w:rPr>
                <w:sz w:val="24"/>
                <w:szCs w:val="24"/>
              </w:rPr>
            </w:pPr>
            <w:r w:rsidRPr="008D6DCC">
              <w:rPr>
                <w:sz w:val="24"/>
                <w:szCs w:val="24"/>
              </w:rPr>
              <w:t xml:space="preserve">1399 </w:t>
            </w:r>
          </w:p>
        </w:tc>
      </w:tr>
      <w:tr w:rsidR="00DC5B89" w:rsidRPr="008D6DCC" w:rsidTr="000D25E7">
        <w:tc>
          <w:tcPr>
            <w:tcW w:w="0" w:type="auto"/>
          </w:tcPr>
          <w:p w:rsidR="00DC5B89" w:rsidRPr="008D6DCC" w:rsidRDefault="00DC5B89" w:rsidP="00A245AB">
            <w:pPr>
              <w:spacing w:after="200"/>
              <w:jc w:val="both"/>
              <w:rPr>
                <w:b/>
                <w:sz w:val="24"/>
                <w:szCs w:val="24"/>
              </w:rPr>
            </w:pPr>
          </w:p>
        </w:tc>
        <w:tc>
          <w:tcPr>
            <w:tcW w:w="0" w:type="auto"/>
            <w:vAlign w:val="center"/>
          </w:tcPr>
          <w:p w:rsidR="00DC5B89" w:rsidRPr="008D6DCC" w:rsidRDefault="00DC5B89" w:rsidP="000D25E7">
            <w:pPr>
              <w:spacing w:after="200"/>
              <w:rPr>
                <w:sz w:val="24"/>
                <w:szCs w:val="24"/>
              </w:rPr>
            </w:pPr>
            <w:r w:rsidRPr="008D6DCC">
              <w:rPr>
                <w:sz w:val="24"/>
                <w:szCs w:val="24"/>
              </w:rPr>
              <w:t>1840</w:t>
            </w:r>
            <w:r w:rsidRPr="008D6DCC">
              <w:rPr>
                <w:bCs/>
                <w:sz w:val="24"/>
                <w:szCs w:val="24"/>
              </w:rPr>
              <w:t xml:space="preserve"> </w:t>
            </w:r>
          </w:p>
        </w:tc>
        <w:tc>
          <w:tcPr>
            <w:tcW w:w="0" w:type="auto"/>
            <w:vAlign w:val="center"/>
          </w:tcPr>
          <w:p w:rsidR="00DC5B89" w:rsidRPr="008D6DCC" w:rsidRDefault="00DC5B89" w:rsidP="000D25E7">
            <w:pPr>
              <w:spacing w:after="200"/>
              <w:rPr>
                <w:sz w:val="24"/>
                <w:szCs w:val="24"/>
              </w:rPr>
            </w:pPr>
            <w:r w:rsidRPr="008D6DCC">
              <w:rPr>
                <w:sz w:val="24"/>
                <w:szCs w:val="24"/>
              </w:rPr>
              <w:t>2160</w:t>
            </w:r>
            <w:r w:rsidRPr="008D6DCC">
              <w:rPr>
                <w:bCs/>
                <w:sz w:val="24"/>
                <w:szCs w:val="24"/>
              </w:rPr>
              <w:t xml:space="preserve"> </w:t>
            </w:r>
          </w:p>
        </w:tc>
        <w:tc>
          <w:tcPr>
            <w:tcW w:w="0" w:type="auto"/>
            <w:vAlign w:val="center"/>
          </w:tcPr>
          <w:p w:rsidR="00DC5B89" w:rsidRPr="008D6DCC" w:rsidRDefault="00DC5B89" w:rsidP="000D25E7">
            <w:pPr>
              <w:spacing w:after="200"/>
              <w:rPr>
                <w:sz w:val="24"/>
                <w:szCs w:val="24"/>
              </w:rPr>
            </w:pPr>
            <w:r w:rsidRPr="008D6DCC">
              <w:rPr>
                <w:sz w:val="24"/>
                <w:szCs w:val="24"/>
              </w:rPr>
              <w:t>1811</w:t>
            </w:r>
            <w:r w:rsidRPr="008D6DCC">
              <w:rPr>
                <w:bCs/>
                <w:sz w:val="24"/>
                <w:szCs w:val="24"/>
              </w:rPr>
              <w:t xml:space="preserve"> </w:t>
            </w:r>
          </w:p>
        </w:tc>
        <w:tc>
          <w:tcPr>
            <w:tcW w:w="0" w:type="auto"/>
            <w:vAlign w:val="center"/>
          </w:tcPr>
          <w:p w:rsidR="00DC5B89" w:rsidRPr="008D6DCC" w:rsidRDefault="00DC5B89" w:rsidP="000D25E7">
            <w:pPr>
              <w:spacing w:after="200"/>
              <w:rPr>
                <w:sz w:val="24"/>
                <w:szCs w:val="24"/>
              </w:rPr>
            </w:pPr>
            <w:r w:rsidRPr="008D6DCC">
              <w:rPr>
                <w:sz w:val="24"/>
                <w:szCs w:val="24"/>
              </w:rPr>
              <w:t>1937</w:t>
            </w:r>
            <w:r w:rsidRPr="008D6DCC">
              <w:rPr>
                <w:bCs/>
                <w:sz w:val="24"/>
                <w:szCs w:val="24"/>
              </w:rPr>
              <w:t xml:space="preserve"> </w:t>
            </w:r>
          </w:p>
        </w:tc>
      </w:tr>
      <w:tr w:rsidR="00DC5B89" w:rsidRPr="008D6DCC" w:rsidTr="000D25E7">
        <w:tc>
          <w:tcPr>
            <w:tcW w:w="0" w:type="auto"/>
          </w:tcPr>
          <w:p w:rsidR="00DC5B89" w:rsidRPr="008D6DCC" w:rsidRDefault="00DC5B89" w:rsidP="00A245AB">
            <w:pPr>
              <w:spacing w:after="200"/>
              <w:jc w:val="both"/>
              <w:rPr>
                <w:b/>
                <w:sz w:val="24"/>
                <w:szCs w:val="24"/>
              </w:rPr>
            </w:pPr>
          </w:p>
        </w:tc>
        <w:tc>
          <w:tcPr>
            <w:tcW w:w="0" w:type="auto"/>
            <w:vAlign w:val="center"/>
          </w:tcPr>
          <w:p w:rsidR="00DC5B89" w:rsidRPr="008D6DCC" w:rsidRDefault="00DC5B89" w:rsidP="000D25E7">
            <w:pPr>
              <w:spacing w:after="200"/>
              <w:rPr>
                <w:sz w:val="24"/>
                <w:szCs w:val="24"/>
              </w:rPr>
            </w:pPr>
            <w:proofErr w:type="spellStart"/>
            <w:r w:rsidRPr="008D6DCC">
              <w:rPr>
                <w:sz w:val="24"/>
                <w:szCs w:val="24"/>
              </w:rPr>
              <w:t>SEm</w:t>
            </w:r>
            <w:proofErr w:type="spellEnd"/>
            <w:r w:rsidRPr="008D6DCC">
              <w:rPr>
                <w:sz w:val="24"/>
                <w:szCs w:val="24"/>
              </w:rPr>
              <w:t xml:space="preserve"> ± </w:t>
            </w:r>
          </w:p>
        </w:tc>
        <w:tc>
          <w:tcPr>
            <w:tcW w:w="0" w:type="auto"/>
            <w:vAlign w:val="center"/>
          </w:tcPr>
          <w:p w:rsidR="00DC5B89" w:rsidRPr="008D6DCC" w:rsidRDefault="00DC5B89" w:rsidP="00DC5B89">
            <w:pPr>
              <w:spacing w:after="200"/>
              <w:rPr>
                <w:sz w:val="24"/>
                <w:szCs w:val="24"/>
              </w:rPr>
            </w:pPr>
            <w:r w:rsidRPr="008D6DCC">
              <w:rPr>
                <w:sz w:val="24"/>
                <w:szCs w:val="24"/>
              </w:rPr>
              <w:t xml:space="preserve">CD </w:t>
            </w:r>
          </w:p>
          <w:p w:rsidR="00DC5B89" w:rsidRPr="008D6DCC" w:rsidRDefault="00DC5B89" w:rsidP="00DC5B89">
            <w:pPr>
              <w:spacing w:after="200"/>
              <w:rPr>
                <w:sz w:val="24"/>
                <w:szCs w:val="24"/>
              </w:rPr>
            </w:pPr>
            <w:r w:rsidRPr="008D6DCC">
              <w:rPr>
                <w:sz w:val="24"/>
                <w:szCs w:val="24"/>
              </w:rPr>
              <w:t xml:space="preserve">(P=0.05) </w:t>
            </w:r>
          </w:p>
        </w:tc>
        <w:tc>
          <w:tcPr>
            <w:tcW w:w="0" w:type="auto"/>
            <w:vAlign w:val="center"/>
          </w:tcPr>
          <w:p w:rsidR="00DC5B89" w:rsidRPr="008D6DCC" w:rsidRDefault="00DC5B89" w:rsidP="000D25E7">
            <w:pPr>
              <w:spacing w:after="200"/>
              <w:rPr>
                <w:sz w:val="24"/>
                <w:szCs w:val="24"/>
              </w:rPr>
            </w:pPr>
            <w:r w:rsidRPr="008D6DCC">
              <w:rPr>
                <w:sz w:val="24"/>
                <w:szCs w:val="24"/>
              </w:rPr>
              <w:t xml:space="preserve">   CV (%) </w:t>
            </w:r>
          </w:p>
        </w:tc>
        <w:tc>
          <w:tcPr>
            <w:tcW w:w="0" w:type="auto"/>
          </w:tcPr>
          <w:p w:rsidR="00DC5B89" w:rsidRPr="008D6DCC" w:rsidRDefault="00DC5B89" w:rsidP="00A245AB">
            <w:pPr>
              <w:spacing w:after="200"/>
              <w:jc w:val="both"/>
              <w:rPr>
                <w:b/>
                <w:sz w:val="24"/>
                <w:szCs w:val="24"/>
              </w:rPr>
            </w:pPr>
          </w:p>
        </w:tc>
      </w:tr>
      <w:tr w:rsidR="00DC5B89" w:rsidRPr="008D6DCC" w:rsidTr="000D25E7">
        <w:tc>
          <w:tcPr>
            <w:tcW w:w="0" w:type="auto"/>
          </w:tcPr>
          <w:p w:rsidR="00DC5B89" w:rsidRPr="008D6DCC" w:rsidRDefault="00DC5B89" w:rsidP="00A245AB">
            <w:pPr>
              <w:spacing w:after="200"/>
              <w:jc w:val="both"/>
              <w:rPr>
                <w:b/>
                <w:sz w:val="24"/>
                <w:szCs w:val="24"/>
              </w:rPr>
            </w:pPr>
          </w:p>
        </w:tc>
        <w:tc>
          <w:tcPr>
            <w:tcW w:w="0" w:type="auto"/>
            <w:vAlign w:val="center"/>
          </w:tcPr>
          <w:p w:rsidR="00DC5B89" w:rsidRPr="008D6DCC" w:rsidRDefault="00DC5B89" w:rsidP="000D25E7">
            <w:pPr>
              <w:spacing w:after="200"/>
              <w:rPr>
                <w:sz w:val="24"/>
                <w:szCs w:val="24"/>
              </w:rPr>
            </w:pPr>
            <w:r w:rsidRPr="008D6DCC">
              <w:rPr>
                <w:sz w:val="24"/>
                <w:szCs w:val="24"/>
              </w:rPr>
              <w:t xml:space="preserve">108 </w:t>
            </w:r>
          </w:p>
        </w:tc>
        <w:tc>
          <w:tcPr>
            <w:tcW w:w="0" w:type="auto"/>
            <w:vAlign w:val="center"/>
          </w:tcPr>
          <w:p w:rsidR="00DC5B89" w:rsidRPr="008D6DCC" w:rsidRDefault="00DC5B89" w:rsidP="000D25E7">
            <w:pPr>
              <w:spacing w:after="200"/>
              <w:rPr>
                <w:sz w:val="24"/>
                <w:szCs w:val="24"/>
              </w:rPr>
            </w:pPr>
            <w:r w:rsidRPr="008D6DCC">
              <w:rPr>
                <w:sz w:val="24"/>
                <w:szCs w:val="24"/>
              </w:rPr>
              <w:t xml:space="preserve">373 </w:t>
            </w:r>
          </w:p>
        </w:tc>
        <w:tc>
          <w:tcPr>
            <w:tcW w:w="0" w:type="auto"/>
            <w:vAlign w:val="center"/>
          </w:tcPr>
          <w:p w:rsidR="00DC5B89" w:rsidRPr="008D6DCC" w:rsidRDefault="00DC5B89" w:rsidP="000D25E7">
            <w:pPr>
              <w:spacing w:after="200"/>
              <w:rPr>
                <w:sz w:val="24"/>
                <w:szCs w:val="24"/>
              </w:rPr>
            </w:pPr>
            <w:r w:rsidRPr="008D6DCC">
              <w:rPr>
                <w:sz w:val="24"/>
                <w:szCs w:val="24"/>
              </w:rPr>
              <w:t xml:space="preserve">  16.73</w:t>
            </w:r>
          </w:p>
        </w:tc>
        <w:tc>
          <w:tcPr>
            <w:tcW w:w="0" w:type="auto"/>
          </w:tcPr>
          <w:p w:rsidR="00DC5B89" w:rsidRPr="008D6DCC" w:rsidRDefault="00DC5B89" w:rsidP="00A245AB">
            <w:pPr>
              <w:spacing w:after="200"/>
              <w:jc w:val="both"/>
              <w:rPr>
                <w:b/>
                <w:sz w:val="24"/>
                <w:szCs w:val="24"/>
              </w:rPr>
            </w:pPr>
          </w:p>
        </w:tc>
      </w:tr>
      <w:tr w:rsidR="00DC5B89" w:rsidRPr="008D6DCC" w:rsidTr="000D25E7">
        <w:tc>
          <w:tcPr>
            <w:tcW w:w="0" w:type="auto"/>
          </w:tcPr>
          <w:p w:rsidR="00DC5B89" w:rsidRPr="008D6DCC" w:rsidRDefault="00DC5B89" w:rsidP="00A245AB">
            <w:pPr>
              <w:spacing w:after="200"/>
              <w:jc w:val="both"/>
              <w:rPr>
                <w:b/>
                <w:sz w:val="24"/>
                <w:szCs w:val="24"/>
              </w:rPr>
            </w:pPr>
          </w:p>
        </w:tc>
        <w:tc>
          <w:tcPr>
            <w:tcW w:w="0" w:type="auto"/>
            <w:vAlign w:val="center"/>
          </w:tcPr>
          <w:p w:rsidR="00DC5B89" w:rsidRPr="008D6DCC" w:rsidRDefault="00DC5B89" w:rsidP="000D25E7">
            <w:pPr>
              <w:spacing w:after="200"/>
              <w:rPr>
                <w:sz w:val="24"/>
                <w:szCs w:val="24"/>
              </w:rPr>
            </w:pPr>
            <w:r w:rsidRPr="008D6DCC">
              <w:rPr>
                <w:sz w:val="24"/>
                <w:szCs w:val="24"/>
              </w:rPr>
              <w:t xml:space="preserve">83.0 </w:t>
            </w:r>
          </w:p>
        </w:tc>
        <w:tc>
          <w:tcPr>
            <w:tcW w:w="0" w:type="auto"/>
            <w:vAlign w:val="center"/>
          </w:tcPr>
          <w:p w:rsidR="00DC5B89" w:rsidRPr="008D6DCC" w:rsidRDefault="00DC5B89" w:rsidP="000D25E7">
            <w:pPr>
              <w:spacing w:after="200"/>
              <w:rPr>
                <w:sz w:val="24"/>
                <w:szCs w:val="24"/>
              </w:rPr>
            </w:pPr>
            <w:r w:rsidRPr="008D6DCC">
              <w:rPr>
                <w:sz w:val="24"/>
                <w:szCs w:val="24"/>
              </w:rPr>
              <w:t xml:space="preserve">248.7 </w:t>
            </w:r>
          </w:p>
        </w:tc>
        <w:tc>
          <w:tcPr>
            <w:tcW w:w="0" w:type="auto"/>
            <w:vAlign w:val="center"/>
          </w:tcPr>
          <w:p w:rsidR="00DC5B89" w:rsidRPr="008D6DCC" w:rsidRDefault="00DC5B89" w:rsidP="000D25E7">
            <w:pPr>
              <w:spacing w:after="200"/>
              <w:rPr>
                <w:sz w:val="24"/>
                <w:szCs w:val="24"/>
              </w:rPr>
            </w:pPr>
          </w:p>
        </w:tc>
        <w:tc>
          <w:tcPr>
            <w:tcW w:w="0" w:type="auto"/>
          </w:tcPr>
          <w:p w:rsidR="00DC5B89" w:rsidRPr="008D6DCC" w:rsidRDefault="00DC5B89" w:rsidP="00A245AB">
            <w:pPr>
              <w:spacing w:after="200"/>
              <w:jc w:val="both"/>
              <w:rPr>
                <w:b/>
                <w:sz w:val="24"/>
                <w:szCs w:val="24"/>
              </w:rPr>
            </w:pPr>
          </w:p>
        </w:tc>
      </w:tr>
      <w:tr w:rsidR="00DC5B89" w:rsidRPr="008D6DCC" w:rsidTr="000D25E7">
        <w:tc>
          <w:tcPr>
            <w:tcW w:w="0" w:type="auto"/>
          </w:tcPr>
          <w:p w:rsidR="00DC5B89" w:rsidRPr="008D6DCC" w:rsidRDefault="00DC5B89" w:rsidP="00A245AB">
            <w:pPr>
              <w:spacing w:after="200"/>
              <w:jc w:val="both"/>
              <w:rPr>
                <w:b/>
                <w:sz w:val="24"/>
                <w:szCs w:val="24"/>
              </w:rPr>
            </w:pPr>
          </w:p>
        </w:tc>
        <w:tc>
          <w:tcPr>
            <w:tcW w:w="0" w:type="auto"/>
            <w:vAlign w:val="center"/>
          </w:tcPr>
          <w:p w:rsidR="00DC5B89" w:rsidRPr="008D6DCC" w:rsidRDefault="00DC5B89" w:rsidP="000D25E7">
            <w:pPr>
              <w:spacing w:after="200"/>
              <w:rPr>
                <w:sz w:val="24"/>
                <w:szCs w:val="24"/>
              </w:rPr>
            </w:pPr>
            <w:r w:rsidRPr="008D6DCC">
              <w:rPr>
                <w:sz w:val="24"/>
                <w:szCs w:val="24"/>
              </w:rPr>
              <w:t xml:space="preserve">166 </w:t>
            </w:r>
          </w:p>
        </w:tc>
        <w:tc>
          <w:tcPr>
            <w:tcW w:w="0" w:type="auto"/>
            <w:vAlign w:val="center"/>
          </w:tcPr>
          <w:p w:rsidR="00DC5B89" w:rsidRPr="008D6DCC" w:rsidRDefault="00DC5B89" w:rsidP="000D25E7">
            <w:pPr>
              <w:spacing w:after="200"/>
              <w:rPr>
                <w:sz w:val="24"/>
                <w:szCs w:val="24"/>
              </w:rPr>
            </w:pPr>
            <w:r w:rsidRPr="008D6DCC">
              <w:rPr>
                <w:sz w:val="24"/>
                <w:szCs w:val="24"/>
              </w:rPr>
              <w:t xml:space="preserve">497 </w:t>
            </w:r>
          </w:p>
        </w:tc>
        <w:tc>
          <w:tcPr>
            <w:tcW w:w="0" w:type="auto"/>
            <w:vAlign w:val="center"/>
          </w:tcPr>
          <w:p w:rsidR="00DC5B89" w:rsidRPr="008D6DCC" w:rsidRDefault="00DC5B89" w:rsidP="000D25E7">
            <w:pPr>
              <w:spacing w:after="200"/>
              <w:rPr>
                <w:sz w:val="24"/>
                <w:szCs w:val="24"/>
              </w:rPr>
            </w:pPr>
          </w:p>
        </w:tc>
        <w:tc>
          <w:tcPr>
            <w:tcW w:w="0" w:type="auto"/>
          </w:tcPr>
          <w:p w:rsidR="00DC5B89" w:rsidRPr="008D6DCC" w:rsidRDefault="00DC5B89" w:rsidP="00A245AB">
            <w:pPr>
              <w:spacing w:after="200"/>
              <w:jc w:val="both"/>
              <w:rPr>
                <w:b/>
                <w:sz w:val="24"/>
                <w:szCs w:val="24"/>
              </w:rPr>
            </w:pPr>
          </w:p>
        </w:tc>
      </w:tr>
      <w:tr w:rsidR="00DC5B89" w:rsidRPr="008D6DCC" w:rsidTr="000D25E7">
        <w:tc>
          <w:tcPr>
            <w:tcW w:w="0" w:type="auto"/>
          </w:tcPr>
          <w:p w:rsidR="00DC5B89" w:rsidRPr="008D6DCC" w:rsidRDefault="00DC5B89" w:rsidP="00A245AB">
            <w:pPr>
              <w:spacing w:after="200"/>
              <w:jc w:val="both"/>
              <w:rPr>
                <w:b/>
                <w:sz w:val="24"/>
                <w:szCs w:val="24"/>
              </w:rPr>
            </w:pPr>
          </w:p>
        </w:tc>
        <w:tc>
          <w:tcPr>
            <w:tcW w:w="0" w:type="auto"/>
            <w:vAlign w:val="center"/>
          </w:tcPr>
          <w:p w:rsidR="00DC5B89" w:rsidRPr="008D6DCC" w:rsidRDefault="00DC5B89" w:rsidP="000D25E7">
            <w:pPr>
              <w:spacing w:after="200"/>
              <w:rPr>
                <w:sz w:val="24"/>
                <w:szCs w:val="24"/>
              </w:rPr>
            </w:pPr>
            <w:r w:rsidRPr="008D6DCC">
              <w:rPr>
                <w:sz w:val="24"/>
                <w:szCs w:val="24"/>
              </w:rPr>
              <w:t xml:space="preserve">173 </w:t>
            </w:r>
          </w:p>
        </w:tc>
        <w:tc>
          <w:tcPr>
            <w:tcW w:w="0" w:type="auto"/>
            <w:vAlign w:val="center"/>
          </w:tcPr>
          <w:p w:rsidR="00DC5B89" w:rsidRPr="008D6DCC" w:rsidRDefault="00DC5B89" w:rsidP="000D25E7">
            <w:pPr>
              <w:spacing w:after="200"/>
              <w:rPr>
                <w:sz w:val="24"/>
                <w:szCs w:val="24"/>
              </w:rPr>
            </w:pPr>
            <w:r w:rsidRPr="008D6DCC">
              <w:rPr>
                <w:sz w:val="24"/>
                <w:szCs w:val="24"/>
              </w:rPr>
              <w:t xml:space="preserve">519 </w:t>
            </w:r>
          </w:p>
        </w:tc>
        <w:tc>
          <w:tcPr>
            <w:tcW w:w="0" w:type="auto"/>
            <w:vAlign w:val="center"/>
          </w:tcPr>
          <w:p w:rsidR="00DC5B89" w:rsidRPr="008D6DCC" w:rsidRDefault="00DC5B89" w:rsidP="000D25E7">
            <w:pPr>
              <w:spacing w:after="200"/>
              <w:rPr>
                <w:sz w:val="24"/>
                <w:szCs w:val="24"/>
              </w:rPr>
            </w:pPr>
          </w:p>
        </w:tc>
        <w:tc>
          <w:tcPr>
            <w:tcW w:w="0" w:type="auto"/>
          </w:tcPr>
          <w:p w:rsidR="00DC5B89" w:rsidRPr="008D6DCC" w:rsidRDefault="00DC5B89" w:rsidP="00A245AB">
            <w:pPr>
              <w:spacing w:after="200"/>
              <w:jc w:val="both"/>
              <w:rPr>
                <w:b/>
                <w:sz w:val="24"/>
                <w:szCs w:val="24"/>
              </w:rPr>
            </w:pPr>
          </w:p>
        </w:tc>
      </w:tr>
    </w:tbl>
    <w:p w:rsidR="008D6DCC" w:rsidRPr="008D6DCC" w:rsidRDefault="008D6DCC" w:rsidP="008D6DCC">
      <w:pPr>
        <w:spacing w:after="200" w:line="276" w:lineRule="auto"/>
        <w:jc w:val="both"/>
        <w:rPr>
          <w:b/>
        </w:rPr>
      </w:pPr>
      <w:r w:rsidRPr="008D6DCC">
        <w:rPr>
          <w:b/>
        </w:rPr>
        <w:t xml:space="preserve">Table 2: Oil content (%) of </w:t>
      </w:r>
      <w:proofErr w:type="spellStart"/>
      <w:proofErr w:type="gramStart"/>
      <w:r w:rsidRPr="008D6DCC">
        <w:rPr>
          <w:b/>
          <w:i/>
        </w:rPr>
        <w:t>rabi</w:t>
      </w:r>
      <w:proofErr w:type="spellEnd"/>
      <w:proofErr w:type="gramEnd"/>
      <w:r w:rsidRPr="008D6DCC">
        <w:rPr>
          <w:b/>
          <w:i/>
        </w:rPr>
        <w:t xml:space="preserve"> </w:t>
      </w:r>
      <w:r w:rsidRPr="008D6DCC">
        <w:rPr>
          <w:b/>
        </w:rPr>
        <w:t xml:space="preserve">castor as influenced by genotypes and sowing schedules </w:t>
      </w:r>
    </w:p>
    <w:tbl>
      <w:tblPr>
        <w:tblStyle w:val="TableGrid"/>
        <w:tblW w:w="0" w:type="auto"/>
        <w:tblLook w:val="04A0"/>
      </w:tblPr>
      <w:tblGrid>
        <w:gridCol w:w="2342"/>
        <w:gridCol w:w="1083"/>
        <w:gridCol w:w="1296"/>
      </w:tblGrid>
      <w:tr w:rsidR="008D6DCC" w:rsidRPr="008D6DCC" w:rsidTr="000D25E7">
        <w:trPr>
          <w:trHeight w:val="888"/>
        </w:trPr>
        <w:tc>
          <w:tcPr>
            <w:tcW w:w="0" w:type="auto"/>
          </w:tcPr>
          <w:p w:rsidR="008D6DCC" w:rsidRPr="008D6DCC" w:rsidRDefault="008D6DCC" w:rsidP="000D25E7">
            <w:pPr>
              <w:spacing w:after="200" w:line="276" w:lineRule="auto"/>
              <w:jc w:val="both"/>
              <w:rPr>
                <w:sz w:val="24"/>
                <w:szCs w:val="24"/>
              </w:rPr>
            </w:pPr>
            <w:r w:rsidRPr="008D6DCC">
              <w:rPr>
                <w:sz w:val="24"/>
                <w:szCs w:val="24"/>
              </w:rPr>
              <w:t>Sowing Schedule</w:t>
            </w:r>
          </w:p>
        </w:tc>
        <w:tc>
          <w:tcPr>
            <w:tcW w:w="0" w:type="auto"/>
          </w:tcPr>
          <w:p w:rsidR="008D6DCC" w:rsidRPr="008D6DCC" w:rsidRDefault="008D6DCC" w:rsidP="000D25E7">
            <w:pPr>
              <w:pStyle w:val="NormalWeb"/>
              <w:spacing w:before="0" w:beforeAutospacing="0" w:after="0" w:afterAutospacing="0"/>
              <w:jc w:val="center"/>
              <w:rPr>
                <w:sz w:val="24"/>
                <w:szCs w:val="24"/>
              </w:rPr>
            </w:pPr>
            <w:r w:rsidRPr="008D6DCC">
              <w:rPr>
                <w:b/>
                <w:bCs/>
                <w:kern w:val="24"/>
                <w:sz w:val="24"/>
                <w:szCs w:val="24"/>
              </w:rPr>
              <w:t xml:space="preserve">Primary </w:t>
            </w:r>
          </w:p>
        </w:tc>
        <w:tc>
          <w:tcPr>
            <w:tcW w:w="0" w:type="auto"/>
          </w:tcPr>
          <w:p w:rsidR="008D6DCC" w:rsidRPr="008D6DCC" w:rsidRDefault="008D6DCC" w:rsidP="000D25E7">
            <w:pPr>
              <w:pStyle w:val="NormalWeb"/>
              <w:spacing w:before="0" w:beforeAutospacing="0" w:after="0" w:afterAutospacing="0"/>
              <w:jc w:val="center"/>
              <w:rPr>
                <w:sz w:val="24"/>
                <w:szCs w:val="24"/>
              </w:rPr>
            </w:pPr>
            <w:r w:rsidRPr="008D6DCC">
              <w:rPr>
                <w:b/>
                <w:bCs/>
                <w:kern w:val="24"/>
                <w:sz w:val="24"/>
                <w:szCs w:val="24"/>
              </w:rPr>
              <w:t xml:space="preserve">Secondary </w:t>
            </w:r>
          </w:p>
        </w:tc>
      </w:tr>
      <w:tr w:rsidR="008D6DCC" w:rsidRPr="008D6DCC" w:rsidTr="000D25E7">
        <w:tc>
          <w:tcPr>
            <w:tcW w:w="0" w:type="auto"/>
          </w:tcPr>
          <w:p w:rsidR="008D6DCC" w:rsidRPr="008D6DCC" w:rsidRDefault="008D6DCC" w:rsidP="000D25E7">
            <w:pPr>
              <w:pStyle w:val="NormalWeb"/>
              <w:spacing w:before="0" w:beforeAutospacing="0" w:after="0" w:afterAutospacing="0" w:line="276" w:lineRule="auto"/>
              <w:ind w:left="547" w:hanging="547"/>
              <w:rPr>
                <w:sz w:val="24"/>
                <w:szCs w:val="24"/>
              </w:rPr>
            </w:pPr>
            <w:r w:rsidRPr="008D6DCC">
              <w:rPr>
                <w:color w:val="000000"/>
                <w:kern w:val="24"/>
                <w:sz w:val="24"/>
                <w:szCs w:val="24"/>
              </w:rPr>
              <w:t xml:space="preserve">3rd week of Sept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47.09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47.55 </w:t>
            </w: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r w:rsidRPr="008D6DCC">
              <w:rPr>
                <w:color w:val="000000"/>
                <w:kern w:val="24"/>
                <w:sz w:val="24"/>
                <w:szCs w:val="24"/>
              </w:rPr>
              <w:t>1</w:t>
            </w:r>
            <w:proofErr w:type="spellStart"/>
            <w:r w:rsidRPr="008D6DCC">
              <w:rPr>
                <w:color w:val="000000"/>
                <w:kern w:val="24"/>
                <w:position w:val="11"/>
                <w:sz w:val="24"/>
                <w:szCs w:val="24"/>
                <w:vertAlign w:val="superscript"/>
              </w:rPr>
              <w:t>st</w:t>
            </w:r>
            <w:proofErr w:type="spellEnd"/>
            <w:r w:rsidRPr="008D6DCC">
              <w:rPr>
                <w:color w:val="000000"/>
                <w:kern w:val="24"/>
                <w:sz w:val="24"/>
                <w:szCs w:val="24"/>
              </w:rPr>
              <w:t xml:space="preserve"> week  of October</w:t>
            </w:r>
            <w:r w:rsidRPr="008D6DCC">
              <w:rPr>
                <w:b/>
                <w:bCs/>
                <w:color w:val="000000"/>
                <w:kern w:val="24"/>
                <w:sz w:val="24"/>
                <w:szCs w:val="24"/>
              </w:rPr>
              <w:t xml:space="preserve">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47.83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47.99 </w:t>
            </w: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r w:rsidRPr="008D6DCC">
              <w:rPr>
                <w:color w:val="000000"/>
                <w:kern w:val="24"/>
                <w:sz w:val="24"/>
                <w:szCs w:val="24"/>
              </w:rPr>
              <w:t>3</w:t>
            </w:r>
            <w:r w:rsidRPr="008D6DCC">
              <w:rPr>
                <w:color w:val="000000"/>
                <w:kern w:val="24"/>
                <w:position w:val="11"/>
                <w:sz w:val="24"/>
                <w:szCs w:val="24"/>
                <w:vertAlign w:val="superscript"/>
              </w:rPr>
              <w:t>rd</w:t>
            </w:r>
            <w:r w:rsidRPr="008D6DCC">
              <w:rPr>
                <w:color w:val="000000"/>
                <w:kern w:val="24"/>
                <w:sz w:val="24"/>
                <w:szCs w:val="24"/>
              </w:rPr>
              <w:t xml:space="preserve"> week of  October</w:t>
            </w:r>
            <w:r w:rsidRPr="008D6DCC">
              <w:rPr>
                <w:b/>
                <w:bCs/>
                <w:color w:val="000000"/>
                <w:kern w:val="24"/>
                <w:sz w:val="24"/>
                <w:szCs w:val="24"/>
              </w:rPr>
              <w:t xml:space="preserve">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47.96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47.70 </w:t>
            </w: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r w:rsidRPr="008D6DCC">
              <w:rPr>
                <w:color w:val="000000"/>
                <w:kern w:val="24"/>
                <w:sz w:val="24"/>
                <w:szCs w:val="24"/>
              </w:rPr>
              <w:t>1</w:t>
            </w:r>
            <w:proofErr w:type="spellStart"/>
            <w:r w:rsidRPr="008D6DCC">
              <w:rPr>
                <w:color w:val="000000"/>
                <w:kern w:val="24"/>
                <w:position w:val="11"/>
                <w:sz w:val="24"/>
                <w:szCs w:val="24"/>
                <w:vertAlign w:val="superscript"/>
              </w:rPr>
              <w:t>st</w:t>
            </w:r>
            <w:proofErr w:type="spellEnd"/>
            <w:r w:rsidRPr="008D6DCC">
              <w:rPr>
                <w:color w:val="000000"/>
                <w:kern w:val="24"/>
                <w:sz w:val="24"/>
                <w:szCs w:val="24"/>
              </w:rPr>
              <w:t xml:space="preserve"> week of November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45.28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47.16 </w:t>
            </w: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proofErr w:type="spellStart"/>
            <w:r w:rsidRPr="008D6DCC">
              <w:rPr>
                <w:color w:val="000000"/>
                <w:kern w:val="24"/>
                <w:sz w:val="24"/>
                <w:szCs w:val="24"/>
              </w:rPr>
              <w:t>SEm</w:t>
            </w:r>
            <w:proofErr w:type="spellEnd"/>
            <w:r w:rsidRPr="008D6DCC">
              <w:rPr>
                <w:color w:val="000000"/>
                <w:kern w:val="24"/>
                <w:sz w:val="24"/>
                <w:szCs w:val="24"/>
              </w:rPr>
              <w:t xml:space="preserve"> ±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0.188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0.287 </w:t>
            </w: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r w:rsidRPr="008D6DCC">
              <w:rPr>
                <w:color w:val="000000"/>
                <w:kern w:val="24"/>
                <w:sz w:val="24"/>
                <w:szCs w:val="24"/>
              </w:rPr>
              <w:t>CD (P=0.05)</w:t>
            </w:r>
            <w:r w:rsidRPr="008D6DCC">
              <w:rPr>
                <w:rFonts w:eastAsia="Calibri"/>
                <w:color w:val="000000"/>
                <w:kern w:val="24"/>
                <w:sz w:val="24"/>
                <w:szCs w:val="24"/>
              </w:rPr>
              <w:t xml:space="preserve"> </w:t>
            </w:r>
          </w:p>
        </w:tc>
        <w:tc>
          <w:tcPr>
            <w:tcW w:w="0" w:type="auto"/>
            <w:vAlign w:val="center"/>
          </w:tcPr>
          <w:p w:rsidR="008D6DCC" w:rsidRPr="008D6DCC" w:rsidRDefault="008D6DCC" w:rsidP="000D25E7">
            <w:pPr>
              <w:pStyle w:val="NormalWeb"/>
              <w:spacing w:before="0" w:beforeAutospacing="0" w:after="0" w:afterAutospacing="0"/>
              <w:jc w:val="center"/>
              <w:rPr>
                <w:sz w:val="24"/>
                <w:szCs w:val="24"/>
              </w:rPr>
            </w:pPr>
            <w:r w:rsidRPr="008D6DCC">
              <w:rPr>
                <w:kern w:val="24"/>
                <w:sz w:val="24"/>
                <w:szCs w:val="24"/>
              </w:rPr>
              <w:t>0.564</w:t>
            </w:r>
            <w:r w:rsidRPr="008D6DCC">
              <w:rPr>
                <w:rFonts w:eastAsia="Calibri"/>
                <w:kern w:val="24"/>
                <w:sz w:val="24"/>
                <w:szCs w:val="24"/>
              </w:rPr>
              <w:t xml:space="preserve"> </w:t>
            </w:r>
          </w:p>
        </w:tc>
        <w:tc>
          <w:tcPr>
            <w:tcW w:w="0" w:type="auto"/>
            <w:vAlign w:val="center"/>
          </w:tcPr>
          <w:p w:rsidR="008D6DCC" w:rsidRPr="008D6DCC" w:rsidRDefault="008D6DCC" w:rsidP="000D25E7">
            <w:pPr>
              <w:pStyle w:val="NormalWeb"/>
              <w:spacing w:before="0" w:beforeAutospacing="0" w:after="0" w:afterAutospacing="0"/>
              <w:jc w:val="center"/>
              <w:rPr>
                <w:sz w:val="24"/>
                <w:szCs w:val="24"/>
              </w:rPr>
            </w:pPr>
            <w:r w:rsidRPr="008D6DCC">
              <w:rPr>
                <w:kern w:val="24"/>
                <w:sz w:val="24"/>
                <w:szCs w:val="24"/>
              </w:rPr>
              <w:t>NS</w:t>
            </w: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r w:rsidRPr="008D6DCC">
              <w:rPr>
                <w:color w:val="000000"/>
                <w:kern w:val="24"/>
                <w:sz w:val="24"/>
                <w:szCs w:val="24"/>
              </w:rPr>
              <w:t>Genotypes</w:t>
            </w:r>
            <w:r w:rsidRPr="008D6DCC">
              <w:rPr>
                <w:b/>
                <w:bCs/>
                <w:color w:val="000000"/>
                <w:kern w:val="24"/>
                <w:sz w:val="24"/>
                <w:szCs w:val="24"/>
              </w:rPr>
              <w:t xml:space="preserve"> </w:t>
            </w:r>
          </w:p>
        </w:tc>
        <w:tc>
          <w:tcPr>
            <w:tcW w:w="0" w:type="auto"/>
            <w:vAlign w:val="center"/>
          </w:tcPr>
          <w:p w:rsidR="008D6DCC" w:rsidRPr="008D6DCC" w:rsidRDefault="008D6DCC" w:rsidP="000D25E7">
            <w:pPr>
              <w:rPr>
                <w:sz w:val="24"/>
                <w:szCs w:val="24"/>
              </w:rPr>
            </w:pPr>
          </w:p>
        </w:tc>
        <w:tc>
          <w:tcPr>
            <w:tcW w:w="0" w:type="auto"/>
            <w:vAlign w:val="center"/>
          </w:tcPr>
          <w:p w:rsidR="008D6DCC" w:rsidRPr="008D6DCC" w:rsidRDefault="008D6DCC" w:rsidP="000D25E7">
            <w:pPr>
              <w:rPr>
                <w:sz w:val="24"/>
                <w:szCs w:val="24"/>
              </w:rPr>
            </w:pP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r w:rsidRPr="008D6DCC">
              <w:rPr>
                <w:color w:val="000000"/>
                <w:kern w:val="24"/>
                <w:sz w:val="24"/>
                <w:szCs w:val="24"/>
              </w:rPr>
              <w:t>DCH-519</w:t>
            </w:r>
            <w:r w:rsidRPr="008D6DCC">
              <w:rPr>
                <w:b/>
                <w:bCs/>
                <w:color w:val="000000"/>
                <w:kern w:val="24"/>
                <w:sz w:val="24"/>
                <w:szCs w:val="24"/>
              </w:rPr>
              <w:t xml:space="preserve"> </w:t>
            </w:r>
          </w:p>
        </w:tc>
        <w:tc>
          <w:tcPr>
            <w:tcW w:w="0" w:type="auto"/>
            <w:vAlign w:val="center"/>
          </w:tcPr>
          <w:p w:rsidR="008D6DCC" w:rsidRPr="008D6DCC" w:rsidRDefault="008D6DCC" w:rsidP="000D25E7">
            <w:pPr>
              <w:pStyle w:val="NormalWeb"/>
              <w:spacing w:before="0" w:beforeAutospacing="0" w:after="0" w:afterAutospacing="0"/>
              <w:jc w:val="center"/>
              <w:rPr>
                <w:sz w:val="24"/>
                <w:szCs w:val="24"/>
              </w:rPr>
            </w:pPr>
            <w:r w:rsidRPr="008D6DCC">
              <w:rPr>
                <w:kern w:val="24"/>
                <w:sz w:val="24"/>
                <w:szCs w:val="24"/>
              </w:rPr>
              <w:t>46.74</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46.75 </w:t>
            </w: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r w:rsidRPr="008D6DCC">
              <w:rPr>
                <w:color w:val="000000"/>
                <w:kern w:val="24"/>
                <w:sz w:val="24"/>
                <w:szCs w:val="24"/>
              </w:rPr>
              <w:t xml:space="preserve">GCH-7   </w:t>
            </w:r>
          </w:p>
        </w:tc>
        <w:tc>
          <w:tcPr>
            <w:tcW w:w="0" w:type="auto"/>
            <w:vAlign w:val="center"/>
          </w:tcPr>
          <w:p w:rsidR="008D6DCC" w:rsidRPr="008D6DCC" w:rsidRDefault="008D6DCC" w:rsidP="000D25E7">
            <w:pPr>
              <w:pStyle w:val="NormalWeb"/>
              <w:spacing w:before="0" w:beforeAutospacing="0" w:after="0" w:afterAutospacing="0"/>
              <w:jc w:val="center"/>
              <w:rPr>
                <w:sz w:val="24"/>
                <w:szCs w:val="24"/>
              </w:rPr>
            </w:pPr>
            <w:r w:rsidRPr="008D6DCC">
              <w:rPr>
                <w:kern w:val="24"/>
                <w:sz w:val="24"/>
                <w:szCs w:val="24"/>
              </w:rPr>
              <w:t>47.10</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47.72 </w:t>
            </w: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r w:rsidRPr="008D6DCC">
              <w:rPr>
                <w:color w:val="000000"/>
                <w:kern w:val="24"/>
                <w:sz w:val="24"/>
                <w:szCs w:val="24"/>
              </w:rPr>
              <w:t>DCH177</w:t>
            </w:r>
            <w:r w:rsidRPr="008D6DCC">
              <w:rPr>
                <w:b/>
                <w:bCs/>
                <w:color w:val="000000"/>
                <w:kern w:val="24"/>
                <w:sz w:val="24"/>
                <w:szCs w:val="24"/>
              </w:rPr>
              <w:t xml:space="preserve"> </w:t>
            </w:r>
          </w:p>
        </w:tc>
        <w:tc>
          <w:tcPr>
            <w:tcW w:w="0" w:type="auto"/>
            <w:vAlign w:val="center"/>
          </w:tcPr>
          <w:p w:rsidR="008D6DCC" w:rsidRPr="008D6DCC" w:rsidRDefault="008D6DCC" w:rsidP="000D25E7">
            <w:pPr>
              <w:pStyle w:val="NormalWeb"/>
              <w:spacing w:before="0" w:beforeAutospacing="0" w:after="0" w:afterAutospacing="0"/>
              <w:jc w:val="center"/>
              <w:rPr>
                <w:sz w:val="24"/>
                <w:szCs w:val="24"/>
              </w:rPr>
            </w:pPr>
            <w:r w:rsidRPr="008D6DCC">
              <w:rPr>
                <w:kern w:val="24"/>
                <w:sz w:val="24"/>
                <w:szCs w:val="24"/>
              </w:rPr>
              <w:t xml:space="preserve">47.28 </w:t>
            </w:r>
          </w:p>
        </w:tc>
        <w:tc>
          <w:tcPr>
            <w:tcW w:w="0" w:type="auto"/>
            <w:vAlign w:val="center"/>
          </w:tcPr>
          <w:p w:rsidR="008D6DCC" w:rsidRPr="008D6DCC" w:rsidRDefault="008D6DCC" w:rsidP="000D25E7">
            <w:pPr>
              <w:pStyle w:val="NormalWeb"/>
              <w:spacing w:before="0" w:beforeAutospacing="0" w:after="0" w:afterAutospacing="0"/>
              <w:jc w:val="center"/>
              <w:textAlignment w:val="bottom"/>
              <w:rPr>
                <w:sz w:val="24"/>
                <w:szCs w:val="24"/>
              </w:rPr>
            </w:pPr>
            <w:r w:rsidRPr="008D6DCC">
              <w:rPr>
                <w:kern w:val="24"/>
                <w:sz w:val="24"/>
                <w:szCs w:val="24"/>
              </w:rPr>
              <w:t xml:space="preserve">48.35 </w:t>
            </w: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proofErr w:type="spellStart"/>
            <w:r w:rsidRPr="008D6DCC">
              <w:rPr>
                <w:color w:val="000000"/>
                <w:kern w:val="24"/>
                <w:sz w:val="24"/>
                <w:szCs w:val="24"/>
              </w:rPr>
              <w:t>SEm</w:t>
            </w:r>
            <w:proofErr w:type="spellEnd"/>
            <w:r w:rsidRPr="008D6DCC">
              <w:rPr>
                <w:color w:val="000000"/>
                <w:kern w:val="24"/>
                <w:sz w:val="24"/>
                <w:szCs w:val="24"/>
              </w:rPr>
              <w:t xml:space="preserve"> ± </w:t>
            </w:r>
          </w:p>
        </w:tc>
        <w:tc>
          <w:tcPr>
            <w:tcW w:w="0" w:type="auto"/>
            <w:vAlign w:val="center"/>
          </w:tcPr>
          <w:p w:rsidR="008D6DCC" w:rsidRPr="008D6DCC" w:rsidRDefault="008D6DCC" w:rsidP="000D25E7">
            <w:pPr>
              <w:pStyle w:val="NormalWeb"/>
              <w:spacing w:before="0" w:beforeAutospacing="0" w:after="0" w:afterAutospacing="0"/>
              <w:jc w:val="center"/>
              <w:rPr>
                <w:sz w:val="24"/>
                <w:szCs w:val="24"/>
              </w:rPr>
            </w:pPr>
            <w:r w:rsidRPr="008D6DCC">
              <w:rPr>
                <w:kern w:val="24"/>
                <w:sz w:val="24"/>
                <w:szCs w:val="24"/>
              </w:rPr>
              <w:t xml:space="preserve">0.412 </w:t>
            </w:r>
          </w:p>
        </w:tc>
        <w:tc>
          <w:tcPr>
            <w:tcW w:w="0" w:type="auto"/>
            <w:vAlign w:val="center"/>
          </w:tcPr>
          <w:p w:rsidR="008D6DCC" w:rsidRPr="008D6DCC" w:rsidRDefault="008D6DCC" w:rsidP="000D25E7">
            <w:pPr>
              <w:pStyle w:val="NormalWeb"/>
              <w:spacing w:before="0" w:beforeAutospacing="0" w:after="0" w:afterAutospacing="0"/>
              <w:jc w:val="center"/>
              <w:rPr>
                <w:sz w:val="24"/>
                <w:szCs w:val="24"/>
              </w:rPr>
            </w:pPr>
            <w:r w:rsidRPr="008D6DCC">
              <w:rPr>
                <w:kern w:val="24"/>
                <w:sz w:val="24"/>
                <w:szCs w:val="24"/>
              </w:rPr>
              <w:t xml:space="preserve">0.146 </w:t>
            </w:r>
          </w:p>
        </w:tc>
      </w:tr>
      <w:tr w:rsidR="008D6DCC" w:rsidRPr="008D6DCC" w:rsidTr="000D25E7">
        <w:tc>
          <w:tcPr>
            <w:tcW w:w="0" w:type="auto"/>
          </w:tcPr>
          <w:p w:rsidR="008D6DCC" w:rsidRPr="008D6DCC" w:rsidRDefault="008D6DCC" w:rsidP="000D25E7">
            <w:pPr>
              <w:pStyle w:val="NormalWeb"/>
              <w:spacing w:before="0" w:beforeAutospacing="0" w:after="0" w:afterAutospacing="0"/>
              <w:rPr>
                <w:sz w:val="24"/>
                <w:szCs w:val="24"/>
              </w:rPr>
            </w:pPr>
            <w:r w:rsidRPr="008D6DCC">
              <w:rPr>
                <w:color w:val="000000"/>
                <w:kern w:val="24"/>
                <w:sz w:val="24"/>
                <w:szCs w:val="24"/>
              </w:rPr>
              <w:t>CD (P=0.05)</w:t>
            </w:r>
            <w:r w:rsidRPr="008D6DCC">
              <w:rPr>
                <w:rFonts w:eastAsia="Calibri"/>
                <w:color w:val="000000"/>
                <w:kern w:val="24"/>
                <w:sz w:val="24"/>
                <w:szCs w:val="24"/>
              </w:rPr>
              <w:t xml:space="preserve"> </w:t>
            </w:r>
          </w:p>
        </w:tc>
        <w:tc>
          <w:tcPr>
            <w:tcW w:w="0" w:type="auto"/>
            <w:vAlign w:val="center"/>
          </w:tcPr>
          <w:p w:rsidR="008D6DCC" w:rsidRPr="008D6DCC" w:rsidRDefault="008D6DCC" w:rsidP="000D25E7">
            <w:pPr>
              <w:pStyle w:val="NormalWeb"/>
              <w:spacing w:before="0" w:beforeAutospacing="0" w:after="0" w:afterAutospacing="0"/>
              <w:jc w:val="center"/>
              <w:rPr>
                <w:sz w:val="24"/>
                <w:szCs w:val="24"/>
              </w:rPr>
            </w:pPr>
            <w:r w:rsidRPr="008D6DCC">
              <w:rPr>
                <w:kern w:val="24"/>
                <w:sz w:val="24"/>
                <w:szCs w:val="24"/>
              </w:rPr>
              <w:t xml:space="preserve">NS </w:t>
            </w:r>
          </w:p>
        </w:tc>
        <w:tc>
          <w:tcPr>
            <w:tcW w:w="0" w:type="auto"/>
            <w:vAlign w:val="center"/>
          </w:tcPr>
          <w:p w:rsidR="008D6DCC" w:rsidRPr="008D6DCC" w:rsidRDefault="008D6DCC" w:rsidP="000D25E7">
            <w:pPr>
              <w:pStyle w:val="NormalWeb"/>
              <w:spacing w:before="0" w:beforeAutospacing="0" w:after="0" w:afterAutospacing="0"/>
              <w:jc w:val="center"/>
              <w:rPr>
                <w:sz w:val="24"/>
                <w:szCs w:val="24"/>
              </w:rPr>
            </w:pPr>
            <w:r w:rsidRPr="008D6DCC">
              <w:rPr>
                <w:kern w:val="24"/>
                <w:sz w:val="24"/>
                <w:szCs w:val="24"/>
              </w:rPr>
              <w:t xml:space="preserve">0.437 </w:t>
            </w:r>
          </w:p>
        </w:tc>
      </w:tr>
    </w:tbl>
    <w:p w:rsidR="008D6DCC" w:rsidRDefault="008D6DCC" w:rsidP="00A245AB">
      <w:pPr>
        <w:spacing w:after="200"/>
        <w:jc w:val="both"/>
        <w:rPr>
          <w:b/>
        </w:rPr>
      </w:pPr>
    </w:p>
    <w:p w:rsidR="00426B15" w:rsidRPr="008D6DCC" w:rsidRDefault="008D6DCC" w:rsidP="00A245AB">
      <w:pPr>
        <w:spacing w:after="200"/>
        <w:jc w:val="both"/>
        <w:rPr>
          <w:b/>
          <w:i/>
        </w:rPr>
      </w:pPr>
      <w:r>
        <w:rPr>
          <w:b/>
        </w:rPr>
        <w:lastRenderedPageBreak/>
        <w:t xml:space="preserve">Table 3: </w:t>
      </w:r>
      <w:r w:rsidRPr="008D6DCC">
        <w:rPr>
          <w:b/>
          <w:bCs/>
        </w:rPr>
        <w:t>Growing degree days, Helios thermal unit (HTU)</w:t>
      </w:r>
      <w:r>
        <w:rPr>
          <w:b/>
          <w:bCs/>
        </w:rPr>
        <w:t xml:space="preserve"> </w:t>
      </w:r>
      <w:r w:rsidRPr="008D6DCC">
        <w:rPr>
          <w:b/>
          <w:bCs/>
        </w:rPr>
        <w:t>photo-thermal unit (PTU)</w:t>
      </w:r>
      <w:r>
        <w:rPr>
          <w:b/>
          <w:bCs/>
        </w:rPr>
        <w:t xml:space="preserve"> </w:t>
      </w:r>
      <w:r w:rsidRPr="008D6DCC">
        <w:rPr>
          <w:b/>
          <w:bCs/>
        </w:rPr>
        <w:t xml:space="preserve">and    Heat use efficiency (HUE) of castor </w:t>
      </w:r>
      <w:proofErr w:type="gramStart"/>
      <w:r w:rsidRPr="008D6DCC">
        <w:rPr>
          <w:b/>
          <w:bCs/>
        </w:rPr>
        <w:t>hybrids  as</w:t>
      </w:r>
      <w:proofErr w:type="gramEnd"/>
      <w:r w:rsidRPr="008D6DCC">
        <w:rPr>
          <w:b/>
          <w:bCs/>
        </w:rPr>
        <w:t xml:space="preserve"> influenced by staggered sowings</w:t>
      </w:r>
      <w:r>
        <w:rPr>
          <w:b/>
          <w:bCs/>
        </w:rPr>
        <w:t xml:space="preserve"> during </w:t>
      </w:r>
      <w:proofErr w:type="spellStart"/>
      <w:r w:rsidRPr="008D6DCC">
        <w:rPr>
          <w:b/>
          <w:bCs/>
          <w:i/>
        </w:rPr>
        <w:t>rabi</w:t>
      </w:r>
      <w:proofErr w:type="spellEnd"/>
    </w:p>
    <w:tbl>
      <w:tblPr>
        <w:tblStyle w:val="TableGrid"/>
        <w:tblW w:w="0" w:type="auto"/>
        <w:tblLook w:val="04A0"/>
      </w:tblPr>
      <w:tblGrid>
        <w:gridCol w:w="3168"/>
        <w:gridCol w:w="990"/>
        <w:gridCol w:w="1067"/>
        <w:gridCol w:w="1583"/>
        <w:gridCol w:w="1698"/>
        <w:gridCol w:w="1070"/>
      </w:tblGrid>
      <w:tr w:rsidR="008D6DCC" w:rsidTr="008D6DCC">
        <w:tc>
          <w:tcPr>
            <w:tcW w:w="3168" w:type="dxa"/>
          </w:tcPr>
          <w:p w:rsidR="008D6DCC" w:rsidRPr="008D6DCC" w:rsidRDefault="008D6DCC">
            <w:pPr>
              <w:pStyle w:val="NormalWeb"/>
              <w:spacing w:before="0" w:beforeAutospacing="0" w:after="0" w:afterAutospacing="0"/>
              <w:rPr>
                <w:sz w:val="24"/>
                <w:szCs w:val="24"/>
              </w:rPr>
            </w:pPr>
            <w:r w:rsidRPr="008D6DCC">
              <w:rPr>
                <w:color w:val="000000"/>
                <w:kern w:val="24"/>
                <w:sz w:val="24"/>
                <w:szCs w:val="24"/>
              </w:rPr>
              <w:t>Sowing Schedule</w:t>
            </w:r>
          </w:p>
        </w:tc>
        <w:tc>
          <w:tcPr>
            <w:tcW w:w="990" w:type="dxa"/>
          </w:tcPr>
          <w:p w:rsidR="008D6DCC" w:rsidRPr="008D6DCC" w:rsidRDefault="008D6DCC">
            <w:pPr>
              <w:pStyle w:val="NormalWeb"/>
              <w:spacing w:before="0" w:beforeAutospacing="0" w:after="0" w:afterAutospacing="0"/>
              <w:rPr>
                <w:sz w:val="24"/>
                <w:szCs w:val="24"/>
              </w:rPr>
            </w:pPr>
            <w:r w:rsidRPr="008D6DCC">
              <w:rPr>
                <w:color w:val="000000"/>
                <w:kern w:val="24"/>
                <w:sz w:val="24"/>
                <w:szCs w:val="24"/>
              </w:rPr>
              <w:t>GDD (</w:t>
            </w:r>
            <w:r w:rsidRPr="008D6DCC">
              <w:rPr>
                <w:color w:val="000000"/>
                <w:kern w:val="24"/>
                <w:position w:val="7"/>
                <w:sz w:val="24"/>
                <w:szCs w:val="24"/>
                <w:vertAlign w:val="superscript"/>
              </w:rPr>
              <w:t>0</w:t>
            </w:r>
            <w:r w:rsidRPr="008D6DCC">
              <w:rPr>
                <w:color w:val="000000"/>
                <w:kern w:val="24"/>
                <w:sz w:val="24"/>
                <w:szCs w:val="24"/>
              </w:rPr>
              <w:t>C)</w:t>
            </w:r>
          </w:p>
        </w:tc>
        <w:tc>
          <w:tcPr>
            <w:tcW w:w="1067" w:type="dxa"/>
          </w:tcPr>
          <w:p w:rsidR="008D6DCC" w:rsidRPr="008D6DCC" w:rsidRDefault="008D6DCC">
            <w:pPr>
              <w:pStyle w:val="NormalWeb"/>
              <w:spacing w:before="0" w:beforeAutospacing="0" w:after="0" w:afterAutospacing="0"/>
              <w:rPr>
                <w:sz w:val="24"/>
                <w:szCs w:val="24"/>
              </w:rPr>
            </w:pPr>
            <w:r w:rsidRPr="008D6DCC">
              <w:rPr>
                <w:color w:val="000000"/>
                <w:kern w:val="24"/>
                <w:sz w:val="24"/>
                <w:szCs w:val="24"/>
              </w:rPr>
              <w:t>HTU</w:t>
            </w:r>
          </w:p>
          <w:p w:rsidR="008D6DCC" w:rsidRPr="008D6DCC" w:rsidRDefault="008D6DCC">
            <w:pPr>
              <w:pStyle w:val="NormalWeb"/>
              <w:spacing w:before="0" w:beforeAutospacing="0" w:after="0" w:afterAutospacing="0"/>
              <w:rPr>
                <w:sz w:val="24"/>
                <w:szCs w:val="24"/>
              </w:rPr>
            </w:pPr>
            <w:r w:rsidRPr="008D6DCC">
              <w:rPr>
                <w:color w:val="000000"/>
                <w:kern w:val="24"/>
                <w:sz w:val="24"/>
                <w:szCs w:val="24"/>
              </w:rPr>
              <w:t>degree-days hours</w:t>
            </w:r>
          </w:p>
        </w:tc>
        <w:tc>
          <w:tcPr>
            <w:tcW w:w="0" w:type="auto"/>
          </w:tcPr>
          <w:p w:rsidR="008D6DCC" w:rsidRPr="008D6DCC" w:rsidRDefault="008D6DCC">
            <w:pPr>
              <w:pStyle w:val="NormalWeb"/>
              <w:spacing w:before="0" w:beforeAutospacing="0" w:after="0" w:afterAutospacing="0"/>
              <w:rPr>
                <w:sz w:val="24"/>
                <w:szCs w:val="24"/>
              </w:rPr>
            </w:pPr>
            <w:r w:rsidRPr="008D6DCC">
              <w:rPr>
                <w:color w:val="000000"/>
                <w:kern w:val="24"/>
                <w:sz w:val="24"/>
                <w:szCs w:val="24"/>
              </w:rPr>
              <w:t>PTU</w:t>
            </w:r>
          </w:p>
          <w:p w:rsidR="008D6DCC" w:rsidRPr="008D6DCC" w:rsidRDefault="008D6DCC">
            <w:pPr>
              <w:pStyle w:val="NormalWeb"/>
              <w:spacing w:before="0" w:beforeAutospacing="0" w:after="0" w:afterAutospacing="0"/>
              <w:rPr>
                <w:sz w:val="24"/>
                <w:szCs w:val="24"/>
              </w:rPr>
            </w:pPr>
            <w:r w:rsidRPr="008D6DCC">
              <w:rPr>
                <w:color w:val="000000"/>
                <w:kern w:val="24"/>
                <w:sz w:val="24"/>
                <w:szCs w:val="24"/>
              </w:rPr>
              <w:t xml:space="preserve">degree-days hours </w:t>
            </w:r>
          </w:p>
        </w:tc>
        <w:tc>
          <w:tcPr>
            <w:tcW w:w="0" w:type="auto"/>
          </w:tcPr>
          <w:p w:rsidR="008D6DCC" w:rsidRPr="008D6DCC" w:rsidRDefault="008D6DCC">
            <w:pPr>
              <w:pStyle w:val="NormalWeb"/>
              <w:spacing w:before="0" w:beforeAutospacing="0" w:after="0" w:afterAutospacing="0"/>
              <w:rPr>
                <w:sz w:val="24"/>
                <w:szCs w:val="24"/>
              </w:rPr>
            </w:pPr>
            <w:r w:rsidRPr="008D6DCC">
              <w:rPr>
                <w:color w:val="000000"/>
                <w:kern w:val="24"/>
                <w:sz w:val="24"/>
                <w:szCs w:val="24"/>
              </w:rPr>
              <w:t>HUE</w:t>
            </w:r>
          </w:p>
          <w:p w:rsidR="008D6DCC" w:rsidRPr="008D6DCC" w:rsidRDefault="008D6DCC">
            <w:pPr>
              <w:pStyle w:val="NormalWeb"/>
              <w:spacing w:before="0" w:beforeAutospacing="0" w:after="0" w:afterAutospacing="0"/>
              <w:rPr>
                <w:sz w:val="24"/>
                <w:szCs w:val="24"/>
              </w:rPr>
            </w:pPr>
            <w:r w:rsidRPr="008D6DCC">
              <w:rPr>
                <w:color w:val="000000"/>
                <w:kern w:val="24"/>
                <w:sz w:val="24"/>
                <w:szCs w:val="24"/>
              </w:rPr>
              <w:t>kg ha</w:t>
            </w:r>
            <w:r w:rsidRPr="008D6DCC">
              <w:rPr>
                <w:color w:val="000000"/>
                <w:kern w:val="24"/>
                <w:position w:val="7"/>
                <w:sz w:val="24"/>
                <w:szCs w:val="24"/>
                <w:vertAlign w:val="superscript"/>
              </w:rPr>
              <w:t>-1</w:t>
            </w:r>
            <w:r w:rsidRPr="008D6DCC">
              <w:rPr>
                <w:color w:val="000000"/>
                <w:kern w:val="24"/>
                <w:sz w:val="24"/>
                <w:szCs w:val="24"/>
              </w:rPr>
              <w:t xml:space="preserve"> degrees-day </w:t>
            </w:r>
          </w:p>
        </w:tc>
        <w:tc>
          <w:tcPr>
            <w:tcW w:w="0" w:type="auto"/>
          </w:tcPr>
          <w:p w:rsidR="008D6DCC" w:rsidRPr="008D6DCC" w:rsidRDefault="008D6DCC">
            <w:pPr>
              <w:pStyle w:val="NormalWeb"/>
              <w:spacing w:before="0" w:beforeAutospacing="0" w:after="0" w:afterAutospacing="0"/>
              <w:rPr>
                <w:sz w:val="24"/>
                <w:szCs w:val="24"/>
              </w:rPr>
            </w:pPr>
            <w:r w:rsidRPr="008D6DCC">
              <w:rPr>
                <w:color w:val="000000"/>
                <w:kern w:val="24"/>
                <w:sz w:val="24"/>
                <w:szCs w:val="24"/>
              </w:rPr>
              <w:t>Duration</w:t>
            </w:r>
          </w:p>
          <w:p w:rsidR="008D6DCC" w:rsidRPr="008D6DCC" w:rsidRDefault="008D6DCC">
            <w:pPr>
              <w:pStyle w:val="NormalWeb"/>
              <w:spacing w:before="0" w:beforeAutospacing="0" w:after="0" w:afterAutospacing="0"/>
              <w:rPr>
                <w:sz w:val="24"/>
                <w:szCs w:val="24"/>
              </w:rPr>
            </w:pPr>
            <w:r w:rsidRPr="008D6DCC">
              <w:rPr>
                <w:color w:val="000000"/>
                <w:kern w:val="24"/>
                <w:sz w:val="24"/>
                <w:szCs w:val="24"/>
              </w:rPr>
              <w:t>(days)</w:t>
            </w:r>
          </w:p>
        </w:tc>
      </w:tr>
      <w:tr w:rsidR="008D6DCC" w:rsidTr="008D6DCC">
        <w:tc>
          <w:tcPr>
            <w:tcW w:w="3168" w:type="dxa"/>
          </w:tcPr>
          <w:p w:rsidR="008D6DCC" w:rsidRPr="008D6DCC" w:rsidRDefault="008D6DCC">
            <w:pPr>
              <w:pStyle w:val="NormalWeb"/>
              <w:spacing w:before="0" w:beforeAutospacing="0" w:after="0" w:afterAutospacing="0" w:line="276" w:lineRule="auto"/>
              <w:ind w:left="547" w:hanging="547"/>
              <w:rPr>
                <w:sz w:val="24"/>
                <w:szCs w:val="24"/>
              </w:rPr>
            </w:pPr>
            <w:r w:rsidRPr="008D6DCC">
              <w:rPr>
                <w:color w:val="000000"/>
                <w:kern w:val="24"/>
                <w:sz w:val="24"/>
                <w:szCs w:val="24"/>
              </w:rPr>
              <w:t>3</w:t>
            </w:r>
            <w:r w:rsidRPr="008D6DCC">
              <w:rPr>
                <w:color w:val="000000"/>
                <w:kern w:val="24"/>
                <w:position w:val="7"/>
                <w:sz w:val="24"/>
                <w:szCs w:val="24"/>
                <w:vertAlign w:val="superscript"/>
              </w:rPr>
              <w:t>rd</w:t>
            </w:r>
            <w:r w:rsidRPr="008D6DCC">
              <w:rPr>
                <w:color w:val="000000"/>
                <w:kern w:val="24"/>
                <w:sz w:val="24"/>
                <w:szCs w:val="24"/>
              </w:rPr>
              <w:t xml:space="preserve"> week of Sept (21st Sept)</w:t>
            </w:r>
            <w:r w:rsidRPr="008D6DCC">
              <w:rPr>
                <w:b/>
                <w:bCs/>
                <w:color w:val="000000"/>
                <w:kern w:val="24"/>
                <w:sz w:val="24"/>
                <w:szCs w:val="24"/>
              </w:rPr>
              <w:t xml:space="preserve"> </w:t>
            </w:r>
          </w:p>
        </w:tc>
        <w:tc>
          <w:tcPr>
            <w:tcW w:w="990" w:type="dxa"/>
            <w:vAlign w:val="center"/>
          </w:tcPr>
          <w:p w:rsidR="008D6DCC" w:rsidRPr="008D6DCC" w:rsidRDefault="008D6DCC">
            <w:pPr>
              <w:pStyle w:val="NormalWeb"/>
              <w:spacing w:before="0" w:beforeAutospacing="0" w:after="0" w:afterAutospacing="0"/>
              <w:jc w:val="center"/>
              <w:rPr>
                <w:sz w:val="24"/>
                <w:szCs w:val="24"/>
              </w:rPr>
            </w:pPr>
            <w:r w:rsidRPr="008D6DCC">
              <w:rPr>
                <w:color w:val="000000"/>
                <w:kern w:val="24"/>
                <w:sz w:val="24"/>
                <w:szCs w:val="24"/>
              </w:rPr>
              <w:t>3090</w:t>
            </w:r>
            <w:r w:rsidRPr="008D6DCC">
              <w:rPr>
                <w:b/>
                <w:bCs/>
                <w:color w:val="000000"/>
                <w:kern w:val="24"/>
                <w:sz w:val="24"/>
                <w:szCs w:val="24"/>
              </w:rPr>
              <w:t xml:space="preserve"> </w:t>
            </w:r>
          </w:p>
        </w:tc>
        <w:tc>
          <w:tcPr>
            <w:tcW w:w="1067" w:type="dxa"/>
            <w:vAlign w:val="center"/>
          </w:tcPr>
          <w:p w:rsidR="008D6DCC" w:rsidRPr="008D6DCC" w:rsidRDefault="008D6DCC">
            <w:pPr>
              <w:pStyle w:val="NormalWeb"/>
              <w:spacing w:before="0" w:beforeAutospacing="0" w:after="0" w:afterAutospacing="0"/>
              <w:jc w:val="center"/>
              <w:rPr>
                <w:sz w:val="24"/>
                <w:szCs w:val="24"/>
              </w:rPr>
            </w:pPr>
            <w:r w:rsidRPr="008D6DCC">
              <w:rPr>
                <w:color w:val="000000"/>
                <w:kern w:val="24"/>
                <w:sz w:val="24"/>
                <w:szCs w:val="24"/>
              </w:rPr>
              <w:t>24537</w:t>
            </w:r>
            <w:r w:rsidRPr="008D6DCC">
              <w:rPr>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line="276" w:lineRule="auto"/>
              <w:jc w:val="center"/>
              <w:rPr>
                <w:sz w:val="24"/>
                <w:szCs w:val="24"/>
              </w:rPr>
            </w:pPr>
            <w:r w:rsidRPr="008D6DCC">
              <w:rPr>
                <w:color w:val="000000"/>
                <w:kern w:val="24"/>
                <w:sz w:val="24"/>
                <w:szCs w:val="24"/>
              </w:rPr>
              <w:t>35158</w:t>
            </w:r>
            <w:r w:rsidRPr="008D6DCC">
              <w:rPr>
                <w:rFonts w:eastAsia="Calibri"/>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0.737</w:t>
            </w:r>
            <w:r w:rsidRPr="008D6DCC">
              <w:rPr>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176</w:t>
            </w:r>
            <w:r w:rsidRPr="008D6DCC">
              <w:rPr>
                <w:b/>
                <w:bCs/>
                <w:color w:val="000000"/>
                <w:kern w:val="24"/>
                <w:sz w:val="24"/>
                <w:szCs w:val="24"/>
              </w:rPr>
              <w:t xml:space="preserve"> </w:t>
            </w:r>
          </w:p>
        </w:tc>
      </w:tr>
      <w:tr w:rsidR="008D6DCC" w:rsidTr="008D6DCC">
        <w:tc>
          <w:tcPr>
            <w:tcW w:w="3168" w:type="dxa"/>
          </w:tcPr>
          <w:p w:rsidR="008D6DCC" w:rsidRPr="008D6DCC" w:rsidRDefault="008D6DCC">
            <w:pPr>
              <w:pStyle w:val="NormalWeb"/>
              <w:spacing w:before="0" w:beforeAutospacing="0" w:after="0" w:afterAutospacing="0"/>
              <w:rPr>
                <w:sz w:val="24"/>
                <w:szCs w:val="24"/>
              </w:rPr>
            </w:pPr>
            <w:r w:rsidRPr="008D6DCC">
              <w:rPr>
                <w:color w:val="000000"/>
                <w:kern w:val="24"/>
                <w:sz w:val="24"/>
                <w:szCs w:val="24"/>
              </w:rPr>
              <w:t>1</w:t>
            </w:r>
            <w:proofErr w:type="spellStart"/>
            <w:r w:rsidRPr="008D6DCC">
              <w:rPr>
                <w:color w:val="000000"/>
                <w:kern w:val="24"/>
                <w:position w:val="7"/>
                <w:sz w:val="24"/>
                <w:szCs w:val="24"/>
                <w:vertAlign w:val="superscript"/>
              </w:rPr>
              <w:t>st</w:t>
            </w:r>
            <w:proofErr w:type="spellEnd"/>
            <w:r w:rsidRPr="008D6DCC">
              <w:rPr>
                <w:color w:val="000000"/>
                <w:kern w:val="24"/>
                <w:sz w:val="24"/>
                <w:szCs w:val="24"/>
              </w:rPr>
              <w:t xml:space="preserve">  week of October (1 </w:t>
            </w:r>
            <w:proofErr w:type="spellStart"/>
            <w:r w:rsidRPr="008D6DCC">
              <w:rPr>
                <w:color w:val="000000"/>
                <w:kern w:val="24"/>
                <w:sz w:val="24"/>
                <w:szCs w:val="24"/>
              </w:rPr>
              <w:t>st</w:t>
            </w:r>
            <w:proofErr w:type="spellEnd"/>
            <w:r w:rsidRPr="008D6DCC">
              <w:rPr>
                <w:color w:val="000000"/>
                <w:kern w:val="24"/>
                <w:sz w:val="24"/>
                <w:szCs w:val="24"/>
              </w:rPr>
              <w:t xml:space="preserve"> Oct)</w:t>
            </w:r>
            <w:r w:rsidRPr="008D6DCC">
              <w:rPr>
                <w:b/>
                <w:bCs/>
                <w:color w:val="000000"/>
                <w:kern w:val="24"/>
                <w:sz w:val="24"/>
                <w:szCs w:val="24"/>
              </w:rPr>
              <w:t xml:space="preserve"> </w:t>
            </w:r>
          </w:p>
        </w:tc>
        <w:tc>
          <w:tcPr>
            <w:tcW w:w="990" w:type="dxa"/>
            <w:vAlign w:val="center"/>
          </w:tcPr>
          <w:p w:rsidR="008D6DCC" w:rsidRPr="008D6DCC" w:rsidRDefault="008D6DCC">
            <w:pPr>
              <w:pStyle w:val="NormalWeb"/>
              <w:spacing w:before="0" w:beforeAutospacing="0" w:after="0" w:afterAutospacing="0"/>
              <w:jc w:val="center"/>
              <w:rPr>
                <w:sz w:val="24"/>
                <w:szCs w:val="24"/>
              </w:rPr>
            </w:pPr>
            <w:r w:rsidRPr="008D6DCC">
              <w:rPr>
                <w:color w:val="000000"/>
                <w:kern w:val="24"/>
                <w:sz w:val="24"/>
                <w:szCs w:val="24"/>
              </w:rPr>
              <w:t>2886</w:t>
            </w:r>
            <w:r w:rsidRPr="008D6DCC">
              <w:rPr>
                <w:b/>
                <w:bCs/>
                <w:color w:val="000000"/>
                <w:kern w:val="24"/>
                <w:sz w:val="24"/>
                <w:szCs w:val="24"/>
              </w:rPr>
              <w:t xml:space="preserve"> </w:t>
            </w:r>
          </w:p>
        </w:tc>
        <w:tc>
          <w:tcPr>
            <w:tcW w:w="1067" w:type="dxa"/>
            <w:vAlign w:val="center"/>
          </w:tcPr>
          <w:p w:rsidR="008D6DCC" w:rsidRPr="008D6DCC" w:rsidRDefault="008D6DCC">
            <w:pPr>
              <w:pStyle w:val="NormalWeb"/>
              <w:spacing w:before="0" w:beforeAutospacing="0" w:after="0" w:afterAutospacing="0"/>
              <w:jc w:val="center"/>
              <w:rPr>
                <w:sz w:val="24"/>
                <w:szCs w:val="24"/>
              </w:rPr>
            </w:pPr>
            <w:r w:rsidRPr="008D6DCC">
              <w:rPr>
                <w:color w:val="000000"/>
                <w:kern w:val="24"/>
                <w:sz w:val="24"/>
                <w:szCs w:val="24"/>
              </w:rPr>
              <w:t>23252</w:t>
            </w:r>
            <w:r w:rsidRPr="008D6DCC">
              <w:rPr>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line="276" w:lineRule="auto"/>
              <w:jc w:val="center"/>
              <w:rPr>
                <w:sz w:val="24"/>
                <w:szCs w:val="24"/>
              </w:rPr>
            </w:pPr>
            <w:r w:rsidRPr="008D6DCC">
              <w:rPr>
                <w:color w:val="000000"/>
                <w:kern w:val="24"/>
                <w:sz w:val="24"/>
                <w:szCs w:val="24"/>
              </w:rPr>
              <w:t>32720</w:t>
            </w:r>
            <w:r w:rsidRPr="008D6DCC">
              <w:rPr>
                <w:rFonts w:eastAsia="Calibri"/>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0.741</w:t>
            </w:r>
            <w:r w:rsidRPr="008D6DCC">
              <w:rPr>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166</w:t>
            </w:r>
            <w:r w:rsidRPr="008D6DCC">
              <w:rPr>
                <w:b/>
                <w:bCs/>
                <w:color w:val="000000"/>
                <w:kern w:val="24"/>
                <w:sz w:val="24"/>
                <w:szCs w:val="24"/>
              </w:rPr>
              <w:t xml:space="preserve"> </w:t>
            </w:r>
          </w:p>
        </w:tc>
      </w:tr>
      <w:tr w:rsidR="008D6DCC" w:rsidTr="008D6DCC">
        <w:tc>
          <w:tcPr>
            <w:tcW w:w="3168" w:type="dxa"/>
          </w:tcPr>
          <w:p w:rsidR="008D6DCC" w:rsidRPr="008D6DCC" w:rsidRDefault="008D6DCC">
            <w:pPr>
              <w:pStyle w:val="NormalWeb"/>
              <w:spacing w:before="0" w:beforeAutospacing="0" w:after="0" w:afterAutospacing="0"/>
              <w:rPr>
                <w:sz w:val="24"/>
                <w:szCs w:val="24"/>
              </w:rPr>
            </w:pPr>
            <w:r w:rsidRPr="008D6DCC">
              <w:rPr>
                <w:color w:val="000000"/>
                <w:kern w:val="24"/>
                <w:sz w:val="24"/>
                <w:szCs w:val="24"/>
              </w:rPr>
              <w:t>3</w:t>
            </w:r>
            <w:r w:rsidRPr="008D6DCC">
              <w:rPr>
                <w:color w:val="000000"/>
                <w:kern w:val="24"/>
                <w:position w:val="7"/>
                <w:sz w:val="24"/>
                <w:szCs w:val="24"/>
                <w:vertAlign w:val="superscript"/>
              </w:rPr>
              <w:t>rd</w:t>
            </w:r>
            <w:r w:rsidRPr="008D6DCC">
              <w:rPr>
                <w:color w:val="000000"/>
                <w:kern w:val="24"/>
                <w:sz w:val="24"/>
                <w:szCs w:val="24"/>
              </w:rPr>
              <w:t xml:space="preserve"> week of  October(15</w:t>
            </w:r>
            <w:proofErr w:type="spellStart"/>
            <w:r w:rsidRPr="008D6DCC">
              <w:rPr>
                <w:color w:val="000000"/>
                <w:kern w:val="24"/>
                <w:position w:val="7"/>
                <w:sz w:val="24"/>
                <w:szCs w:val="24"/>
                <w:vertAlign w:val="superscript"/>
              </w:rPr>
              <w:t>th</w:t>
            </w:r>
            <w:proofErr w:type="spellEnd"/>
            <w:r w:rsidRPr="008D6DCC">
              <w:rPr>
                <w:color w:val="000000"/>
                <w:kern w:val="24"/>
                <w:sz w:val="24"/>
                <w:szCs w:val="24"/>
              </w:rPr>
              <w:t xml:space="preserve"> Oct)</w:t>
            </w:r>
            <w:r w:rsidRPr="008D6DCC">
              <w:rPr>
                <w:b/>
                <w:bCs/>
                <w:color w:val="000000"/>
                <w:kern w:val="24"/>
                <w:sz w:val="24"/>
                <w:szCs w:val="24"/>
              </w:rPr>
              <w:t xml:space="preserve"> </w:t>
            </w:r>
          </w:p>
        </w:tc>
        <w:tc>
          <w:tcPr>
            <w:tcW w:w="990" w:type="dxa"/>
            <w:vAlign w:val="center"/>
          </w:tcPr>
          <w:p w:rsidR="008D6DCC" w:rsidRPr="008D6DCC" w:rsidRDefault="008D6DCC">
            <w:pPr>
              <w:pStyle w:val="NormalWeb"/>
              <w:spacing w:before="0" w:beforeAutospacing="0" w:after="0" w:afterAutospacing="0"/>
              <w:jc w:val="center"/>
              <w:rPr>
                <w:sz w:val="24"/>
                <w:szCs w:val="24"/>
              </w:rPr>
            </w:pPr>
            <w:r w:rsidRPr="008D6DCC">
              <w:rPr>
                <w:color w:val="000000"/>
                <w:kern w:val="24"/>
                <w:sz w:val="24"/>
                <w:szCs w:val="24"/>
              </w:rPr>
              <w:t>2672</w:t>
            </w:r>
            <w:r w:rsidRPr="008D6DCC">
              <w:rPr>
                <w:b/>
                <w:bCs/>
                <w:color w:val="000000"/>
                <w:kern w:val="24"/>
                <w:sz w:val="24"/>
                <w:szCs w:val="24"/>
              </w:rPr>
              <w:t xml:space="preserve"> </w:t>
            </w:r>
          </w:p>
        </w:tc>
        <w:tc>
          <w:tcPr>
            <w:tcW w:w="1067" w:type="dxa"/>
            <w:vAlign w:val="center"/>
          </w:tcPr>
          <w:p w:rsidR="008D6DCC" w:rsidRPr="008D6DCC" w:rsidRDefault="008D6DCC">
            <w:pPr>
              <w:pStyle w:val="NormalWeb"/>
              <w:spacing w:before="0" w:beforeAutospacing="0" w:after="0" w:afterAutospacing="0"/>
              <w:jc w:val="center"/>
              <w:rPr>
                <w:sz w:val="24"/>
                <w:szCs w:val="24"/>
              </w:rPr>
            </w:pPr>
            <w:r w:rsidRPr="008D6DCC">
              <w:rPr>
                <w:color w:val="000000"/>
                <w:kern w:val="24"/>
                <w:sz w:val="24"/>
                <w:szCs w:val="24"/>
              </w:rPr>
              <w:t>21941</w:t>
            </w:r>
            <w:r w:rsidRPr="008D6DCC">
              <w:rPr>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line="276" w:lineRule="auto"/>
              <w:jc w:val="center"/>
              <w:rPr>
                <w:sz w:val="24"/>
                <w:szCs w:val="24"/>
              </w:rPr>
            </w:pPr>
            <w:r w:rsidRPr="008D6DCC">
              <w:rPr>
                <w:color w:val="000000"/>
                <w:kern w:val="24"/>
                <w:sz w:val="24"/>
                <w:szCs w:val="24"/>
              </w:rPr>
              <w:t>30178</w:t>
            </w:r>
            <w:r w:rsidRPr="008D6DCC">
              <w:rPr>
                <w:rFonts w:eastAsia="Calibri"/>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0.721</w:t>
            </w:r>
            <w:r w:rsidRPr="008D6DCC">
              <w:rPr>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154</w:t>
            </w:r>
            <w:r w:rsidRPr="008D6DCC">
              <w:rPr>
                <w:b/>
                <w:bCs/>
                <w:color w:val="000000"/>
                <w:kern w:val="24"/>
                <w:sz w:val="24"/>
                <w:szCs w:val="24"/>
              </w:rPr>
              <w:t xml:space="preserve"> </w:t>
            </w:r>
          </w:p>
        </w:tc>
      </w:tr>
      <w:tr w:rsidR="008D6DCC" w:rsidTr="008D6DCC">
        <w:tc>
          <w:tcPr>
            <w:tcW w:w="3168" w:type="dxa"/>
          </w:tcPr>
          <w:p w:rsidR="008D6DCC" w:rsidRPr="008D6DCC" w:rsidRDefault="008D6DCC">
            <w:pPr>
              <w:pStyle w:val="NormalWeb"/>
              <w:spacing w:before="0" w:beforeAutospacing="0" w:after="0" w:afterAutospacing="0"/>
              <w:rPr>
                <w:sz w:val="24"/>
                <w:szCs w:val="24"/>
              </w:rPr>
            </w:pPr>
            <w:r w:rsidRPr="008D6DCC">
              <w:rPr>
                <w:color w:val="000000"/>
                <w:kern w:val="24"/>
                <w:sz w:val="24"/>
                <w:szCs w:val="24"/>
              </w:rPr>
              <w:t>1</w:t>
            </w:r>
            <w:proofErr w:type="spellStart"/>
            <w:r w:rsidRPr="008D6DCC">
              <w:rPr>
                <w:color w:val="000000"/>
                <w:kern w:val="24"/>
                <w:position w:val="7"/>
                <w:sz w:val="24"/>
                <w:szCs w:val="24"/>
                <w:vertAlign w:val="superscript"/>
              </w:rPr>
              <w:t>st</w:t>
            </w:r>
            <w:proofErr w:type="spellEnd"/>
            <w:r w:rsidRPr="008D6DCC">
              <w:rPr>
                <w:color w:val="000000"/>
                <w:kern w:val="24"/>
                <w:sz w:val="24"/>
                <w:szCs w:val="24"/>
              </w:rPr>
              <w:t xml:space="preserve">  week of November (1</w:t>
            </w:r>
            <w:proofErr w:type="spellStart"/>
            <w:r w:rsidRPr="008D6DCC">
              <w:rPr>
                <w:color w:val="000000"/>
                <w:kern w:val="24"/>
                <w:position w:val="7"/>
                <w:sz w:val="24"/>
                <w:szCs w:val="24"/>
                <w:vertAlign w:val="superscript"/>
              </w:rPr>
              <w:t>st</w:t>
            </w:r>
            <w:proofErr w:type="spellEnd"/>
            <w:r w:rsidRPr="008D6DCC">
              <w:rPr>
                <w:color w:val="000000"/>
                <w:kern w:val="24"/>
                <w:sz w:val="24"/>
                <w:szCs w:val="24"/>
              </w:rPr>
              <w:t xml:space="preserve"> Nov)</w:t>
            </w:r>
          </w:p>
        </w:tc>
        <w:tc>
          <w:tcPr>
            <w:tcW w:w="990" w:type="dxa"/>
            <w:vAlign w:val="center"/>
          </w:tcPr>
          <w:p w:rsidR="008D6DCC" w:rsidRPr="008D6DCC" w:rsidRDefault="008D6DCC">
            <w:pPr>
              <w:pStyle w:val="NormalWeb"/>
              <w:spacing w:before="0" w:beforeAutospacing="0" w:after="0" w:afterAutospacing="0"/>
              <w:jc w:val="center"/>
              <w:rPr>
                <w:sz w:val="24"/>
                <w:szCs w:val="24"/>
              </w:rPr>
            </w:pPr>
            <w:r w:rsidRPr="008D6DCC">
              <w:rPr>
                <w:color w:val="000000"/>
                <w:kern w:val="24"/>
                <w:sz w:val="24"/>
                <w:szCs w:val="24"/>
              </w:rPr>
              <w:t>2621</w:t>
            </w:r>
            <w:r w:rsidRPr="008D6DCC">
              <w:rPr>
                <w:b/>
                <w:bCs/>
                <w:color w:val="000000"/>
                <w:kern w:val="24"/>
                <w:sz w:val="24"/>
                <w:szCs w:val="24"/>
              </w:rPr>
              <w:t xml:space="preserve"> </w:t>
            </w:r>
          </w:p>
        </w:tc>
        <w:tc>
          <w:tcPr>
            <w:tcW w:w="1067" w:type="dxa"/>
            <w:vAlign w:val="center"/>
          </w:tcPr>
          <w:p w:rsidR="008D6DCC" w:rsidRPr="008D6DCC" w:rsidRDefault="008D6DCC">
            <w:pPr>
              <w:pStyle w:val="NormalWeb"/>
              <w:spacing w:before="0" w:beforeAutospacing="0" w:after="0" w:afterAutospacing="0"/>
              <w:jc w:val="center"/>
              <w:rPr>
                <w:sz w:val="24"/>
                <w:szCs w:val="24"/>
              </w:rPr>
            </w:pPr>
            <w:r w:rsidRPr="008D6DCC">
              <w:rPr>
                <w:color w:val="000000"/>
                <w:kern w:val="24"/>
                <w:sz w:val="24"/>
                <w:szCs w:val="24"/>
              </w:rPr>
              <w:t>21663</w:t>
            </w:r>
            <w:r w:rsidRPr="008D6DCC">
              <w:rPr>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line="276" w:lineRule="auto"/>
              <w:jc w:val="center"/>
              <w:rPr>
                <w:sz w:val="24"/>
                <w:szCs w:val="24"/>
              </w:rPr>
            </w:pPr>
            <w:r w:rsidRPr="008D6DCC">
              <w:rPr>
                <w:color w:val="000000"/>
                <w:kern w:val="24"/>
                <w:sz w:val="24"/>
                <w:szCs w:val="24"/>
              </w:rPr>
              <w:t>29663</w:t>
            </w:r>
            <w:r w:rsidRPr="008D6DCC">
              <w:rPr>
                <w:rFonts w:eastAsia="Calibri"/>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0.533</w:t>
            </w:r>
            <w:r w:rsidRPr="008D6DCC">
              <w:rPr>
                <w:b/>
                <w:bCs/>
                <w:color w:val="00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149</w:t>
            </w:r>
            <w:r w:rsidRPr="008D6DCC">
              <w:rPr>
                <w:b/>
                <w:bCs/>
                <w:color w:val="000000"/>
                <w:kern w:val="24"/>
                <w:sz w:val="24"/>
                <w:szCs w:val="24"/>
              </w:rPr>
              <w:t xml:space="preserve"> </w:t>
            </w:r>
          </w:p>
        </w:tc>
      </w:tr>
      <w:tr w:rsidR="008D6DCC" w:rsidTr="008D6DCC">
        <w:tc>
          <w:tcPr>
            <w:tcW w:w="3168" w:type="dxa"/>
          </w:tcPr>
          <w:p w:rsidR="008D6DCC" w:rsidRPr="008D6DCC" w:rsidRDefault="008D6DCC">
            <w:pPr>
              <w:pStyle w:val="NormalWeb"/>
              <w:spacing w:before="0" w:beforeAutospacing="0" w:after="0" w:afterAutospacing="0"/>
              <w:rPr>
                <w:sz w:val="24"/>
                <w:szCs w:val="24"/>
              </w:rPr>
            </w:pPr>
            <w:r w:rsidRPr="008D6DCC">
              <w:rPr>
                <w:color w:val="000000"/>
                <w:kern w:val="24"/>
                <w:sz w:val="24"/>
                <w:szCs w:val="24"/>
              </w:rPr>
              <w:t>Mean</w:t>
            </w:r>
            <w:r w:rsidRPr="008D6DCC">
              <w:rPr>
                <w:color w:val="FF0000"/>
                <w:kern w:val="24"/>
                <w:sz w:val="24"/>
                <w:szCs w:val="24"/>
              </w:rPr>
              <w:t xml:space="preserve"> </w:t>
            </w:r>
          </w:p>
        </w:tc>
        <w:tc>
          <w:tcPr>
            <w:tcW w:w="990" w:type="dxa"/>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2817</w:t>
            </w:r>
            <w:r w:rsidRPr="008D6DCC">
              <w:rPr>
                <w:b/>
                <w:bCs/>
                <w:color w:val="FF0000"/>
                <w:kern w:val="24"/>
                <w:sz w:val="24"/>
                <w:szCs w:val="24"/>
              </w:rPr>
              <w:t xml:space="preserve"> </w:t>
            </w:r>
          </w:p>
        </w:tc>
        <w:tc>
          <w:tcPr>
            <w:tcW w:w="1067" w:type="dxa"/>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22848</w:t>
            </w:r>
            <w:r w:rsidRPr="008D6DCC">
              <w:rPr>
                <w:b/>
                <w:bCs/>
                <w:color w:val="FF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31930</w:t>
            </w:r>
            <w:r w:rsidRPr="008D6DCC">
              <w:rPr>
                <w:b/>
                <w:bCs/>
                <w:color w:val="FF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textAlignment w:val="bottom"/>
              <w:rPr>
                <w:sz w:val="24"/>
                <w:szCs w:val="24"/>
              </w:rPr>
            </w:pPr>
            <w:r w:rsidRPr="008D6DCC">
              <w:rPr>
                <w:color w:val="000000"/>
                <w:kern w:val="24"/>
                <w:sz w:val="24"/>
                <w:szCs w:val="24"/>
              </w:rPr>
              <w:t>0.683</w:t>
            </w:r>
            <w:r w:rsidRPr="008D6DCC">
              <w:rPr>
                <w:b/>
                <w:bCs/>
                <w:color w:val="FF0000"/>
                <w:kern w:val="24"/>
                <w:sz w:val="24"/>
                <w:szCs w:val="24"/>
              </w:rPr>
              <w:t xml:space="preserve"> </w:t>
            </w:r>
          </w:p>
        </w:tc>
        <w:tc>
          <w:tcPr>
            <w:tcW w:w="0" w:type="auto"/>
            <w:vAlign w:val="center"/>
          </w:tcPr>
          <w:p w:rsidR="008D6DCC" w:rsidRPr="008D6DCC" w:rsidRDefault="008D6DCC">
            <w:pPr>
              <w:pStyle w:val="NormalWeb"/>
              <w:spacing w:before="0" w:beforeAutospacing="0" w:after="0" w:afterAutospacing="0"/>
              <w:jc w:val="center"/>
              <w:rPr>
                <w:sz w:val="24"/>
                <w:szCs w:val="24"/>
              </w:rPr>
            </w:pPr>
            <w:r w:rsidRPr="008D6DCC">
              <w:rPr>
                <w:color w:val="000000"/>
                <w:kern w:val="24"/>
                <w:sz w:val="24"/>
                <w:szCs w:val="24"/>
              </w:rPr>
              <w:t>184</w:t>
            </w:r>
            <w:r w:rsidRPr="008D6DCC">
              <w:rPr>
                <w:b/>
                <w:bCs/>
                <w:color w:val="FF0000"/>
                <w:kern w:val="24"/>
                <w:sz w:val="24"/>
                <w:szCs w:val="24"/>
              </w:rPr>
              <w:t xml:space="preserve"> </w:t>
            </w:r>
          </w:p>
        </w:tc>
      </w:tr>
    </w:tbl>
    <w:p w:rsidR="008D6DCC" w:rsidRDefault="008D6DCC" w:rsidP="00A245AB">
      <w:pPr>
        <w:spacing w:after="200"/>
        <w:jc w:val="both"/>
        <w:rPr>
          <w:b/>
        </w:rPr>
      </w:pPr>
    </w:p>
    <w:p w:rsidR="00A245AB" w:rsidRPr="00A245AB" w:rsidRDefault="00B169E8" w:rsidP="00A245AB">
      <w:pPr>
        <w:spacing w:after="200"/>
        <w:jc w:val="both"/>
        <w:rPr>
          <w:b/>
        </w:rPr>
      </w:pPr>
      <w:r>
        <w:rPr>
          <w:b/>
        </w:rPr>
        <w:t xml:space="preserve">Experiment 2: </w:t>
      </w:r>
      <w:r w:rsidR="00A245AB" w:rsidRPr="00A245AB">
        <w:rPr>
          <w:b/>
        </w:rPr>
        <w:t xml:space="preserve">Performance of </w:t>
      </w:r>
      <w:proofErr w:type="spellStart"/>
      <w:proofErr w:type="gramStart"/>
      <w:r w:rsidR="00A245AB" w:rsidRPr="00A245AB">
        <w:rPr>
          <w:b/>
          <w:i/>
        </w:rPr>
        <w:t>rabi</w:t>
      </w:r>
      <w:proofErr w:type="spellEnd"/>
      <w:proofErr w:type="gramEnd"/>
      <w:r w:rsidR="00A245AB" w:rsidRPr="00A245AB">
        <w:rPr>
          <w:b/>
        </w:rPr>
        <w:t xml:space="preserve"> castor to drip irrigation/</w:t>
      </w:r>
      <w:proofErr w:type="spellStart"/>
      <w:r w:rsidR="00A245AB" w:rsidRPr="00A245AB">
        <w:rPr>
          <w:b/>
        </w:rPr>
        <w:t>fertigation</w:t>
      </w:r>
      <w:proofErr w:type="spellEnd"/>
    </w:p>
    <w:p w:rsidR="00A245AB" w:rsidRDefault="00A245AB" w:rsidP="00A245AB">
      <w:pPr>
        <w:pStyle w:val="ListParagraph"/>
        <w:spacing w:after="200"/>
        <w:ind w:left="0" w:firstLine="720"/>
        <w:jc w:val="both"/>
      </w:pPr>
      <w:r w:rsidRPr="009B7829">
        <w:t>Drip-</w:t>
      </w:r>
      <w:proofErr w:type="spellStart"/>
      <w:r w:rsidRPr="009B7829">
        <w:t>fertigation</w:t>
      </w:r>
      <w:proofErr w:type="spellEnd"/>
      <w:r w:rsidRPr="009B7829">
        <w:t xml:space="preserve"> of </w:t>
      </w:r>
      <w:proofErr w:type="spellStart"/>
      <w:proofErr w:type="gramStart"/>
      <w:r w:rsidRPr="009B7829">
        <w:rPr>
          <w:i/>
        </w:rPr>
        <w:t>rabi</w:t>
      </w:r>
      <w:proofErr w:type="spellEnd"/>
      <w:proofErr w:type="gramEnd"/>
      <w:r w:rsidRPr="009B7829">
        <w:rPr>
          <w:i/>
        </w:rPr>
        <w:t xml:space="preserve"> </w:t>
      </w:r>
      <w:r w:rsidRPr="009B7829">
        <w:t xml:space="preserve">castor at </w:t>
      </w:r>
      <w:r w:rsidRPr="009B7829">
        <w:rPr>
          <w:bCs/>
        </w:rPr>
        <w:t xml:space="preserve">0.8 </w:t>
      </w:r>
      <w:proofErr w:type="spellStart"/>
      <w:r w:rsidRPr="009B7829">
        <w:rPr>
          <w:bCs/>
        </w:rPr>
        <w:t>Epan</w:t>
      </w:r>
      <w:proofErr w:type="spellEnd"/>
      <w:r w:rsidRPr="009B7829">
        <w:rPr>
          <w:b/>
          <w:bCs/>
        </w:rPr>
        <w:t xml:space="preserve"> </w:t>
      </w:r>
      <w:r w:rsidRPr="009B7829">
        <w:rPr>
          <w:bCs/>
        </w:rPr>
        <w:t>along</w:t>
      </w:r>
      <w:r w:rsidRPr="009B7829">
        <w:t xml:space="preserve"> with supply of full amount of water soluble N and K through </w:t>
      </w:r>
      <w:proofErr w:type="spellStart"/>
      <w:r w:rsidRPr="009B7829">
        <w:t>fertigation</w:t>
      </w:r>
      <w:proofErr w:type="spellEnd"/>
      <w:r w:rsidRPr="009B7829">
        <w:t xml:space="preserve"> resulted in significantly higher castor seed yield (3786 kg/ha) and oil yield (1712 kg/ha) compared to surface irrigation control. </w:t>
      </w:r>
      <w:r w:rsidR="000232B4">
        <w:t>This</w:t>
      </w:r>
      <w:r w:rsidRPr="00A245AB">
        <w:t xml:space="preserve"> was on par with scheduling irrigation </w:t>
      </w:r>
      <w:r w:rsidR="000232B4" w:rsidRPr="00A245AB">
        <w:t>through</w:t>
      </w:r>
      <w:r w:rsidRPr="00A245AB">
        <w:t xml:space="preserve"> drip at </w:t>
      </w:r>
      <w:r w:rsidR="006024F1" w:rsidRPr="00A245AB">
        <w:rPr>
          <w:bCs/>
        </w:rPr>
        <w:t xml:space="preserve">0.6 </w:t>
      </w:r>
      <w:proofErr w:type="spellStart"/>
      <w:r w:rsidR="006024F1" w:rsidRPr="00A245AB">
        <w:rPr>
          <w:bCs/>
        </w:rPr>
        <w:t>Epan</w:t>
      </w:r>
      <w:proofErr w:type="spellEnd"/>
      <w:r w:rsidRPr="00A245AB">
        <w:rPr>
          <w:b/>
          <w:bCs/>
        </w:rPr>
        <w:t xml:space="preserve"> </w:t>
      </w:r>
      <w:r w:rsidRPr="00A245AB">
        <w:t xml:space="preserve">through </w:t>
      </w:r>
      <w:proofErr w:type="spellStart"/>
      <w:r w:rsidRPr="00A245AB">
        <w:t>fertigation</w:t>
      </w:r>
      <w:proofErr w:type="spellEnd"/>
      <w:r w:rsidR="000232B4">
        <w:t>.</w:t>
      </w:r>
      <w:r w:rsidRPr="00A245AB">
        <w:t xml:space="preserve"> </w:t>
      </w:r>
      <w:r w:rsidRPr="009B7829">
        <w:t xml:space="preserve">Drip irrigation resulted in high water-use efficiency </w:t>
      </w:r>
      <w:r w:rsidRPr="009B7829">
        <w:rPr>
          <w:bCs/>
        </w:rPr>
        <w:t xml:space="preserve">(3.32 </w:t>
      </w:r>
      <w:proofErr w:type="gramStart"/>
      <w:r w:rsidRPr="009B7829">
        <w:rPr>
          <w:bCs/>
        </w:rPr>
        <w:t>to 6.45 kg/ha-mm</w:t>
      </w:r>
      <w:proofErr w:type="gramEnd"/>
      <w:r w:rsidRPr="009B7829">
        <w:rPr>
          <w:bCs/>
        </w:rPr>
        <w:t>)</w:t>
      </w:r>
      <w:r w:rsidRPr="009B7829">
        <w:t xml:space="preserve"> and highest water productivity ranging from (0.3324 to 0.6445 </w:t>
      </w:r>
      <w:r w:rsidRPr="009B7829">
        <w:rPr>
          <w:lang w:val="en-AU"/>
        </w:rPr>
        <w:t>kg/m</w:t>
      </w:r>
      <w:r w:rsidRPr="009B7829">
        <w:rPr>
          <w:vertAlign w:val="superscript"/>
          <w:lang w:val="en-AU"/>
        </w:rPr>
        <w:t>3</w:t>
      </w:r>
      <w:r w:rsidRPr="009B7829">
        <w:rPr>
          <w:lang w:val="en-AU"/>
        </w:rPr>
        <w:t xml:space="preserve">) </w:t>
      </w:r>
      <w:r w:rsidRPr="009B7829">
        <w:t xml:space="preserve">comparison to conventional surface irrigation treatment (0.2910 </w:t>
      </w:r>
      <w:r w:rsidRPr="009B7829">
        <w:rPr>
          <w:lang w:val="en-AU"/>
        </w:rPr>
        <w:t>kg/m</w:t>
      </w:r>
      <w:r w:rsidRPr="009B7829">
        <w:rPr>
          <w:vertAlign w:val="superscript"/>
          <w:lang w:val="en-AU"/>
        </w:rPr>
        <w:t>3</w:t>
      </w:r>
      <w:r w:rsidRPr="009B7829">
        <w:t xml:space="preserve">). </w:t>
      </w:r>
    </w:p>
    <w:p w:rsidR="00A245AB" w:rsidRDefault="00A245AB" w:rsidP="00A245AB">
      <w:pPr>
        <w:pStyle w:val="ListParagraph"/>
        <w:spacing w:after="200"/>
        <w:ind w:left="0" w:firstLine="720"/>
        <w:jc w:val="both"/>
      </w:pPr>
    </w:p>
    <w:p w:rsidR="00B169E8" w:rsidRPr="00B169E8" w:rsidRDefault="00B169E8" w:rsidP="00B169E8">
      <w:pPr>
        <w:spacing w:after="200"/>
        <w:jc w:val="both"/>
        <w:rPr>
          <w:b/>
        </w:rPr>
      </w:pPr>
      <w:r w:rsidRPr="00B169E8">
        <w:rPr>
          <w:b/>
        </w:rPr>
        <w:t xml:space="preserve">Table </w:t>
      </w:r>
      <w:proofErr w:type="gramStart"/>
      <w:r w:rsidRPr="00B169E8">
        <w:rPr>
          <w:b/>
        </w:rPr>
        <w:t>4 :</w:t>
      </w:r>
      <w:proofErr w:type="gramEnd"/>
      <w:r w:rsidRPr="00B169E8">
        <w:rPr>
          <w:b/>
        </w:rPr>
        <w:t xml:space="preserve"> Performance of </w:t>
      </w:r>
      <w:proofErr w:type="spellStart"/>
      <w:r w:rsidRPr="00B169E8">
        <w:rPr>
          <w:b/>
          <w:i/>
        </w:rPr>
        <w:t>rabi</w:t>
      </w:r>
      <w:proofErr w:type="spellEnd"/>
      <w:r w:rsidRPr="00B169E8">
        <w:rPr>
          <w:b/>
          <w:i/>
        </w:rPr>
        <w:t xml:space="preserve"> </w:t>
      </w:r>
      <w:r w:rsidRPr="00B169E8">
        <w:rPr>
          <w:b/>
        </w:rPr>
        <w:t>castor under drip irrigation/</w:t>
      </w:r>
      <w:proofErr w:type="spellStart"/>
      <w:r w:rsidRPr="00B169E8">
        <w:rPr>
          <w:b/>
        </w:rPr>
        <w:t>fertigation</w:t>
      </w:r>
      <w:proofErr w:type="spellEnd"/>
    </w:p>
    <w:tbl>
      <w:tblPr>
        <w:tblStyle w:val="TableGrid"/>
        <w:tblW w:w="0" w:type="auto"/>
        <w:tblLayout w:type="fixed"/>
        <w:tblLook w:val="04A0"/>
      </w:tblPr>
      <w:tblGrid>
        <w:gridCol w:w="425"/>
        <w:gridCol w:w="3373"/>
        <w:gridCol w:w="720"/>
        <w:gridCol w:w="990"/>
        <w:gridCol w:w="810"/>
        <w:gridCol w:w="720"/>
        <w:gridCol w:w="720"/>
        <w:gridCol w:w="662"/>
        <w:gridCol w:w="1156"/>
      </w:tblGrid>
      <w:tr w:rsidR="00B169E8" w:rsidTr="00B169E8">
        <w:tc>
          <w:tcPr>
            <w:tcW w:w="425" w:type="dxa"/>
            <w:vAlign w:val="center"/>
          </w:tcPr>
          <w:p w:rsidR="00B169E8" w:rsidRPr="00B169E8" w:rsidRDefault="00B169E8">
            <w:pPr>
              <w:pStyle w:val="NormalWeb"/>
              <w:spacing w:before="53" w:beforeAutospacing="0" w:after="0" w:afterAutospacing="0"/>
              <w:jc w:val="center"/>
              <w:textAlignment w:val="baseline"/>
            </w:pPr>
            <w:proofErr w:type="spellStart"/>
            <w:r w:rsidRPr="00B169E8">
              <w:rPr>
                <w:color w:val="000000"/>
                <w:kern w:val="24"/>
              </w:rPr>
              <w:t>Tr</w:t>
            </w:r>
            <w:proofErr w:type="spellEnd"/>
            <w:r w:rsidRPr="00B169E8">
              <w:rPr>
                <w:color w:val="000000"/>
                <w:kern w:val="24"/>
              </w:rPr>
              <w:t xml:space="preserve"> </w:t>
            </w:r>
          </w:p>
        </w:tc>
        <w:tc>
          <w:tcPr>
            <w:tcW w:w="3373" w:type="dxa"/>
            <w:vAlign w:val="center"/>
          </w:tcPr>
          <w:p w:rsidR="00B169E8" w:rsidRPr="00B169E8" w:rsidRDefault="00B169E8"/>
        </w:tc>
        <w:tc>
          <w:tcPr>
            <w:tcW w:w="720" w:type="dxa"/>
            <w:vAlign w:val="center"/>
          </w:tcPr>
          <w:p w:rsidR="00B169E8" w:rsidRPr="00B169E8" w:rsidRDefault="00B169E8">
            <w:pPr>
              <w:pStyle w:val="NormalWeb"/>
              <w:spacing w:before="67" w:beforeAutospacing="0" w:after="0" w:afterAutospacing="0"/>
              <w:jc w:val="center"/>
              <w:textAlignment w:val="baseline"/>
            </w:pPr>
            <w:r w:rsidRPr="00B169E8">
              <w:rPr>
                <w:shadow/>
                <w:color w:val="000000"/>
                <w:kern w:val="24"/>
              </w:rPr>
              <w:t>Pl  ht (cm)</w:t>
            </w:r>
            <w:r w:rsidRPr="00B169E8">
              <w:rPr>
                <w:b/>
                <w:bCs/>
                <w:shadow/>
                <w:color w:val="FFFFFF"/>
                <w:kern w:val="24"/>
              </w:rPr>
              <w:t xml:space="preserve"> </w:t>
            </w:r>
          </w:p>
        </w:tc>
        <w:tc>
          <w:tcPr>
            <w:tcW w:w="990" w:type="dxa"/>
            <w:vAlign w:val="center"/>
          </w:tcPr>
          <w:p w:rsidR="00B169E8" w:rsidRPr="00B169E8" w:rsidRDefault="00B169E8">
            <w:pPr>
              <w:pStyle w:val="NormalWeb"/>
              <w:spacing w:before="0" w:beforeAutospacing="0" w:after="0" w:afterAutospacing="0"/>
              <w:textAlignment w:val="baseline"/>
            </w:pPr>
            <w:r w:rsidRPr="00B169E8">
              <w:rPr>
                <w:color w:val="000000"/>
                <w:kern w:val="24"/>
                <w:lang w:val="en-AU"/>
              </w:rPr>
              <w:t>Spike length (cm)</w:t>
            </w:r>
            <w:r w:rsidRPr="00B169E8">
              <w:rPr>
                <w:b/>
                <w:bCs/>
                <w:color w:val="FFFFFF"/>
                <w:kern w:val="24"/>
                <w:lang w:val="en-AU"/>
              </w:rPr>
              <w:t xml:space="preserve"> </w:t>
            </w:r>
          </w:p>
        </w:tc>
        <w:tc>
          <w:tcPr>
            <w:tcW w:w="810" w:type="dxa"/>
            <w:vAlign w:val="center"/>
          </w:tcPr>
          <w:p w:rsidR="00B169E8" w:rsidRPr="00B169E8" w:rsidRDefault="00B169E8">
            <w:pPr>
              <w:pStyle w:val="NormalWeb"/>
              <w:spacing w:before="0" w:beforeAutospacing="0" w:after="0" w:afterAutospacing="0"/>
              <w:textAlignment w:val="baseline"/>
            </w:pPr>
            <w:r w:rsidRPr="00B169E8">
              <w:rPr>
                <w:color w:val="000000"/>
                <w:kern w:val="24"/>
                <w:lang w:val="en-AU"/>
              </w:rPr>
              <w:t>Branches</w:t>
            </w:r>
          </w:p>
          <w:p w:rsidR="00B169E8" w:rsidRPr="00B169E8" w:rsidRDefault="00B169E8">
            <w:pPr>
              <w:pStyle w:val="NormalWeb"/>
              <w:spacing w:before="0" w:beforeAutospacing="0" w:after="0" w:afterAutospacing="0"/>
              <w:textAlignment w:val="baseline"/>
            </w:pPr>
            <w:r w:rsidRPr="00B169E8">
              <w:rPr>
                <w:color w:val="000000"/>
                <w:kern w:val="24"/>
                <w:lang w:val="en-AU"/>
              </w:rPr>
              <w:t>(no.)</w:t>
            </w:r>
            <w:r w:rsidRPr="00B169E8">
              <w:rPr>
                <w:b/>
                <w:bCs/>
                <w:color w:val="FFFFFF"/>
                <w:kern w:val="24"/>
                <w:lang w:val="en-AU"/>
              </w:rPr>
              <w:t xml:space="preserve"> </w:t>
            </w:r>
          </w:p>
        </w:tc>
        <w:tc>
          <w:tcPr>
            <w:tcW w:w="720" w:type="dxa"/>
            <w:vAlign w:val="center"/>
          </w:tcPr>
          <w:p w:rsidR="00B169E8" w:rsidRPr="00B169E8" w:rsidRDefault="00B169E8">
            <w:pPr>
              <w:pStyle w:val="NormalWeb"/>
              <w:spacing w:before="0" w:beforeAutospacing="0" w:after="0" w:afterAutospacing="0"/>
              <w:textAlignment w:val="baseline"/>
            </w:pPr>
            <w:r w:rsidRPr="00B169E8">
              <w:rPr>
                <w:color w:val="000000"/>
                <w:kern w:val="24"/>
              </w:rPr>
              <w:t>Nodes</w:t>
            </w:r>
          </w:p>
          <w:p w:rsidR="00B169E8" w:rsidRPr="00B169E8" w:rsidRDefault="00B169E8">
            <w:pPr>
              <w:pStyle w:val="NormalWeb"/>
              <w:spacing w:before="0" w:beforeAutospacing="0" w:after="0" w:afterAutospacing="0"/>
              <w:textAlignment w:val="baseline"/>
            </w:pPr>
            <w:r w:rsidRPr="00B169E8">
              <w:rPr>
                <w:color w:val="000000"/>
                <w:kern w:val="24"/>
              </w:rPr>
              <w:t>(no)</w:t>
            </w:r>
            <w:r w:rsidRPr="00B169E8">
              <w:rPr>
                <w:b/>
                <w:bCs/>
                <w:color w:val="FFFFFF"/>
                <w:kern w:val="24"/>
              </w:rPr>
              <w:t xml:space="preserve"> </w:t>
            </w:r>
          </w:p>
        </w:tc>
        <w:tc>
          <w:tcPr>
            <w:tcW w:w="720" w:type="dxa"/>
            <w:vAlign w:val="center"/>
          </w:tcPr>
          <w:p w:rsidR="00B169E8" w:rsidRPr="00B169E8" w:rsidRDefault="00B169E8">
            <w:pPr>
              <w:pStyle w:val="NormalWeb"/>
              <w:spacing w:before="0" w:beforeAutospacing="0" w:after="0" w:afterAutospacing="0"/>
              <w:textAlignment w:val="baseline"/>
            </w:pPr>
            <w:r w:rsidRPr="00B169E8">
              <w:rPr>
                <w:color w:val="000000"/>
                <w:kern w:val="24"/>
                <w:lang w:val="en-AU"/>
              </w:rPr>
              <w:t xml:space="preserve">Primary </w:t>
            </w:r>
          </w:p>
          <w:p w:rsidR="00B169E8" w:rsidRPr="00B169E8" w:rsidRDefault="00B169E8">
            <w:pPr>
              <w:pStyle w:val="NormalWeb"/>
              <w:spacing w:before="0" w:beforeAutospacing="0" w:after="0" w:afterAutospacing="0"/>
              <w:textAlignment w:val="baseline"/>
            </w:pPr>
            <w:r w:rsidRPr="00B169E8">
              <w:rPr>
                <w:color w:val="000000"/>
                <w:kern w:val="24"/>
                <w:lang w:val="en-AU"/>
              </w:rPr>
              <w:t xml:space="preserve">100 seed  </w:t>
            </w:r>
          </w:p>
        </w:tc>
        <w:tc>
          <w:tcPr>
            <w:tcW w:w="662" w:type="dxa"/>
            <w:vAlign w:val="center"/>
          </w:tcPr>
          <w:p w:rsidR="00B169E8" w:rsidRPr="00B169E8" w:rsidRDefault="00B169E8">
            <w:pPr>
              <w:pStyle w:val="NormalWeb"/>
              <w:spacing w:before="0" w:beforeAutospacing="0" w:after="0" w:afterAutospacing="0"/>
              <w:textAlignment w:val="baseline"/>
            </w:pPr>
            <w:r w:rsidRPr="00B169E8">
              <w:rPr>
                <w:color w:val="000000"/>
                <w:kern w:val="24"/>
                <w:lang w:val="en-AU"/>
              </w:rPr>
              <w:t>Capsules/plant</w:t>
            </w:r>
            <w:r w:rsidRPr="00B169E8">
              <w:rPr>
                <w:b/>
                <w:bCs/>
                <w:color w:val="FFFFFF"/>
                <w:kern w:val="24"/>
                <w:lang w:val="en-AU"/>
              </w:rPr>
              <w:t xml:space="preserve"> </w:t>
            </w:r>
          </w:p>
        </w:tc>
        <w:tc>
          <w:tcPr>
            <w:tcW w:w="1156" w:type="dxa"/>
            <w:vAlign w:val="center"/>
          </w:tcPr>
          <w:p w:rsidR="00B169E8" w:rsidRPr="00B169E8" w:rsidRDefault="00B169E8">
            <w:pPr>
              <w:pStyle w:val="NormalWeb"/>
              <w:spacing w:before="0" w:beforeAutospacing="0" w:after="0" w:afterAutospacing="0"/>
              <w:textAlignment w:val="baseline"/>
            </w:pPr>
            <w:r w:rsidRPr="00B169E8">
              <w:rPr>
                <w:color w:val="000000"/>
                <w:kern w:val="24"/>
              </w:rPr>
              <w:t>Days to</w:t>
            </w:r>
          </w:p>
          <w:p w:rsidR="00B169E8" w:rsidRPr="00B169E8" w:rsidRDefault="00B169E8">
            <w:pPr>
              <w:pStyle w:val="NormalWeb"/>
              <w:spacing w:before="0" w:beforeAutospacing="0" w:after="0" w:afterAutospacing="0"/>
              <w:textAlignment w:val="baseline"/>
            </w:pPr>
            <w:r w:rsidRPr="00B169E8">
              <w:rPr>
                <w:color w:val="000000"/>
                <w:kern w:val="24"/>
              </w:rPr>
              <w:t>50% flowering</w:t>
            </w:r>
            <w:r w:rsidRPr="00B169E8">
              <w:rPr>
                <w:b/>
                <w:bCs/>
                <w:color w:val="FFFFFF"/>
                <w:kern w:val="24"/>
              </w:rPr>
              <w:t xml:space="preserve"> </w:t>
            </w:r>
          </w:p>
        </w:tc>
      </w:tr>
      <w:tr w:rsidR="00B169E8" w:rsidTr="00B169E8">
        <w:tc>
          <w:tcPr>
            <w:tcW w:w="425"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I1</w:t>
            </w:r>
            <w:r w:rsidRPr="00B169E8">
              <w:rPr>
                <w:rFonts w:eastAsia="Calibri"/>
                <w:color w:val="000000"/>
                <w:kern w:val="24"/>
              </w:rPr>
              <w:t xml:space="preserve"> </w:t>
            </w:r>
          </w:p>
        </w:tc>
        <w:tc>
          <w:tcPr>
            <w:tcW w:w="3373"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 xml:space="preserve">Drip irrigation at 0.6Epan +50% N &amp; K through </w:t>
            </w:r>
            <w:proofErr w:type="spellStart"/>
            <w:r w:rsidRPr="00B169E8">
              <w:rPr>
                <w:color w:val="000000"/>
                <w:kern w:val="24"/>
              </w:rPr>
              <w:t>fertigation</w:t>
            </w:r>
            <w:proofErr w:type="spellEnd"/>
            <w:r w:rsidRPr="00B169E8">
              <w:rPr>
                <w:rFonts w:eastAsia="Calibri"/>
                <w:color w:val="000000"/>
                <w:kern w:val="24"/>
              </w:rPr>
              <w:t xml:space="preserve">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148 </w:t>
            </w:r>
          </w:p>
        </w:tc>
        <w:tc>
          <w:tcPr>
            <w:tcW w:w="99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77.1 </w:t>
            </w:r>
          </w:p>
        </w:tc>
        <w:tc>
          <w:tcPr>
            <w:tcW w:w="81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8.3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14.3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28.3 </w:t>
            </w:r>
          </w:p>
        </w:tc>
        <w:tc>
          <w:tcPr>
            <w:tcW w:w="662"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1344 </w:t>
            </w:r>
          </w:p>
        </w:tc>
        <w:tc>
          <w:tcPr>
            <w:tcW w:w="1156"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52 </w:t>
            </w:r>
          </w:p>
        </w:tc>
      </w:tr>
      <w:tr w:rsidR="00B169E8" w:rsidTr="00B169E8">
        <w:tc>
          <w:tcPr>
            <w:tcW w:w="425"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I2</w:t>
            </w:r>
            <w:r w:rsidRPr="00B169E8">
              <w:rPr>
                <w:rFonts w:eastAsia="Calibri"/>
                <w:color w:val="000000"/>
                <w:kern w:val="24"/>
              </w:rPr>
              <w:t xml:space="preserve"> </w:t>
            </w:r>
          </w:p>
        </w:tc>
        <w:tc>
          <w:tcPr>
            <w:tcW w:w="3373"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 xml:space="preserve">Drip irrigation at 0.6Epan +80% N &amp; K through </w:t>
            </w:r>
            <w:proofErr w:type="spellStart"/>
            <w:r w:rsidRPr="00B169E8">
              <w:rPr>
                <w:color w:val="000000"/>
                <w:kern w:val="24"/>
              </w:rPr>
              <w:t>fertigation</w:t>
            </w:r>
            <w:proofErr w:type="spellEnd"/>
            <w:r w:rsidRPr="00B169E8">
              <w:rPr>
                <w:color w:val="000000"/>
                <w:kern w:val="24"/>
              </w:rPr>
              <w:t xml:space="preserve">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160 </w:t>
            </w:r>
          </w:p>
        </w:tc>
        <w:tc>
          <w:tcPr>
            <w:tcW w:w="99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69 </w:t>
            </w:r>
          </w:p>
        </w:tc>
        <w:tc>
          <w:tcPr>
            <w:tcW w:w="81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8.7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14.0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29.0 </w:t>
            </w:r>
          </w:p>
        </w:tc>
        <w:tc>
          <w:tcPr>
            <w:tcW w:w="662"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1520 </w:t>
            </w:r>
          </w:p>
        </w:tc>
        <w:tc>
          <w:tcPr>
            <w:tcW w:w="1156"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50 </w:t>
            </w:r>
          </w:p>
        </w:tc>
      </w:tr>
      <w:tr w:rsidR="00B169E8" w:rsidTr="00B169E8">
        <w:tc>
          <w:tcPr>
            <w:tcW w:w="425"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I3</w:t>
            </w:r>
            <w:r w:rsidRPr="00B169E8">
              <w:rPr>
                <w:rFonts w:eastAsia="Calibri"/>
                <w:color w:val="000000"/>
                <w:kern w:val="24"/>
              </w:rPr>
              <w:t xml:space="preserve"> </w:t>
            </w:r>
          </w:p>
        </w:tc>
        <w:tc>
          <w:tcPr>
            <w:tcW w:w="3373"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 xml:space="preserve">Drip irrigation at 0.6Epan +100% N &amp; K through </w:t>
            </w:r>
            <w:proofErr w:type="spellStart"/>
            <w:r w:rsidRPr="00B169E8">
              <w:rPr>
                <w:color w:val="000000"/>
                <w:kern w:val="24"/>
              </w:rPr>
              <w:t>fertigation</w:t>
            </w:r>
            <w:proofErr w:type="spellEnd"/>
            <w:r w:rsidRPr="00B169E8">
              <w:rPr>
                <w:color w:val="000000"/>
                <w:kern w:val="24"/>
              </w:rPr>
              <w:t xml:space="preserve">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166 </w:t>
            </w:r>
          </w:p>
        </w:tc>
        <w:tc>
          <w:tcPr>
            <w:tcW w:w="99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74.1 </w:t>
            </w:r>
          </w:p>
        </w:tc>
        <w:tc>
          <w:tcPr>
            <w:tcW w:w="81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9.5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14.5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30.1 </w:t>
            </w:r>
          </w:p>
        </w:tc>
        <w:tc>
          <w:tcPr>
            <w:tcW w:w="662"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1898 </w:t>
            </w:r>
          </w:p>
        </w:tc>
        <w:tc>
          <w:tcPr>
            <w:tcW w:w="1156"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49 </w:t>
            </w:r>
          </w:p>
        </w:tc>
      </w:tr>
      <w:tr w:rsidR="00B169E8" w:rsidTr="00B169E8">
        <w:tc>
          <w:tcPr>
            <w:tcW w:w="425"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I4</w:t>
            </w:r>
            <w:r w:rsidRPr="00B169E8">
              <w:rPr>
                <w:rFonts w:eastAsia="Calibri"/>
                <w:color w:val="000000"/>
                <w:kern w:val="24"/>
              </w:rPr>
              <w:t xml:space="preserve"> </w:t>
            </w:r>
          </w:p>
        </w:tc>
        <w:tc>
          <w:tcPr>
            <w:tcW w:w="3373"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 xml:space="preserve">Drip irrigation at 0.8Epan +50% N &amp; K through </w:t>
            </w:r>
            <w:proofErr w:type="spellStart"/>
            <w:r w:rsidRPr="00B169E8">
              <w:rPr>
                <w:color w:val="000000"/>
                <w:kern w:val="24"/>
              </w:rPr>
              <w:t>fertigation</w:t>
            </w:r>
            <w:proofErr w:type="spellEnd"/>
            <w:r w:rsidRPr="00B169E8">
              <w:rPr>
                <w:color w:val="000000"/>
                <w:kern w:val="24"/>
              </w:rPr>
              <w:t xml:space="preserve">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154 </w:t>
            </w:r>
          </w:p>
        </w:tc>
        <w:tc>
          <w:tcPr>
            <w:tcW w:w="99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76.2 </w:t>
            </w:r>
          </w:p>
        </w:tc>
        <w:tc>
          <w:tcPr>
            <w:tcW w:w="81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8.5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13.9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29.0 </w:t>
            </w:r>
          </w:p>
        </w:tc>
        <w:tc>
          <w:tcPr>
            <w:tcW w:w="662"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1418 </w:t>
            </w:r>
          </w:p>
        </w:tc>
        <w:tc>
          <w:tcPr>
            <w:tcW w:w="1156"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52 </w:t>
            </w:r>
          </w:p>
        </w:tc>
      </w:tr>
      <w:tr w:rsidR="00B169E8" w:rsidTr="00B169E8">
        <w:tc>
          <w:tcPr>
            <w:tcW w:w="425"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I5</w:t>
            </w:r>
            <w:r w:rsidRPr="00B169E8">
              <w:rPr>
                <w:rFonts w:eastAsia="Calibri"/>
                <w:color w:val="000000"/>
                <w:kern w:val="24"/>
              </w:rPr>
              <w:t xml:space="preserve"> </w:t>
            </w:r>
          </w:p>
        </w:tc>
        <w:tc>
          <w:tcPr>
            <w:tcW w:w="3373"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 xml:space="preserve">Drip irrigation at 0.8Epan +80% N &amp; K through </w:t>
            </w:r>
            <w:proofErr w:type="spellStart"/>
            <w:r w:rsidRPr="00B169E8">
              <w:rPr>
                <w:color w:val="000000"/>
                <w:kern w:val="24"/>
              </w:rPr>
              <w:t>fertigation</w:t>
            </w:r>
            <w:proofErr w:type="spellEnd"/>
            <w:r w:rsidRPr="00B169E8">
              <w:rPr>
                <w:color w:val="000000"/>
                <w:kern w:val="24"/>
              </w:rPr>
              <w:t xml:space="preserve">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170 </w:t>
            </w:r>
          </w:p>
        </w:tc>
        <w:tc>
          <w:tcPr>
            <w:tcW w:w="99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73.4 </w:t>
            </w:r>
          </w:p>
        </w:tc>
        <w:tc>
          <w:tcPr>
            <w:tcW w:w="81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9.4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14.0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30.2 </w:t>
            </w:r>
          </w:p>
        </w:tc>
        <w:tc>
          <w:tcPr>
            <w:tcW w:w="662"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1832 </w:t>
            </w:r>
          </w:p>
        </w:tc>
        <w:tc>
          <w:tcPr>
            <w:tcW w:w="1156"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49 </w:t>
            </w:r>
          </w:p>
        </w:tc>
      </w:tr>
      <w:tr w:rsidR="00B169E8" w:rsidTr="00B169E8">
        <w:tc>
          <w:tcPr>
            <w:tcW w:w="425"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I6</w:t>
            </w:r>
            <w:r w:rsidRPr="00B169E8">
              <w:rPr>
                <w:rFonts w:eastAsia="Calibri"/>
                <w:color w:val="000000"/>
                <w:kern w:val="24"/>
              </w:rPr>
              <w:t xml:space="preserve"> </w:t>
            </w:r>
          </w:p>
        </w:tc>
        <w:tc>
          <w:tcPr>
            <w:tcW w:w="3373"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 xml:space="preserve">Drip irrigation at 0.8Epan +100% N &amp; K through </w:t>
            </w:r>
            <w:proofErr w:type="spellStart"/>
            <w:r w:rsidRPr="00B169E8">
              <w:rPr>
                <w:color w:val="000000"/>
                <w:kern w:val="24"/>
              </w:rPr>
              <w:t>fertigation</w:t>
            </w:r>
            <w:proofErr w:type="spellEnd"/>
            <w:r w:rsidRPr="00B169E8">
              <w:rPr>
                <w:color w:val="000000"/>
                <w:kern w:val="24"/>
              </w:rPr>
              <w:t xml:space="preserve">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174</w:t>
            </w:r>
            <w:r w:rsidRPr="00B169E8">
              <w:rPr>
                <w:color w:val="FF0000"/>
                <w:kern w:val="24"/>
              </w:rPr>
              <w:t xml:space="preserve"> </w:t>
            </w:r>
          </w:p>
        </w:tc>
        <w:tc>
          <w:tcPr>
            <w:tcW w:w="99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80.2 </w:t>
            </w:r>
          </w:p>
        </w:tc>
        <w:tc>
          <w:tcPr>
            <w:tcW w:w="81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10.1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14.7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31.2 </w:t>
            </w:r>
          </w:p>
        </w:tc>
        <w:tc>
          <w:tcPr>
            <w:tcW w:w="662"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1938 </w:t>
            </w:r>
          </w:p>
        </w:tc>
        <w:tc>
          <w:tcPr>
            <w:tcW w:w="1156"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49</w:t>
            </w:r>
            <w:r w:rsidRPr="00B169E8">
              <w:rPr>
                <w:color w:val="FF0000"/>
                <w:kern w:val="24"/>
              </w:rPr>
              <w:t xml:space="preserve"> </w:t>
            </w:r>
          </w:p>
        </w:tc>
      </w:tr>
      <w:tr w:rsidR="00B169E8" w:rsidTr="00B169E8">
        <w:tc>
          <w:tcPr>
            <w:tcW w:w="425"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I7</w:t>
            </w:r>
            <w:r w:rsidRPr="00B169E8">
              <w:rPr>
                <w:rFonts w:eastAsia="Calibri"/>
                <w:color w:val="000000"/>
                <w:kern w:val="24"/>
              </w:rPr>
              <w:t xml:space="preserve"> </w:t>
            </w:r>
          </w:p>
        </w:tc>
        <w:tc>
          <w:tcPr>
            <w:tcW w:w="3373"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 xml:space="preserve">Drip irrigation at 0.8Epan +80% N &amp; K through soil application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162 </w:t>
            </w:r>
          </w:p>
        </w:tc>
        <w:tc>
          <w:tcPr>
            <w:tcW w:w="99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77.1 </w:t>
            </w:r>
          </w:p>
        </w:tc>
        <w:tc>
          <w:tcPr>
            <w:tcW w:w="81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8.9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14.0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30.8 </w:t>
            </w:r>
          </w:p>
        </w:tc>
        <w:tc>
          <w:tcPr>
            <w:tcW w:w="662"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1847 </w:t>
            </w:r>
          </w:p>
        </w:tc>
        <w:tc>
          <w:tcPr>
            <w:tcW w:w="1156"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50 </w:t>
            </w:r>
          </w:p>
        </w:tc>
      </w:tr>
      <w:tr w:rsidR="00B169E8" w:rsidTr="00B169E8">
        <w:tc>
          <w:tcPr>
            <w:tcW w:w="425"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lastRenderedPageBreak/>
              <w:t>I8</w:t>
            </w:r>
            <w:r w:rsidRPr="00B169E8">
              <w:rPr>
                <w:rFonts w:eastAsia="Calibri"/>
                <w:color w:val="000000"/>
                <w:kern w:val="24"/>
              </w:rPr>
              <w:t xml:space="preserve"> </w:t>
            </w:r>
          </w:p>
        </w:tc>
        <w:tc>
          <w:tcPr>
            <w:tcW w:w="3373" w:type="dxa"/>
            <w:vAlign w:val="center"/>
          </w:tcPr>
          <w:p w:rsidR="00B169E8" w:rsidRPr="00B169E8" w:rsidRDefault="00B169E8">
            <w:pPr>
              <w:pStyle w:val="NormalWeb"/>
              <w:spacing w:before="0" w:beforeAutospacing="0" w:after="0" w:afterAutospacing="0" w:line="276" w:lineRule="auto"/>
              <w:textAlignment w:val="baseline"/>
            </w:pPr>
            <w:r w:rsidRPr="00B169E8">
              <w:rPr>
                <w:color w:val="000000"/>
                <w:kern w:val="24"/>
              </w:rPr>
              <w:t>Surface check basin irrigation at 0.8 IW/CPE</w:t>
            </w:r>
            <w:r w:rsidRPr="00B169E8">
              <w:rPr>
                <w:rFonts w:eastAsia="Calibri"/>
                <w:color w:val="000000"/>
                <w:kern w:val="24"/>
              </w:rPr>
              <w:t xml:space="preserve">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114 </w:t>
            </w:r>
          </w:p>
        </w:tc>
        <w:tc>
          <w:tcPr>
            <w:tcW w:w="99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65.7 </w:t>
            </w:r>
          </w:p>
        </w:tc>
        <w:tc>
          <w:tcPr>
            <w:tcW w:w="81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7.1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13.8 </w:t>
            </w:r>
          </w:p>
        </w:tc>
        <w:tc>
          <w:tcPr>
            <w:tcW w:w="720"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29 </w:t>
            </w:r>
          </w:p>
        </w:tc>
        <w:tc>
          <w:tcPr>
            <w:tcW w:w="662"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1304 </w:t>
            </w:r>
          </w:p>
        </w:tc>
        <w:tc>
          <w:tcPr>
            <w:tcW w:w="1156" w:type="dxa"/>
            <w:vAlign w:val="center"/>
          </w:tcPr>
          <w:p w:rsidR="00B169E8" w:rsidRPr="00B169E8" w:rsidRDefault="00B169E8">
            <w:pPr>
              <w:pStyle w:val="NormalWeb"/>
              <w:spacing w:before="0" w:beforeAutospacing="0" w:after="0" w:afterAutospacing="0"/>
              <w:jc w:val="center"/>
              <w:textAlignment w:val="bottom"/>
            </w:pPr>
            <w:r w:rsidRPr="00B169E8">
              <w:rPr>
                <w:color w:val="000000"/>
                <w:kern w:val="24"/>
              </w:rPr>
              <w:t xml:space="preserve">52 </w:t>
            </w:r>
          </w:p>
        </w:tc>
      </w:tr>
      <w:tr w:rsidR="00B169E8" w:rsidTr="00B169E8">
        <w:tc>
          <w:tcPr>
            <w:tcW w:w="425" w:type="dxa"/>
            <w:vAlign w:val="center"/>
          </w:tcPr>
          <w:p w:rsidR="00B169E8" w:rsidRPr="00B169E8" w:rsidRDefault="00B169E8"/>
        </w:tc>
        <w:tc>
          <w:tcPr>
            <w:tcW w:w="3373" w:type="dxa"/>
            <w:vAlign w:val="center"/>
          </w:tcPr>
          <w:p w:rsidR="00B169E8" w:rsidRPr="00B169E8" w:rsidRDefault="00B169E8">
            <w:pPr>
              <w:pStyle w:val="NormalWeb"/>
              <w:spacing w:before="67" w:beforeAutospacing="0" w:after="0" w:afterAutospacing="0"/>
              <w:jc w:val="center"/>
              <w:textAlignment w:val="baseline"/>
            </w:pPr>
            <w:r w:rsidRPr="00B169E8">
              <w:rPr>
                <w:color w:val="000000"/>
                <w:kern w:val="24"/>
              </w:rPr>
              <w:t xml:space="preserve">S </w:t>
            </w:r>
            <w:proofErr w:type="spellStart"/>
            <w:r w:rsidRPr="00B169E8">
              <w:rPr>
                <w:color w:val="000000"/>
                <w:kern w:val="24"/>
              </w:rPr>
              <w:t>Em</w:t>
            </w:r>
            <w:proofErr w:type="spellEnd"/>
            <w:r w:rsidRPr="00B169E8">
              <w:rPr>
                <w:color w:val="000000"/>
                <w:kern w:val="24"/>
              </w:rPr>
              <w:t xml:space="preserve"> ± </w:t>
            </w:r>
          </w:p>
        </w:tc>
        <w:tc>
          <w:tcPr>
            <w:tcW w:w="720" w:type="dxa"/>
            <w:vAlign w:val="center"/>
          </w:tcPr>
          <w:p w:rsidR="00B169E8" w:rsidRPr="00B169E8" w:rsidRDefault="00B169E8">
            <w:pPr>
              <w:pStyle w:val="NormalWeb"/>
              <w:spacing w:before="58" w:beforeAutospacing="0" w:after="0" w:afterAutospacing="0"/>
              <w:jc w:val="center"/>
              <w:textAlignment w:val="baseline"/>
            </w:pPr>
            <w:r w:rsidRPr="00B169E8">
              <w:rPr>
                <w:color w:val="000000"/>
                <w:kern w:val="24"/>
              </w:rPr>
              <w:t xml:space="preserve">3.71 </w:t>
            </w:r>
          </w:p>
        </w:tc>
        <w:tc>
          <w:tcPr>
            <w:tcW w:w="990"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2.06 </w:t>
            </w:r>
          </w:p>
        </w:tc>
        <w:tc>
          <w:tcPr>
            <w:tcW w:w="810"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0.436 </w:t>
            </w:r>
          </w:p>
        </w:tc>
        <w:tc>
          <w:tcPr>
            <w:tcW w:w="720"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0.71 </w:t>
            </w:r>
          </w:p>
        </w:tc>
        <w:tc>
          <w:tcPr>
            <w:tcW w:w="720"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1.46 </w:t>
            </w:r>
          </w:p>
        </w:tc>
        <w:tc>
          <w:tcPr>
            <w:tcW w:w="662"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57.3</w:t>
            </w:r>
          </w:p>
        </w:tc>
        <w:tc>
          <w:tcPr>
            <w:tcW w:w="1156"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0.898 </w:t>
            </w:r>
          </w:p>
        </w:tc>
      </w:tr>
      <w:tr w:rsidR="00B169E8" w:rsidTr="00B169E8">
        <w:tc>
          <w:tcPr>
            <w:tcW w:w="425" w:type="dxa"/>
            <w:vAlign w:val="center"/>
          </w:tcPr>
          <w:p w:rsidR="00B169E8" w:rsidRPr="00B169E8" w:rsidRDefault="00B169E8"/>
        </w:tc>
        <w:tc>
          <w:tcPr>
            <w:tcW w:w="3373" w:type="dxa"/>
            <w:vAlign w:val="center"/>
          </w:tcPr>
          <w:p w:rsidR="00B169E8" w:rsidRPr="00B169E8" w:rsidRDefault="00B169E8">
            <w:pPr>
              <w:pStyle w:val="NormalWeb"/>
              <w:spacing w:before="67" w:beforeAutospacing="0" w:after="0" w:afterAutospacing="0"/>
              <w:jc w:val="center"/>
              <w:textAlignment w:val="baseline"/>
            </w:pPr>
            <w:r w:rsidRPr="00B169E8">
              <w:rPr>
                <w:color w:val="000000"/>
                <w:kern w:val="24"/>
              </w:rPr>
              <w:t xml:space="preserve">CD (P=0.05) </w:t>
            </w:r>
          </w:p>
        </w:tc>
        <w:tc>
          <w:tcPr>
            <w:tcW w:w="720" w:type="dxa"/>
            <w:vAlign w:val="center"/>
          </w:tcPr>
          <w:p w:rsidR="00B169E8" w:rsidRPr="00B169E8" w:rsidRDefault="00B169E8">
            <w:pPr>
              <w:pStyle w:val="NormalWeb"/>
              <w:spacing w:before="58" w:beforeAutospacing="0" w:after="0" w:afterAutospacing="0"/>
              <w:jc w:val="center"/>
              <w:textAlignment w:val="baseline"/>
            </w:pPr>
            <w:r w:rsidRPr="00B169E8">
              <w:rPr>
                <w:color w:val="000000"/>
                <w:kern w:val="24"/>
              </w:rPr>
              <w:t xml:space="preserve">11.3 </w:t>
            </w:r>
          </w:p>
        </w:tc>
        <w:tc>
          <w:tcPr>
            <w:tcW w:w="990"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6.26 </w:t>
            </w:r>
          </w:p>
        </w:tc>
        <w:tc>
          <w:tcPr>
            <w:tcW w:w="810"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1.32 </w:t>
            </w:r>
          </w:p>
        </w:tc>
        <w:tc>
          <w:tcPr>
            <w:tcW w:w="720"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NS </w:t>
            </w:r>
          </w:p>
        </w:tc>
        <w:tc>
          <w:tcPr>
            <w:tcW w:w="720"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NS </w:t>
            </w:r>
          </w:p>
        </w:tc>
        <w:tc>
          <w:tcPr>
            <w:tcW w:w="662"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174 </w:t>
            </w:r>
          </w:p>
        </w:tc>
        <w:tc>
          <w:tcPr>
            <w:tcW w:w="1156" w:type="dxa"/>
            <w:vAlign w:val="center"/>
          </w:tcPr>
          <w:p w:rsidR="00B169E8" w:rsidRPr="00B169E8" w:rsidRDefault="00B169E8">
            <w:pPr>
              <w:pStyle w:val="NormalWeb"/>
              <w:spacing w:before="0" w:beforeAutospacing="0" w:after="0" w:afterAutospacing="0"/>
              <w:jc w:val="center"/>
              <w:textAlignment w:val="baseline"/>
            </w:pPr>
            <w:r w:rsidRPr="00B169E8">
              <w:rPr>
                <w:color w:val="000000"/>
                <w:kern w:val="24"/>
                <w:lang w:val="en-AU"/>
              </w:rPr>
              <w:t xml:space="preserve">NS </w:t>
            </w:r>
          </w:p>
        </w:tc>
      </w:tr>
      <w:tr w:rsidR="00B169E8" w:rsidTr="00B169E8">
        <w:tc>
          <w:tcPr>
            <w:tcW w:w="425" w:type="dxa"/>
          </w:tcPr>
          <w:p w:rsidR="008D6DCC" w:rsidRDefault="008D6DCC" w:rsidP="00A245AB">
            <w:pPr>
              <w:pStyle w:val="ListParagraph"/>
              <w:spacing w:after="200"/>
              <w:ind w:left="0"/>
              <w:jc w:val="both"/>
            </w:pPr>
          </w:p>
        </w:tc>
        <w:tc>
          <w:tcPr>
            <w:tcW w:w="3373" w:type="dxa"/>
          </w:tcPr>
          <w:p w:rsidR="008D6DCC" w:rsidRDefault="008D6DCC" w:rsidP="00A245AB">
            <w:pPr>
              <w:pStyle w:val="ListParagraph"/>
              <w:spacing w:after="200"/>
              <w:ind w:left="0"/>
              <w:jc w:val="both"/>
            </w:pPr>
          </w:p>
        </w:tc>
        <w:tc>
          <w:tcPr>
            <w:tcW w:w="720" w:type="dxa"/>
          </w:tcPr>
          <w:p w:rsidR="008D6DCC" w:rsidRDefault="008D6DCC" w:rsidP="00A245AB">
            <w:pPr>
              <w:pStyle w:val="ListParagraph"/>
              <w:spacing w:after="200"/>
              <w:ind w:left="0"/>
              <w:jc w:val="both"/>
            </w:pPr>
          </w:p>
        </w:tc>
        <w:tc>
          <w:tcPr>
            <w:tcW w:w="990" w:type="dxa"/>
          </w:tcPr>
          <w:p w:rsidR="008D6DCC" w:rsidRDefault="008D6DCC" w:rsidP="00A245AB">
            <w:pPr>
              <w:pStyle w:val="ListParagraph"/>
              <w:spacing w:after="200"/>
              <w:ind w:left="0"/>
              <w:jc w:val="both"/>
            </w:pPr>
          </w:p>
        </w:tc>
        <w:tc>
          <w:tcPr>
            <w:tcW w:w="810" w:type="dxa"/>
          </w:tcPr>
          <w:p w:rsidR="008D6DCC" w:rsidRDefault="008D6DCC" w:rsidP="00A245AB">
            <w:pPr>
              <w:pStyle w:val="ListParagraph"/>
              <w:spacing w:after="200"/>
              <w:ind w:left="0"/>
              <w:jc w:val="both"/>
            </w:pPr>
          </w:p>
        </w:tc>
        <w:tc>
          <w:tcPr>
            <w:tcW w:w="720" w:type="dxa"/>
          </w:tcPr>
          <w:p w:rsidR="008D6DCC" w:rsidRDefault="008D6DCC" w:rsidP="00A245AB">
            <w:pPr>
              <w:pStyle w:val="ListParagraph"/>
              <w:spacing w:after="200"/>
              <w:ind w:left="0"/>
              <w:jc w:val="both"/>
            </w:pPr>
          </w:p>
        </w:tc>
        <w:tc>
          <w:tcPr>
            <w:tcW w:w="720" w:type="dxa"/>
          </w:tcPr>
          <w:p w:rsidR="008D6DCC" w:rsidRDefault="008D6DCC" w:rsidP="00A245AB">
            <w:pPr>
              <w:pStyle w:val="ListParagraph"/>
              <w:spacing w:after="200"/>
              <w:ind w:left="0"/>
              <w:jc w:val="both"/>
            </w:pPr>
          </w:p>
        </w:tc>
        <w:tc>
          <w:tcPr>
            <w:tcW w:w="662" w:type="dxa"/>
          </w:tcPr>
          <w:p w:rsidR="008D6DCC" w:rsidRDefault="008D6DCC" w:rsidP="00A245AB">
            <w:pPr>
              <w:pStyle w:val="ListParagraph"/>
              <w:spacing w:after="200"/>
              <w:ind w:left="0"/>
              <w:jc w:val="both"/>
            </w:pPr>
          </w:p>
        </w:tc>
        <w:tc>
          <w:tcPr>
            <w:tcW w:w="1156" w:type="dxa"/>
          </w:tcPr>
          <w:p w:rsidR="008D6DCC" w:rsidRDefault="008D6DCC" w:rsidP="00A245AB">
            <w:pPr>
              <w:pStyle w:val="ListParagraph"/>
              <w:spacing w:after="200"/>
              <w:ind w:left="0"/>
              <w:jc w:val="both"/>
            </w:pPr>
          </w:p>
        </w:tc>
      </w:tr>
    </w:tbl>
    <w:p w:rsidR="00294004" w:rsidRDefault="006024F1">
      <w:r>
        <w:t xml:space="preserve"> </w:t>
      </w:r>
    </w:p>
    <w:p w:rsidR="00B169E8" w:rsidRPr="00B169E8" w:rsidRDefault="00B169E8" w:rsidP="00B169E8">
      <w:pPr>
        <w:spacing w:after="200"/>
        <w:jc w:val="both"/>
        <w:rPr>
          <w:b/>
        </w:rPr>
      </w:pPr>
      <w:r w:rsidRPr="00B169E8">
        <w:rPr>
          <w:b/>
        </w:rPr>
        <w:t>Table 4</w:t>
      </w:r>
      <w:r>
        <w:rPr>
          <w:b/>
        </w:rPr>
        <w:t xml:space="preserve"> (a</w:t>
      </w:r>
      <w:proofErr w:type="gramStart"/>
      <w:r>
        <w:rPr>
          <w:b/>
        </w:rPr>
        <w:t>)</w:t>
      </w:r>
      <w:r w:rsidRPr="00B169E8">
        <w:rPr>
          <w:b/>
        </w:rPr>
        <w:t xml:space="preserve"> :</w:t>
      </w:r>
      <w:proofErr w:type="gramEnd"/>
      <w:r w:rsidRPr="00B169E8">
        <w:rPr>
          <w:b/>
        </w:rPr>
        <w:t xml:space="preserve"> Performance of </w:t>
      </w:r>
      <w:proofErr w:type="spellStart"/>
      <w:r w:rsidRPr="00B169E8">
        <w:rPr>
          <w:b/>
          <w:i/>
        </w:rPr>
        <w:t>rabi</w:t>
      </w:r>
      <w:proofErr w:type="spellEnd"/>
      <w:r w:rsidRPr="00B169E8">
        <w:rPr>
          <w:b/>
          <w:i/>
        </w:rPr>
        <w:t xml:space="preserve"> </w:t>
      </w:r>
      <w:r w:rsidRPr="00B169E8">
        <w:rPr>
          <w:b/>
        </w:rPr>
        <w:t>castor under drip irrigation/</w:t>
      </w:r>
      <w:proofErr w:type="spellStart"/>
      <w:r w:rsidRPr="00B169E8">
        <w:rPr>
          <w:b/>
        </w:rPr>
        <w:t>fertigation</w:t>
      </w:r>
      <w:proofErr w:type="spellEnd"/>
    </w:p>
    <w:tbl>
      <w:tblPr>
        <w:tblStyle w:val="TableGrid"/>
        <w:tblW w:w="0" w:type="auto"/>
        <w:tblLook w:val="04A0"/>
      </w:tblPr>
      <w:tblGrid>
        <w:gridCol w:w="405"/>
        <w:gridCol w:w="3033"/>
        <w:gridCol w:w="990"/>
        <w:gridCol w:w="810"/>
        <w:gridCol w:w="1170"/>
        <w:gridCol w:w="810"/>
        <w:gridCol w:w="1164"/>
        <w:gridCol w:w="1194"/>
      </w:tblGrid>
      <w:tr w:rsidR="00B169E8" w:rsidTr="00B169E8">
        <w:tc>
          <w:tcPr>
            <w:tcW w:w="405" w:type="dxa"/>
          </w:tcPr>
          <w:p w:rsidR="00B169E8" w:rsidRPr="00B169E8" w:rsidRDefault="00B169E8">
            <w:pPr>
              <w:pStyle w:val="NormalWeb"/>
              <w:spacing w:before="58" w:beforeAutospacing="0" w:after="0" w:afterAutospacing="0"/>
              <w:jc w:val="center"/>
              <w:textAlignment w:val="baseline"/>
              <w:rPr>
                <w:sz w:val="20"/>
                <w:szCs w:val="36"/>
              </w:rPr>
            </w:pPr>
            <w:proofErr w:type="spellStart"/>
            <w:r w:rsidRPr="00B169E8">
              <w:rPr>
                <w:color w:val="000000"/>
                <w:kern w:val="24"/>
                <w:sz w:val="20"/>
              </w:rPr>
              <w:t>Tr</w:t>
            </w:r>
            <w:proofErr w:type="spellEnd"/>
            <w:r w:rsidRPr="00B169E8">
              <w:rPr>
                <w:color w:val="000000"/>
                <w:kern w:val="24"/>
                <w:sz w:val="20"/>
              </w:rPr>
              <w:t xml:space="preserve"> </w:t>
            </w:r>
          </w:p>
        </w:tc>
        <w:tc>
          <w:tcPr>
            <w:tcW w:w="3033" w:type="dxa"/>
          </w:tcPr>
          <w:p w:rsidR="00B169E8" w:rsidRPr="00B169E8" w:rsidRDefault="00B169E8">
            <w:pPr>
              <w:rPr>
                <w:sz w:val="20"/>
                <w:szCs w:val="36"/>
              </w:rPr>
            </w:pPr>
          </w:p>
        </w:tc>
        <w:tc>
          <w:tcPr>
            <w:tcW w:w="990" w:type="dxa"/>
          </w:tcPr>
          <w:p w:rsidR="00B169E8" w:rsidRPr="00B169E8" w:rsidRDefault="00B169E8">
            <w:pPr>
              <w:pStyle w:val="NormalWeb"/>
              <w:spacing w:before="0" w:beforeAutospacing="0" w:after="0" w:afterAutospacing="0"/>
              <w:textAlignment w:val="baseline"/>
              <w:rPr>
                <w:sz w:val="20"/>
                <w:szCs w:val="36"/>
              </w:rPr>
            </w:pPr>
            <w:r w:rsidRPr="00B169E8">
              <w:rPr>
                <w:color w:val="000000"/>
                <w:kern w:val="24"/>
                <w:sz w:val="20"/>
                <w:lang w:val="en-AU"/>
              </w:rPr>
              <w:t>Seed yield (kg/ha)</w:t>
            </w:r>
            <w:r w:rsidRPr="00B169E8">
              <w:rPr>
                <w:b/>
                <w:bCs/>
                <w:color w:val="FFFFFF"/>
                <w:kern w:val="24"/>
                <w:sz w:val="20"/>
                <w:lang w:val="en-AU"/>
              </w:rPr>
              <w:t xml:space="preserve"> </w:t>
            </w:r>
          </w:p>
        </w:tc>
        <w:tc>
          <w:tcPr>
            <w:tcW w:w="810" w:type="dxa"/>
          </w:tcPr>
          <w:p w:rsidR="00B169E8" w:rsidRPr="00B169E8" w:rsidRDefault="00B169E8">
            <w:pPr>
              <w:pStyle w:val="NormalWeb"/>
              <w:spacing w:before="0" w:beforeAutospacing="0" w:after="0" w:afterAutospacing="0"/>
              <w:textAlignment w:val="baseline"/>
              <w:rPr>
                <w:sz w:val="20"/>
                <w:szCs w:val="36"/>
              </w:rPr>
            </w:pPr>
            <w:r w:rsidRPr="00B169E8">
              <w:rPr>
                <w:color w:val="000000"/>
                <w:kern w:val="24"/>
                <w:sz w:val="20"/>
              </w:rPr>
              <w:t xml:space="preserve">Stalk </w:t>
            </w:r>
          </w:p>
          <w:p w:rsidR="00B169E8" w:rsidRPr="00B169E8" w:rsidRDefault="00B169E8">
            <w:pPr>
              <w:pStyle w:val="NormalWeb"/>
              <w:spacing w:before="0" w:beforeAutospacing="0" w:after="0" w:afterAutospacing="0"/>
              <w:textAlignment w:val="baseline"/>
              <w:rPr>
                <w:sz w:val="20"/>
                <w:szCs w:val="36"/>
              </w:rPr>
            </w:pPr>
            <w:r w:rsidRPr="00B169E8">
              <w:rPr>
                <w:color w:val="000000"/>
                <w:kern w:val="24"/>
                <w:sz w:val="20"/>
              </w:rPr>
              <w:t>Yield</w:t>
            </w:r>
          </w:p>
          <w:p w:rsidR="00B169E8" w:rsidRPr="00B169E8" w:rsidRDefault="00B169E8">
            <w:pPr>
              <w:pStyle w:val="NormalWeb"/>
              <w:spacing w:before="0" w:beforeAutospacing="0" w:after="0" w:afterAutospacing="0"/>
              <w:textAlignment w:val="baseline"/>
              <w:rPr>
                <w:sz w:val="20"/>
                <w:szCs w:val="36"/>
              </w:rPr>
            </w:pPr>
            <w:r w:rsidRPr="00B169E8">
              <w:rPr>
                <w:color w:val="000000"/>
                <w:kern w:val="24"/>
                <w:sz w:val="20"/>
              </w:rPr>
              <w:t>(kg/ha)</w:t>
            </w:r>
            <w:r w:rsidRPr="00B169E8">
              <w:rPr>
                <w:b/>
                <w:bCs/>
                <w:color w:val="FFFFFF"/>
                <w:kern w:val="24"/>
                <w:sz w:val="20"/>
              </w:rPr>
              <w:t xml:space="preserve"> </w:t>
            </w:r>
          </w:p>
        </w:tc>
        <w:tc>
          <w:tcPr>
            <w:tcW w:w="1170" w:type="dxa"/>
          </w:tcPr>
          <w:p w:rsidR="00B169E8" w:rsidRPr="00B169E8" w:rsidRDefault="00B169E8">
            <w:pPr>
              <w:pStyle w:val="NormalWeb"/>
              <w:spacing w:before="0" w:beforeAutospacing="0" w:after="0" w:afterAutospacing="0"/>
              <w:textAlignment w:val="baseline"/>
              <w:rPr>
                <w:sz w:val="20"/>
                <w:szCs w:val="36"/>
              </w:rPr>
            </w:pPr>
            <w:r w:rsidRPr="00B169E8">
              <w:rPr>
                <w:color w:val="000000"/>
                <w:kern w:val="24"/>
                <w:sz w:val="20"/>
              </w:rPr>
              <w:t>Oil content</w:t>
            </w:r>
          </w:p>
          <w:p w:rsidR="00B169E8" w:rsidRPr="00B169E8" w:rsidRDefault="00B169E8">
            <w:pPr>
              <w:pStyle w:val="NormalWeb"/>
              <w:spacing w:before="0" w:beforeAutospacing="0" w:after="0" w:afterAutospacing="0"/>
              <w:textAlignment w:val="baseline"/>
              <w:rPr>
                <w:sz w:val="20"/>
                <w:szCs w:val="36"/>
              </w:rPr>
            </w:pPr>
            <w:r w:rsidRPr="00B169E8">
              <w:rPr>
                <w:color w:val="000000"/>
                <w:kern w:val="24"/>
                <w:sz w:val="20"/>
              </w:rPr>
              <w:t>(%)</w:t>
            </w:r>
            <w:r w:rsidRPr="00B169E8">
              <w:rPr>
                <w:b/>
                <w:bCs/>
                <w:color w:val="FFFFFF"/>
                <w:kern w:val="24"/>
                <w:sz w:val="20"/>
              </w:rPr>
              <w:t xml:space="preserve"> </w:t>
            </w:r>
          </w:p>
        </w:tc>
        <w:tc>
          <w:tcPr>
            <w:tcW w:w="810" w:type="dxa"/>
          </w:tcPr>
          <w:p w:rsidR="00B169E8" w:rsidRPr="00B169E8" w:rsidRDefault="00B169E8">
            <w:pPr>
              <w:pStyle w:val="NormalWeb"/>
              <w:spacing w:before="0" w:beforeAutospacing="0" w:after="0" w:afterAutospacing="0"/>
              <w:textAlignment w:val="baseline"/>
              <w:rPr>
                <w:sz w:val="20"/>
                <w:szCs w:val="36"/>
              </w:rPr>
            </w:pPr>
            <w:r w:rsidRPr="00B169E8">
              <w:rPr>
                <w:color w:val="000000"/>
                <w:kern w:val="24"/>
                <w:sz w:val="20"/>
                <w:lang w:val="en-AU"/>
              </w:rPr>
              <w:t>Oil yield (kg/ha)</w:t>
            </w:r>
            <w:r w:rsidRPr="00B169E8">
              <w:rPr>
                <w:b/>
                <w:bCs/>
                <w:color w:val="FFFFFF"/>
                <w:kern w:val="24"/>
                <w:sz w:val="20"/>
                <w:lang w:val="en-AU"/>
              </w:rPr>
              <w:t xml:space="preserve"> </w:t>
            </w:r>
          </w:p>
        </w:tc>
        <w:tc>
          <w:tcPr>
            <w:tcW w:w="1164" w:type="dxa"/>
          </w:tcPr>
          <w:p w:rsidR="00B169E8" w:rsidRPr="00B169E8" w:rsidRDefault="00B169E8">
            <w:pPr>
              <w:pStyle w:val="NormalWeb"/>
              <w:spacing w:before="0" w:beforeAutospacing="0" w:after="0" w:afterAutospacing="0"/>
              <w:textAlignment w:val="baseline"/>
              <w:rPr>
                <w:sz w:val="20"/>
                <w:szCs w:val="36"/>
              </w:rPr>
            </w:pPr>
            <w:r w:rsidRPr="00B169E8">
              <w:rPr>
                <w:color w:val="000000"/>
                <w:kern w:val="24"/>
                <w:sz w:val="20"/>
                <w:lang w:val="en-AU"/>
              </w:rPr>
              <w:t>Water  Use Efficiency (Kg/ha-mm)</w:t>
            </w:r>
            <w:r w:rsidRPr="00B169E8">
              <w:rPr>
                <w:b/>
                <w:bCs/>
                <w:color w:val="FFFFFF"/>
                <w:kern w:val="24"/>
                <w:sz w:val="20"/>
                <w:lang w:val="en-AU"/>
              </w:rPr>
              <w:t xml:space="preserve"> </w:t>
            </w:r>
          </w:p>
        </w:tc>
        <w:tc>
          <w:tcPr>
            <w:tcW w:w="1194" w:type="dxa"/>
          </w:tcPr>
          <w:p w:rsidR="00B169E8" w:rsidRPr="00B169E8" w:rsidRDefault="00B169E8">
            <w:pPr>
              <w:pStyle w:val="NormalWeb"/>
              <w:spacing w:before="0" w:beforeAutospacing="0" w:after="0" w:afterAutospacing="0"/>
              <w:textAlignment w:val="baseline"/>
              <w:rPr>
                <w:sz w:val="20"/>
                <w:szCs w:val="36"/>
              </w:rPr>
            </w:pPr>
            <w:r w:rsidRPr="00B169E8">
              <w:rPr>
                <w:color w:val="000000"/>
                <w:kern w:val="24"/>
                <w:sz w:val="20"/>
                <w:lang w:val="en-AU"/>
              </w:rPr>
              <w:t>Water productivity (kg/m</w:t>
            </w:r>
            <w:r w:rsidRPr="00B169E8">
              <w:rPr>
                <w:color w:val="000000"/>
                <w:kern w:val="24"/>
                <w:position w:val="7"/>
                <w:sz w:val="20"/>
                <w:vertAlign w:val="superscript"/>
                <w:lang w:val="en-AU"/>
              </w:rPr>
              <w:t>3</w:t>
            </w:r>
            <w:r w:rsidRPr="00B169E8">
              <w:rPr>
                <w:color w:val="000000"/>
                <w:kern w:val="24"/>
                <w:sz w:val="20"/>
                <w:lang w:val="en-AU"/>
              </w:rPr>
              <w:t>)</w:t>
            </w:r>
            <w:r w:rsidRPr="00B169E8">
              <w:rPr>
                <w:b/>
                <w:bCs/>
                <w:color w:val="FFFFFF"/>
                <w:kern w:val="24"/>
                <w:sz w:val="20"/>
                <w:lang w:val="en-AU"/>
              </w:rPr>
              <w:t xml:space="preserve"> </w:t>
            </w:r>
          </w:p>
        </w:tc>
      </w:tr>
      <w:tr w:rsidR="00B169E8" w:rsidTr="00B169E8">
        <w:tc>
          <w:tcPr>
            <w:tcW w:w="405"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0"/>
              </w:rPr>
              <w:t>I1</w:t>
            </w:r>
            <w:r w:rsidRPr="00B169E8">
              <w:rPr>
                <w:rFonts w:eastAsia="Calibri"/>
                <w:color w:val="000000"/>
                <w:kern w:val="24"/>
                <w:sz w:val="20"/>
                <w:szCs w:val="20"/>
              </w:rPr>
              <w:t xml:space="preserve"> </w:t>
            </w:r>
          </w:p>
        </w:tc>
        <w:tc>
          <w:tcPr>
            <w:tcW w:w="3033"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8"/>
              </w:rPr>
              <w:t xml:space="preserve">Drip irrigation at 0.6Epan +50% N &amp; K through </w:t>
            </w:r>
            <w:proofErr w:type="spellStart"/>
            <w:r w:rsidRPr="00B169E8">
              <w:rPr>
                <w:color w:val="000000"/>
                <w:kern w:val="24"/>
                <w:sz w:val="20"/>
                <w:szCs w:val="28"/>
              </w:rPr>
              <w:t>fertigation</w:t>
            </w:r>
            <w:proofErr w:type="spellEnd"/>
            <w:r w:rsidRPr="00B169E8">
              <w:rPr>
                <w:rFonts w:eastAsia="Calibri"/>
                <w:color w:val="000000"/>
                <w:kern w:val="24"/>
                <w:sz w:val="20"/>
                <w:szCs w:val="28"/>
              </w:rPr>
              <w:t xml:space="preserve"> </w:t>
            </w:r>
          </w:p>
        </w:tc>
        <w:tc>
          <w:tcPr>
            <w:tcW w:w="99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2324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4629 </w:t>
            </w:r>
          </w:p>
        </w:tc>
        <w:tc>
          <w:tcPr>
            <w:tcW w:w="117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47.17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1097 </w:t>
            </w:r>
          </w:p>
        </w:tc>
        <w:tc>
          <w:tcPr>
            <w:tcW w:w="116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4.38 </w:t>
            </w:r>
          </w:p>
        </w:tc>
        <w:tc>
          <w:tcPr>
            <w:tcW w:w="119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0.438 </w:t>
            </w:r>
          </w:p>
        </w:tc>
      </w:tr>
      <w:tr w:rsidR="00B169E8" w:rsidTr="00B169E8">
        <w:tc>
          <w:tcPr>
            <w:tcW w:w="405"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0"/>
              </w:rPr>
              <w:t>I2</w:t>
            </w:r>
            <w:r w:rsidRPr="00B169E8">
              <w:rPr>
                <w:rFonts w:eastAsia="Calibri"/>
                <w:color w:val="000000"/>
                <w:kern w:val="24"/>
                <w:sz w:val="20"/>
                <w:szCs w:val="20"/>
              </w:rPr>
              <w:t xml:space="preserve"> </w:t>
            </w:r>
          </w:p>
        </w:tc>
        <w:tc>
          <w:tcPr>
            <w:tcW w:w="3033"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8"/>
              </w:rPr>
              <w:t xml:space="preserve">Drip irrigation at 0.6Epan +80% N &amp; K through </w:t>
            </w:r>
            <w:proofErr w:type="spellStart"/>
            <w:r w:rsidRPr="00B169E8">
              <w:rPr>
                <w:color w:val="000000"/>
                <w:kern w:val="24"/>
                <w:sz w:val="20"/>
                <w:szCs w:val="28"/>
              </w:rPr>
              <w:t>fertigation</w:t>
            </w:r>
            <w:proofErr w:type="spellEnd"/>
            <w:r w:rsidRPr="00B169E8">
              <w:rPr>
                <w:color w:val="000000"/>
                <w:kern w:val="24"/>
                <w:sz w:val="20"/>
                <w:szCs w:val="28"/>
              </w:rPr>
              <w:t xml:space="preserve">  </w:t>
            </w:r>
          </w:p>
        </w:tc>
        <w:tc>
          <w:tcPr>
            <w:tcW w:w="99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2646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5148 </w:t>
            </w:r>
          </w:p>
        </w:tc>
        <w:tc>
          <w:tcPr>
            <w:tcW w:w="117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46.49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1231 </w:t>
            </w:r>
          </w:p>
        </w:tc>
        <w:tc>
          <w:tcPr>
            <w:tcW w:w="116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4.99 </w:t>
            </w:r>
          </w:p>
        </w:tc>
        <w:tc>
          <w:tcPr>
            <w:tcW w:w="119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0.499 </w:t>
            </w:r>
          </w:p>
        </w:tc>
      </w:tr>
      <w:tr w:rsidR="00B169E8" w:rsidTr="00B169E8">
        <w:tc>
          <w:tcPr>
            <w:tcW w:w="405"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0"/>
              </w:rPr>
              <w:t>I3</w:t>
            </w:r>
            <w:r w:rsidRPr="00B169E8">
              <w:rPr>
                <w:rFonts w:eastAsia="Calibri"/>
                <w:color w:val="000000"/>
                <w:kern w:val="24"/>
                <w:sz w:val="20"/>
                <w:szCs w:val="20"/>
              </w:rPr>
              <w:t xml:space="preserve"> </w:t>
            </w:r>
          </w:p>
        </w:tc>
        <w:tc>
          <w:tcPr>
            <w:tcW w:w="3033"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8"/>
              </w:rPr>
              <w:t xml:space="preserve">Drip irrigation at 0.6Epan +100% N &amp; K through </w:t>
            </w:r>
            <w:proofErr w:type="spellStart"/>
            <w:r w:rsidRPr="00B169E8">
              <w:rPr>
                <w:color w:val="000000"/>
                <w:kern w:val="24"/>
                <w:sz w:val="20"/>
                <w:szCs w:val="28"/>
              </w:rPr>
              <w:t>fertigation</w:t>
            </w:r>
            <w:proofErr w:type="spellEnd"/>
            <w:r w:rsidRPr="00B169E8">
              <w:rPr>
                <w:color w:val="000000"/>
                <w:kern w:val="24"/>
                <w:sz w:val="20"/>
                <w:szCs w:val="28"/>
              </w:rPr>
              <w:t xml:space="preserve">  </w:t>
            </w:r>
          </w:p>
        </w:tc>
        <w:tc>
          <w:tcPr>
            <w:tcW w:w="99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3328</w:t>
            </w:r>
            <w:r w:rsidRPr="00B169E8">
              <w:rPr>
                <w:b/>
                <w:bCs/>
                <w:color w:val="FF0000"/>
                <w:kern w:val="24"/>
                <w:sz w:val="20"/>
                <w:szCs w:val="28"/>
              </w:rPr>
              <w:t xml:space="preserve">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5467 </w:t>
            </w:r>
          </w:p>
        </w:tc>
        <w:tc>
          <w:tcPr>
            <w:tcW w:w="117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47.19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1570 </w:t>
            </w:r>
          </w:p>
        </w:tc>
        <w:tc>
          <w:tcPr>
            <w:tcW w:w="116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6.28</w:t>
            </w:r>
            <w:r w:rsidRPr="00B169E8">
              <w:rPr>
                <w:color w:val="FF0000"/>
                <w:kern w:val="24"/>
                <w:sz w:val="20"/>
                <w:szCs w:val="28"/>
              </w:rPr>
              <w:t xml:space="preserve"> </w:t>
            </w:r>
          </w:p>
        </w:tc>
        <w:tc>
          <w:tcPr>
            <w:tcW w:w="119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0.628</w:t>
            </w:r>
            <w:r w:rsidRPr="00B169E8">
              <w:rPr>
                <w:color w:val="FF0000"/>
                <w:kern w:val="24"/>
                <w:sz w:val="20"/>
                <w:szCs w:val="28"/>
              </w:rPr>
              <w:t xml:space="preserve"> </w:t>
            </w:r>
          </w:p>
        </w:tc>
      </w:tr>
      <w:tr w:rsidR="00B169E8" w:rsidTr="00B169E8">
        <w:tc>
          <w:tcPr>
            <w:tcW w:w="405"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0"/>
              </w:rPr>
              <w:t>I4</w:t>
            </w:r>
            <w:r w:rsidRPr="00B169E8">
              <w:rPr>
                <w:rFonts w:eastAsia="Calibri"/>
                <w:color w:val="000000"/>
                <w:kern w:val="24"/>
                <w:sz w:val="20"/>
                <w:szCs w:val="20"/>
              </w:rPr>
              <w:t xml:space="preserve"> </w:t>
            </w:r>
          </w:p>
        </w:tc>
        <w:tc>
          <w:tcPr>
            <w:tcW w:w="3033"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8"/>
              </w:rPr>
              <w:t xml:space="preserve">Drip irrigation at 0.8Epan +50% N &amp; K through </w:t>
            </w:r>
            <w:proofErr w:type="spellStart"/>
            <w:r w:rsidRPr="00B169E8">
              <w:rPr>
                <w:color w:val="000000"/>
                <w:kern w:val="24"/>
                <w:sz w:val="20"/>
                <w:szCs w:val="28"/>
              </w:rPr>
              <w:t>fertigation</w:t>
            </w:r>
            <w:proofErr w:type="spellEnd"/>
            <w:r w:rsidRPr="00B169E8">
              <w:rPr>
                <w:color w:val="000000"/>
                <w:kern w:val="24"/>
                <w:sz w:val="20"/>
                <w:szCs w:val="28"/>
              </w:rPr>
              <w:t xml:space="preserve">  </w:t>
            </w:r>
          </w:p>
        </w:tc>
        <w:tc>
          <w:tcPr>
            <w:tcW w:w="99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2721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4734 </w:t>
            </w:r>
          </w:p>
        </w:tc>
        <w:tc>
          <w:tcPr>
            <w:tcW w:w="117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46.24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1258 </w:t>
            </w:r>
          </w:p>
        </w:tc>
        <w:tc>
          <w:tcPr>
            <w:tcW w:w="116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3.93 </w:t>
            </w:r>
          </w:p>
        </w:tc>
        <w:tc>
          <w:tcPr>
            <w:tcW w:w="119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0.393 </w:t>
            </w:r>
          </w:p>
        </w:tc>
      </w:tr>
      <w:tr w:rsidR="00B169E8" w:rsidTr="00B169E8">
        <w:tc>
          <w:tcPr>
            <w:tcW w:w="405"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0"/>
              </w:rPr>
              <w:t>I5</w:t>
            </w:r>
            <w:r w:rsidRPr="00B169E8">
              <w:rPr>
                <w:rFonts w:eastAsia="Calibri"/>
                <w:color w:val="000000"/>
                <w:kern w:val="24"/>
                <w:sz w:val="20"/>
                <w:szCs w:val="20"/>
              </w:rPr>
              <w:t xml:space="preserve"> </w:t>
            </w:r>
          </w:p>
        </w:tc>
        <w:tc>
          <w:tcPr>
            <w:tcW w:w="3033"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8"/>
              </w:rPr>
              <w:t xml:space="preserve">Drip irrigation at 0.8Epan +80% N &amp; K through </w:t>
            </w:r>
            <w:proofErr w:type="spellStart"/>
            <w:r w:rsidRPr="00B169E8">
              <w:rPr>
                <w:color w:val="000000"/>
                <w:kern w:val="24"/>
                <w:sz w:val="20"/>
                <w:szCs w:val="28"/>
              </w:rPr>
              <w:t>fertigation</w:t>
            </w:r>
            <w:proofErr w:type="spellEnd"/>
            <w:r w:rsidRPr="00B169E8">
              <w:rPr>
                <w:color w:val="000000"/>
                <w:kern w:val="24"/>
                <w:sz w:val="20"/>
                <w:szCs w:val="28"/>
              </w:rPr>
              <w:t xml:space="preserve">  </w:t>
            </w:r>
          </w:p>
        </w:tc>
        <w:tc>
          <w:tcPr>
            <w:tcW w:w="99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2893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5264 </w:t>
            </w:r>
          </w:p>
        </w:tc>
        <w:tc>
          <w:tcPr>
            <w:tcW w:w="117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47.11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1363 </w:t>
            </w:r>
          </w:p>
        </w:tc>
        <w:tc>
          <w:tcPr>
            <w:tcW w:w="116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4.18 </w:t>
            </w:r>
          </w:p>
        </w:tc>
        <w:tc>
          <w:tcPr>
            <w:tcW w:w="119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0.418 </w:t>
            </w:r>
          </w:p>
        </w:tc>
      </w:tr>
      <w:tr w:rsidR="00B169E8" w:rsidTr="00B169E8">
        <w:tc>
          <w:tcPr>
            <w:tcW w:w="405"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0"/>
              </w:rPr>
              <w:t>I6</w:t>
            </w:r>
            <w:r w:rsidRPr="00B169E8">
              <w:rPr>
                <w:rFonts w:eastAsia="Calibri"/>
                <w:color w:val="000000"/>
                <w:kern w:val="24"/>
                <w:sz w:val="20"/>
                <w:szCs w:val="20"/>
              </w:rPr>
              <w:t xml:space="preserve"> </w:t>
            </w:r>
          </w:p>
        </w:tc>
        <w:tc>
          <w:tcPr>
            <w:tcW w:w="3033"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8"/>
              </w:rPr>
              <w:t xml:space="preserve">Drip irrigation at 0.8Epan +100% N &amp; K through </w:t>
            </w:r>
            <w:proofErr w:type="spellStart"/>
            <w:r w:rsidRPr="00B169E8">
              <w:rPr>
                <w:color w:val="000000"/>
                <w:kern w:val="24"/>
                <w:sz w:val="20"/>
                <w:szCs w:val="28"/>
              </w:rPr>
              <w:t>fertigation</w:t>
            </w:r>
            <w:proofErr w:type="spellEnd"/>
            <w:r w:rsidRPr="00B169E8">
              <w:rPr>
                <w:color w:val="000000"/>
                <w:kern w:val="24"/>
                <w:sz w:val="20"/>
                <w:szCs w:val="28"/>
              </w:rPr>
              <w:t xml:space="preserve">  </w:t>
            </w:r>
          </w:p>
        </w:tc>
        <w:tc>
          <w:tcPr>
            <w:tcW w:w="99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3467</w:t>
            </w:r>
            <w:r w:rsidRPr="00B169E8">
              <w:rPr>
                <w:b/>
                <w:bCs/>
                <w:color w:val="FF0000"/>
                <w:kern w:val="24"/>
                <w:sz w:val="20"/>
                <w:szCs w:val="28"/>
              </w:rPr>
              <w:t xml:space="preserve">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6123 </w:t>
            </w:r>
          </w:p>
        </w:tc>
        <w:tc>
          <w:tcPr>
            <w:tcW w:w="117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46.18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1599 </w:t>
            </w:r>
          </w:p>
        </w:tc>
        <w:tc>
          <w:tcPr>
            <w:tcW w:w="116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5.01</w:t>
            </w:r>
            <w:r w:rsidRPr="00B169E8">
              <w:rPr>
                <w:b/>
                <w:bCs/>
                <w:color w:val="FF0000"/>
                <w:kern w:val="24"/>
                <w:sz w:val="20"/>
                <w:szCs w:val="28"/>
              </w:rPr>
              <w:t xml:space="preserve"> </w:t>
            </w:r>
          </w:p>
        </w:tc>
        <w:tc>
          <w:tcPr>
            <w:tcW w:w="119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0.501</w:t>
            </w:r>
            <w:r w:rsidRPr="00B169E8">
              <w:rPr>
                <w:b/>
                <w:bCs/>
                <w:color w:val="FF0000"/>
                <w:kern w:val="24"/>
                <w:sz w:val="20"/>
                <w:szCs w:val="28"/>
              </w:rPr>
              <w:t xml:space="preserve"> </w:t>
            </w:r>
          </w:p>
        </w:tc>
      </w:tr>
      <w:tr w:rsidR="00B169E8" w:rsidTr="00B169E8">
        <w:tc>
          <w:tcPr>
            <w:tcW w:w="405"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0"/>
              </w:rPr>
              <w:t>I7</w:t>
            </w:r>
            <w:r w:rsidRPr="00B169E8">
              <w:rPr>
                <w:rFonts w:eastAsia="Calibri"/>
                <w:color w:val="000000"/>
                <w:kern w:val="24"/>
                <w:sz w:val="20"/>
                <w:szCs w:val="20"/>
              </w:rPr>
              <w:t xml:space="preserve"> </w:t>
            </w:r>
          </w:p>
        </w:tc>
        <w:tc>
          <w:tcPr>
            <w:tcW w:w="3033"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8"/>
              </w:rPr>
              <w:t xml:space="preserve">Drip irrigation at 0.8Epan +80% N &amp; K through soil application  </w:t>
            </w:r>
          </w:p>
        </w:tc>
        <w:tc>
          <w:tcPr>
            <w:tcW w:w="99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2980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5945 </w:t>
            </w:r>
          </w:p>
        </w:tc>
        <w:tc>
          <w:tcPr>
            <w:tcW w:w="117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45.69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1360 </w:t>
            </w:r>
          </w:p>
        </w:tc>
        <w:tc>
          <w:tcPr>
            <w:tcW w:w="116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4.31 </w:t>
            </w:r>
          </w:p>
        </w:tc>
        <w:tc>
          <w:tcPr>
            <w:tcW w:w="119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0.431 </w:t>
            </w:r>
          </w:p>
        </w:tc>
      </w:tr>
      <w:tr w:rsidR="00B169E8" w:rsidTr="00B169E8">
        <w:tc>
          <w:tcPr>
            <w:tcW w:w="405"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0"/>
              </w:rPr>
              <w:t>I8</w:t>
            </w:r>
            <w:r w:rsidRPr="00B169E8">
              <w:rPr>
                <w:rFonts w:eastAsia="Calibri"/>
                <w:color w:val="000000"/>
                <w:kern w:val="24"/>
                <w:sz w:val="20"/>
                <w:szCs w:val="20"/>
              </w:rPr>
              <w:t xml:space="preserve"> </w:t>
            </w:r>
          </w:p>
        </w:tc>
        <w:tc>
          <w:tcPr>
            <w:tcW w:w="3033" w:type="dxa"/>
          </w:tcPr>
          <w:p w:rsidR="00B169E8" w:rsidRPr="00B169E8" w:rsidRDefault="00B169E8">
            <w:pPr>
              <w:pStyle w:val="NormalWeb"/>
              <w:spacing w:before="0" w:beforeAutospacing="0" w:after="0" w:afterAutospacing="0" w:line="276" w:lineRule="auto"/>
              <w:textAlignment w:val="baseline"/>
              <w:rPr>
                <w:sz w:val="20"/>
                <w:szCs w:val="36"/>
              </w:rPr>
            </w:pPr>
            <w:r w:rsidRPr="00B169E8">
              <w:rPr>
                <w:color w:val="000000"/>
                <w:kern w:val="24"/>
                <w:sz w:val="20"/>
                <w:szCs w:val="28"/>
              </w:rPr>
              <w:t>Surface check basin irrigation at 0.8 IW/CPE</w:t>
            </w:r>
            <w:r w:rsidRPr="00B169E8">
              <w:rPr>
                <w:rFonts w:eastAsia="Calibri"/>
                <w:color w:val="000000"/>
                <w:kern w:val="24"/>
                <w:sz w:val="20"/>
                <w:szCs w:val="28"/>
              </w:rPr>
              <w:t xml:space="preserve"> </w:t>
            </w:r>
          </w:p>
        </w:tc>
        <w:tc>
          <w:tcPr>
            <w:tcW w:w="99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2232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4432 </w:t>
            </w:r>
          </w:p>
        </w:tc>
        <w:tc>
          <w:tcPr>
            <w:tcW w:w="117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46.36 </w:t>
            </w:r>
          </w:p>
        </w:tc>
        <w:tc>
          <w:tcPr>
            <w:tcW w:w="810"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1035 </w:t>
            </w:r>
          </w:p>
        </w:tc>
        <w:tc>
          <w:tcPr>
            <w:tcW w:w="116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2.37 </w:t>
            </w:r>
          </w:p>
        </w:tc>
        <w:tc>
          <w:tcPr>
            <w:tcW w:w="1194" w:type="dxa"/>
            <w:vAlign w:val="center"/>
          </w:tcPr>
          <w:p w:rsidR="00B169E8" w:rsidRPr="00B169E8" w:rsidRDefault="00B169E8">
            <w:pPr>
              <w:pStyle w:val="NormalWeb"/>
              <w:spacing w:before="0" w:beforeAutospacing="0" w:after="0" w:afterAutospacing="0"/>
              <w:jc w:val="center"/>
              <w:textAlignment w:val="bottom"/>
              <w:rPr>
                <w:sz w:val="20"/>
                <w:szCs w:val="36"/>
              </w:rPr>
            </w:pPr>
            <w:r w:rsidRPr="00B169E8">
              <w:rPr>
                <w:color w:val="000000"/>
                <w:kern w:val="24"/>
                <w:sz w:val="20"/>
                <w:szCs w:val="28"/>
              </w:rPr>
              <w:t xml:space="preserve">0.237 </w:t>
            </w:r>
          </w:p>
        </w:tc>
      </w:tr>
      <w:tr w:rsidR="00B169E8" w:rsidTr="00B169E8">
        <w:tc>
          <w:tcPr>
            <w:tcW w:w="405" w:type="dxa"/>
          </w:tcPr>
          <w:p w:rsidR="00B169E8" w:rsidRPr="00B169E8" w:rsidRDefault="00B169E8">
            <w:pPr>
              <w:rPr>
                <w:sz w:val="20"/>
                <w:szCs w:val="36"/>
              </w:rPr>
            </w:pPr>
          </w:p>
        </w:tc>
        <w:tc>
          <w:tcPr>
            <w:tcW w:w="3033" w:type="dxa"/>
          </w:tcPr>
          <w:p w:rsidR="00B169E8" w:rsidRPr="00B169E8" w:rsidRDefault="00B169E8">
            <w:pPr>
              <w:pStyle w:val="NormalWeb"/>
              <w:spacing w:before="67" w:beforeAutospacing="0" w:after="0" w:afterAutospacing="0"/>
              <w:jc w:val="center"/>
              <w:textAlignment w:val="baseline"/>
              <w:rPr>
                <w:sz w:val="20"/>
                <w:szCs w:val="36"/>
              </w:rPr>
            </w:pPr>
            <w:r w:rsidRPr="00B169E8">
              <w:rPr>
                <w:color w:val="000000"/>
                <w:kern w:val="24"/>
                <w:sz w:val="20"/>
                <w:szCs w:val="28"/>
              </w:rPr>
              <w:t xml:space="preserve">S </w:t>
            </w:r>
            <w:proofErr w:type="spellStart"/>
            <w:r w:rsidRPr="00B169E8">
              <w:rPr>
                <w:color w:val="000000"/>
                <w:kern w:val="24"/>
                <w:sz w:val="20"/>
                <w:szCs w:val="28"/>
              </w:rPr>
              <w:t>Em</w:t>
            </w:r>
            <w:proofErr w:type="spellEnd"/>
            <w:r w:rsidRPr="00B169E8">
              <w:rPr>
                <w:color w:val="000000"/>
                <w:kern w:val="24"/>
                <w:sz w:val="20"/>
                <w:szCs w:val="28"/>
              </w:rPr>
              <w:t xml:space="preserve"> </w:t>
            </w:r>
          </w:p>
        </w:tc>
        <w:tc>
          <w:tcPr>
            <w:tcW w:w="990" w:type="dxa"/>
            <w:vAlign w:val="center"/>
          </w:tcPr>
          <w:p w:rsidR="00B169E8" w:rsidRPr="00B169E8" w:rsidRDefault="00B169E8">
            <w:pPr>
              <w:pStyle w:val="NormalWeb"/>
              <w:spacing w:before="0" w:beforeAutospacing="0" w:after="0" w:afterAutospacing="0"/>
              <w:jc w:val="center"/>
              <w:textAlignment w:val="baseline"/>
              <w:rPr>
                <w:sz w:val="20"/>
                <w:szCs w:val="36"/>
              </w:rPr>
            </w:pPr>
            <w:r w:rsidRPr="00B169E8">
              <w:rPr>
                <w:color w:val="000000"/>
                <w:kern w:val="24"/>
                <w:sz w:val="20"/>
                <w:lang w:val="en-AU"/>
              </w:rPr>
              <w:t xml:space="preserve">139 </w:t>
            </w:r>
          </w:p>
        </w:tc>
        <w:tc>
          <w:tcPr>
            <w:tcW w:w="810" w:type="dxa"/>
            <w:vAlign w:val="center"/>
          </w:tcPr>
          <w:p w:rsidR="00B169E8" w:rsidRPr="00B169E8" w:rsidRDefault="00B169E8">
            <w:pPr>
              <w:pStyle w:val="NormalWeb"/>
              <w:spacing w:before="0" w:beforeAutospacing="0" w:after="0" w:afterAutospacing="0"/>
              <w:jc w:val="center"/>
              <w:textAlignment w:val="baseline"/>
              <w:rPr>
                <w:sz w:val="20"/>
                <w:szCs w:val="36"/>
              </w:rPr>
            </w:pPr>
            <w:r w:rsidRPr="00B169E8">
              <w:rPr>
                <w:color w:val="000000"/>
                <w:kern w:val="24"/>
                <w:sz w:val="20"/>
                <w:lang w:val="en-AU"/>
              </w:rPr>
              <w:t xml:space="preserve">224 </w:t>
            </w:r>
          </w:p>
        </w:tc>
        <w:tc>
          <w:tcPr>
            <w:tcW w:w="1170" w:type="dxa"/>
            <w:vAlign w:val="center"/>
          </w:tcPr>
          <w:p w:rsidR="00B169E8" w:rsidRPr="00B169E8" w:rsidRDefault="00B169E8">
            <w:pPr>
              <w:pStyle w:val="NormalWeb"/>
              <w:spacing w:before="0" w:beforeAutospacing="0" w:after="0" w:afterAutospacing="0"/>
              <w:jc w:val="center"/>
              <w:textAlignment w:val="baseline"/>
              <w:rPr>
                <w:sz w:val="20"/>
                <w:szCs w:val="36"/>
              </w:rPr>
            </w:pPr>
            <w:r w:rsidRPr="00B169E8">
              <w:rPr>
                <w:color w:val="000000"/>
                <w:kern w:val="24"/>
                <w:sz w:val="20"/>
                <w:lang w:val="en-AU"/>
              </w:rPr>
              <w:t xml:space="preserve">0.417 </w:t>
            </w:r>
          </w:p>
        </w:tc>
        <w:tc>
          <w:tcPr>
            <w:tcW w:w="810" w:type="dxa"/>
            <w:vAlign w:val="center"/>
          </w:tcPr>
          <w:p w:rsidR="00B169E8" w:rsidRPr="00B169E8" w:rsidRDefault="00B169E8">
            <w:pPr>
              <w:pStyle w:val="NormalWeb"/>
              <w:spacing w:before="0" w:beforeAutospacing="0" w:after="0" w:afterAutospacing="0"/>
              <w:jc w:val="center"/>
              <w:textAlignment w:val="baseline"/>
              <w:rPr>
                <w:sz w:val="20"/>
                <w:szCs w:val="36"/>
              </w:rPr>
            </w:pPr>
            <w:r w:rsidRPr="00B169E8">
              <w:rPr>
                <w:color w:val="000000"/>
                <w:kern w:val="24"/>
                <w:sz w:val="20"/>
                <w:szCs w:val="28"/>
                <w:lang w:val="en-AU"/>
              </w:rPr>
              <w:t xml:space="preserve">61.34 </w:t>
            </w:r>
          </w:p>
        </w:tc>
        <w:tc>
          <w:tcPr>
            <w:tcW w:w="1164" w:type="dxa"/>
          </w:tcPr>
          <w:p w:rsidR="00B169E8" w:rsidRPr="00B169E8" w:rsidRDefault="00B169E8">
            <w:pPr>
              <w:rPr>
                <w:sz w:val="20"/>
                <w:szCs w:val="36"/>
              </w:rPr>
            </w:pPr>
          </w:p>
        </w:tc>
        <w:tc>
          <w:tcPr>
            <w:tcW w:w="1194" w:type="dxa"/>
          </w:tcPr>
          <w:p w:rsidR="00B169E8" w:rsidRPr="00B169E8" w:rsidRDefault="00B169E8">
            <w:pPr>
              <w:rPr>
                <w:sz w:val="20"/>
                <w:szCs w:val="36"/>
              </w:rPr>
            </w:pPr>
          </w:p>
        </w:tc>
      </w:tr>
      <w:tr w:rsidR="00B169E8" w:rsidTr="00B169E8">
        <w:tc>
          <w:tcPr>
            <w:tcW w:w="405" w:type="dxa"/>
          </w:tcPr>
          <w:p w:rsidR="00B169E8" w:rsidRPr="00B169E8" w:rsidRDefault="00B169E8">
            <w:pPr>
              <w:rPr>
                <w:sz w:val="20"/>
                <w:szCs w:val="36"/>
              </w:rPr>
            </w:pPr>
          </w:p>
        </w:tc>
        <w:tc>
          <w:tcPr>
            <w:tcW w:w="3033" w:type="dxa"/>
          </w:tcPr>
          <w:p w:rsidR="00B169E8" w:rsidRPr="00B169E8" w:rsidRDefault="00B169E8">
            <w:pPr>
              <w:pStyle w:val="NormalWeb"/>
              <w:spacing w:before="67" w:beforeAutospacing="0" w:after="0" w:afterAutospacing="0"/>
              <w:jc w:val="center"/>
              <w:textAlignment w:val="baseline"/>
              <w:rPr>
                <w:sz w:val="20"/>
                <w:szCs w:val="36"/>
              </w:rPr>
            </w:pPr>
            <w:r w:rsidRPr="00B169E8">
              <w:rPr>
                <w:color w:val="000000"/>
                <w:kern w:val="24"/>
                <w:sz w:val="20"/>
                <w:szCs w:val="28"/>
              </w:rPr>
              <w:t xml:space="preserve">CD P=0.05 </w:t>
            </w:r>
          </w:p>
        </w:tc>
        <w:tc>
          <w:tcPr>
            <w:tcW w:w="990" w:type="dxa"/>
            <w:vAlign w:val="center"/>
          </w:tcPr>
          <w:p w:rsidR="00B169E8" w:rsidRPr="00B169E8" w:rsidRDefault="00B169E8">
            <w:pPr>
              <w:pStyle w:val="NormalWeb"/>
              <w:spacing w:before="0" w:beforeAutospacing="0" w:after="0" w:afterAutospacing="0"/>
              <w:jc w:val="center"/>
              <w:textAlignment w:val="baseline"/>
              <w:rPr>
                <w:sz w:val="20"/>
                <w:szCs w:val="36"/>
              </w:rPr>
            </w:pPr>
            <w:r w:rsidRPr="00B169E8">
              <w:rPr>
                <w:color w:val="000000"/>
                <w:kern w:val="24"/>
                <w:sz w:val="20"/>
                <w:lang w:val="en-AU"/>
              </w:rPr>
              <w:t xml:space="preserve">423 </w:t>
            </w:r>
          </w:p>
        </w:tc>
        <w:tc>
          <w:tcPr>
            <w:tcW w:w="810" w:type="dxa"/>
            <w:vAlign w:val="center"/>
          </w:tcPr>
          <w:p w:rsidR="00B169E8" w:rsidRPr="00B169E8" w:rsidRDefault="00B169E8">
            <w:pPr>
              <w:pStyle w:val="NormalWeb"/>
              <w:spacing w:before="0" w:beforeAutospacing="0" w:after="0" w:afterAutospacing="0"/>
              <w:jc w:val="center"/>
              <w:textAlignment w:val="baseline"/>
              <w:rPr>
                <w:sz w:val="20"/>
                <w:szCs w:val="36"/>
              </w:rPr>
            </w:pPr>
            <w:r w:rsidRPr="00B169E8">
              <w:rPr>
                <w:color w:val="000000"/>
                <w:kern w:val="24"/>
                <w:sz w:val="20"/>
                <w:lang w:val="en-AU"/>
              </w:rPr>
              <w:t xml:space="preserve">680 </w:t>
            </w:r>
          </w:p>
        </w:tc>
        <w:tc>
          <w:tcPr>
            <w:tcW w:w="1170" w:type="dxa"/>
            <w:vAlign w:val="center"/>
          </w:tcPr>
          <w:p w:rsidR="00B169E8" w:rsidRPr="00B169E8" w:rsidRDefault="00B169E8">
            <w:pPr>
              <w:pStyle w:val="NormalWeb"/>
              <w:spacing w:before="0" w:beforeAutospacing="0" w:after="0" w:afterAutospacing="0"/>
              <w:jc w:val="center"/>
              <w:textAlignment w:val="baseline"/>
              <w:rPr>
                <w:sz w:val="20"/>
                <w:szCs w:val="36"/>
              </w:rPr>
            </w:pPr>
            <w:r w:rsidRPr="00B169E8">
              <w:rPr>
                <w:color w:val="000000"/>
                <w:kern w:val="24"/>
                <w:sz w:val="20"/>
                <w:lang w:val="en-AU"/>
              </w:rPr>
              <w:t xml:space="preserve">NS </w:t>
            </w:r>
          </w:p>
        </w:tc>
        <w:tc>
          <w:tcPr>
            <w:tcW w:w="810" w:type="dxa"/>
            <w:vAlign w:val="center"/>
          </w:tcPr>
          <w:p w:rsidR="00B169E8" w:rsidRPr="00B169E8" w:rsidRDefault="00B169E8">
            <w:pPr>
              <w:pStyle w:val="NormalWeb"/>
              <w:spacing w:before="0" w:beforeAutospacing="0" w:after="0" w:afterAutospacing="0"/>
              <w:jc w:val="center"/>
              <w:textAlignment w:val="baseline"/>
              <w:rPr>
                <w:sz w:val="20"/>
                <w:szCs w:val="36"/>
              </w:rPr>
            </w:pPr>
            <w:r w:rsidRPr="00B169E8">
              <w:rPr>
                <w:color w:val="000000"/>
                <w:kern w:val="24"/>
                <w:sz w:val="20"/>
                <w:szCs w:val="28"/>
                <w:lang w:val="en-AU"/>
              </w:rPr>
              <w:t xml:space="preserve">186.06 </w:t>
            </w:r>
          </w:p>
        </w:tc>
        <w:tc>
          <w:tcPr>
            <w:tcW w:w="1164" w:type="dxa"/>
          </w:tcPr>
          <w:p w:rsidR="00B169E8" w:rsidRPr="00B169E8" w:rsidRDefault="00B169E8">
            <w:pPr>
              <w:rPr>
                <w:sz w:val="20"/>
                <w:szCs w:val="36"/>
              </w:rPr>
            </w:pPr>
          </w:p>
        </w:tc>
        <w:tc>
          <w:tcPr>
            <w:tcW w:w="1194" w:type="dxa"/>
          </w:tcPr>
          <w:p w:rsidR="00B169E8" w:rsidRPr="00B169E8" w:rsidRDefault="00B169E8">
            <w:pPr>
              <w:rPr>
                <w:sz w:val="20"/>
                <w:szCs w:val="36"/>
              </w:rPr>
            </w:pPr>
          </w:p>
        </w:tc>
      </w:tr>
    </w:tbl>
    <w:p w:rsidR="00B169E8" w:rsidRDefault="00B169E8"/>
    <w:p w:rsidR="004F37DB" w:rsidRDefault="004F37DB">
      <w:pPr>
        <w:rPr>
          <w:b/>
        </w:rPr>
      </w:pPr>
      <w:r>
        <w:rPr>
          <w:b/>
        </w:rPr>
        <w:t xml:space="preserve">Experiment 3: </w:t>
      </w:r>
    </w:p>
    <w:p w:rsidR="004F37DB" w:rsidRDefault="004F37DB">
      <w:pPr>
        <w:rPr>
          <w:b/>
        </w:rPr>
      </w:pPr>
    </w:p>
    <w:p w:rsidR="00903EBB" w:rsidRDefault="00B169E8">
      <w:pPr>
        <w:rPr>
          <w:b/>
        </w:rPr>
      </w:pPr>
      <w:r>
        <w:rPr>
          <w:b/>
        </w:rPr>
        <w:t xml:space="preserve">Evaluation of </w:t>
      </w:r>
      <w:r w:rsidRPr="00B169E8">
        <w:rPr>
          <w:b/>
        </w:rPr>
        <w:t xml:space="preserve">castor genotypes for their suitability in </w:t>
      </w:r>
      <w:proofErr w:type="spellStart"/>
      <w:proofErr w:type="gramStart"/>
      <w:r w:rsidRPr="00B169E8">
        <w:rPr>
          <w:b/>
          <w:i/>
          <w:iCs/>
        </w:rPr>
        <w:t>rabi</w:t>
      </w:r>
      <w:proofErr w:type="spellEnd"/>
      <w:proofErr w:type="gramEnd"/>
      <w:r w:rsidRPr="00B169E8">
        <w:rPr>
          <w:b/>
          <w:i/>
          <w:iCs/>
        </w:rPr>
        <w:t xml:space="preserve"> </w:t>
      </w:r>
      <w:r w:rsidRPr="00B169E8">
        <w:rPr>
          <w:b/>
        </w:rPr>
        <w:t>season</w:t>
      </w:r>
    </w:p>
    <w:p w:rsidR="004F37DB" w:rsidRDefault="004F37DB" w:rsidP="004F37DB">
      <w:r w:rsidRPr="004F37DB">
        <w:t>Among castor hybrids</w:t>
      </w:r>
      <w:r>
        <w:t>, the</w:t>
      </w:r>
      <w:r w:rsidRPr="004F37DB">
        <w:t xml:space="preserve"> highest seed yield was recorded in </w:t>
      </w:r>
      <w:r w:rsidRPr="004F37DB">
        <w:rPr>
          <w:bCs/>
        </w:rPr>
        <w:t>DCH-519</w:t>
      </w:r>
      <w:r w:rsidRPr="004F37DB">
        <w:t xml:space="preserve"> (3217 kg/ha) and closely </w:t>
      </w:r>
      <w:proofErr w:type="spellStart"/>
      <w:r w:rsidRPr="004F37DB">
        <w:t>follwed</w:t>
      </w:r>
      <w:proofErr w:type="spellEnd"/>
      <w:r w:rsidRPr="004F37DB">
        <w:t xml:space="preserve"> by </w:t>
      </w:r>
      <w:r w:rsidRPr="004F37DB">
        <w:rPr>
          <w:bCs/>
        </w:rPr>
        <w:t>GCH-7</w:t>
      </w:r>
      <w:r w:rsidRPr="004F37DB">
        <w:t xml:space="preserve"> (2817kg/ha)</w:t>
      </w:r>
      <w:r>
        <w:t>. The wilt incidence in different genotypes varied between 1.04 -94.5%</w:t>
      </w:r>
    </w:p>
    <w:p w:rsidR="004F37DB" w:rsidRDefault="004F37DB" w:rsidP="004F37DB"/>
    <w:p w:rsidR="004F37DB" w:rsidRPr="004F37DB" w:rsidRDefault="004F37DB" w:rsidP="004F37DB">
      <w:pPr>
        <w:rPr>
          <w:b/>
          <w:i/>
        </w:rPr>
      </w:pPr>
      <w:r w:rsidRPr="004F37DB">
        <w:rPr>
          <w:b/>
        </w:rPr>
        <w:t xml:space="preserve">Table 5: Wilt incidence (%) in castor hybrids as influenced castor genotypes during </w:t>
      </w:r>
      <w:proofErr w:type="spellStart"/>
      <w:proofErr w:type="gramStart"/>
      <w:r w:rsidRPr="004F37DB">
        <w:rPr>
          <w:b/>
          <w:i/>
        </w:rPr>
        <w:t>rabi</w:t>
      </w:r>
      <w:proofErr w:type="spellEnd"/>
      <w:proofErr w:type="gramEnd"/>
    </w:p>
    <w:p w:rsidR="004F37DB" w:rsidRDefault="004F37DB" w:rsidP="004F37DB"/>
    <w:tbl>
      <w:tblPr>
        <w:tblStyle w:val="TableGrid"/>
        <w:tblW w:w="0" w:type="auto"/>
        <w:tblLook w:val="04A0"/>
      </w:tblPr>
      <w:tblGrid>
        <w:gridCol w:w="1163"/>
        <w:gridCol w:w="2033"/>
        <w:gridCol w:w="3490"/>
      </w:tblGrid>
      <w:tr w:rsidR="004F37DB" w:rsidTr="004F37DB">
        <w:tc>
          <w:tcPr>
            <w:tcW w:w="0" w:type="auto"/>
          </w:tcPr>
          <w:p w:rsidR="004F37DB" w:rsidRPr="004F37DB" w:rsidRDefault="004F37DB">
            <w:pPr>
              <w:pStyle w:val="NormalWeb"/>
              <w:spacing w:before="0" w:beforeAutospacing="0" w:after="0" w:afterAutospacing="0"/>
              <w:rPr>
                <w:sz w:val="24"/>
                <w:szCs w:val="36"/>
              </w:rPr>
            </w:pPr>
            <w:r w:rsidRPr="004F37DB">
              <w:rPr>
                <w:color w:val="000000"/>
                <w:kern w:val="24"/>
                <w:sz w:val="24"/>
                <w:szCs w:val="36"/>
              </w:rPr>
              <w:t xml:space="preserve">Genotype </w:t>
            </w:r>
          </w:p>
        </w:tc>
        <w:tc>
          <w:tcPr>
            <w:tcW w:w="0" w:type="auto"/>
          </w:tcPr>
          <w:p w:rsidR="004F37DB" w:rsidRPr="004F37DB" w:rsidRDefault="004F37DB">
            <w:pPr>
              <w:pStyle w:val="NormalWeb"/>
              <w:spacing w:before="0" w:beforeAutospacing="0" w:after="0" w:afterAutospacing="0"/>
              <w:rPr>
                <w:sz w:val="24"/>
                <w:szCs w:val="36"/>
              </w:rPr>
            </w:pPr>
            <w:r w:rsidRPr="004F37DB">
              <w:rPr>
                <w:color w:val="000000"/>
                <w:kern w:val="24"/>
                <w:sz w:val="24"/>
                <w:szCs w:val="36"/>
              </w:rPr>
              <w:t xml:space="preserve">Wilt incidence (%) </w:t>
            </w:r>
          </w:p>
        </w:tc>
        <w:tc>
          <w:tcPr>
            <w:tcW w:w="0" w:type="auto"/>
          </w:tcPr>
          <w:p w:rsidR="004F37DB" w:rsidRPr="004F37DB" w:rsidRDefault="004F37DB">
            <w:pPr>
              <w:pStyle w:val="NormalWeb"/>
              <w:spacing w:before="0" w:beforeAutospacing="0" w:after="0" w:afterAutospacing="0"/>
              <w:rPr>
                <w:sz w:val="24"/>
                <w:szCs w:val="36"/>
              </w:rPr>
            </w:pPr>
            <w:proofErr w:type="spellStart"/>
            <w:r w:rsidRPr="004F37DB">
              <w:rPr>
                <w:color w:val="000000"/>
                <w:kern w:val="24"/>
                <w:sz w:val="24"/>
                <w:szCs w:val="36"/>
              </w:rPr>
              <w:t>Fusarium</w:t>
            </w:r>
            <w:proofErr w:type="spellEnd"/>
            <w:r w:rsidRPr="004F37DB">
              <w:rPr>
                <w:color w:val="000000"/>
                <w:kern w:val="24"/>
                <w:sz w:val="24"/>
                <w:szCs w:val="36"/>
              </w:rPr>
              <w:t xml:space="preserve"> population (CFU count) </w:t>
            </w:r>
          </w:p>
          <w:p w:rsidR="004F37DB" w:rsidRPr="004F37DB" w:rsidRDefault="004F37DB">
            <w:pPr>
              <w:pStyle w:val="NormalWeb"/>
              <w:spacing w:before="0" w:beforeAutospacing="0" w:after="0" w:afterAutospacing="0"/>
              <w:rPr>
                <w:sz w:val="24"/>
                <w:szCs w:val="36"/>
              </w:rPr>
            </w:pPr>
            <w:r w:rsidRPr="004F37DB">
              <w:rPr>
                <w:color w:val="000000"/>
                <w:kern w:val="24"/>
                <w:sz w:val="24"/>
                <w:szCs w:val="36"/>
              </w:rPr>
              <w:t xml:space="preserve">Colony count/g/mi </w:t>
            </w:r>
          </w:p>
        </w:tc>
      </w:tr>
      <w:tr w:rsidR="004F37DB" w:rsidTr="004F37DB">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48-1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1.04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4x10</w:t>
            </w:r>
            <w:r w:rsidRPr="004F37DB">
              <w:rPr>
                <w:color w:val="000000"/>
                <w:kern w:val="24"/>
                <w:position w:val="11"/>
                <w:sz w:val="24"/>
                <w:szCs w:val="36"/>
                <w:vertAlign w:val="superscript"/>
              </w:rPr>
              <w:t xml:space="preserve">3 </w:t>
            </w:r>
          </w:p>
        </w:tc>
      </w:tr>
      <w:tr w:rsidR="004F37DB" w:rsidTr="004F37DB">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DCS-107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3.17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2.3x10</w:t>
            </w:r>
            <w:r w:rsidRPr="004F37DB">
              <w:rPr>
                <w:color w:val="000000"/>
                <w:kern w:val="24"/>
                <w:position w:val="11"/>
                <w:sz w:val="24"/>
                <w:szCs w:val="36"/>
                <w:vertAlign w:val="superscript"/>
              </w:rPr>
              <w:t xml:space="preserve">3 </w:t>
            </w:r>
          </w:p>
        </w:tc>
      </w:tr>
      <w:tr w:rsidR="004F37DB" w:rsidTr="004F37DB">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DCH-519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9.94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2.0x10</w:t>
            </w:r>
            <w:r w:rsidRPr="004F37DB">
              <w:rPr>
                <w:color w:val="000000"/>
                <w:kern w:val="24"/>
                <w:position w:val="11"/>
                <w:sz w:val="24"/>
                <w:szCs w:val="36"/>
                <w:vertAlign w:val="superscript"/>
              </w:rPr>
              <w:t>3</w:t>
            </w:r>
            <w:r w:rsidRPr="004F37DB">
              <w:rPr>
                <w:color w:val="000000"/>
                <w:kern w:val="24"/>
                <w:sz w:val="24"/>
                <w:szCs w:val="36"/>
              </w:rPr>
              <w:t xml:space="preserve"> </w:t>
            </w:r>
          </w:p>
        </w:tc>
      </w:tr>
      <w:tr w:rsidR="004F37DB" w:rsidTr="004F37DB">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lastRenderedPageBreak/>
              <w:t xml:space="preserve">GCH-7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21.5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5.67x10</w:t>
            </w:r>
            <w:r w:rsidRPr="004F37DB">
              <w:rPr>
                <w:color w:val="000000"/>
                <w:kern w:val="24"/>
                <w:position w:val="11"/>
                <w:sz w:val="24"/>
                <w:szCs w:val="36"/>
                <w:vertAlign w:val="superscript"/>
              </w:rPr>
              <w:t>3</w:t>
            </w:r>
            <w:r w:rsidRPr="004F37DB">
              <w:rPr>
                <w:color w:val="000000"/>
                <w:kern w:val="24"/>
                <w:sz w:val="24"/>
                <w:szCs w:val="36"/>
              </w:rPr>
              <w:t xml:space="preserve"> </w:t>
            </w:r>
          </w:p>
        </w:tc>
      </w:tr>
      <w:tr w:rsidR="004F37DB" w:rsidTr="004F37DB">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GC-3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48.4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16x10</w:t>
            </w:r>
            <w:r w:rsidRPr="004F37DB">
              <w:rPr>
                <w:color w:val="000000"/>
                <w:kern w:val="24"/>
                <w:position w:val="11"/>
                <w:sz w:val="24"/>
                <w:szCs w:val="36"/>
                <w:vertAlign w:val="superscript"/>
              </w:rPr>
              <w:t>3</w:t>
            </w:r>
            <w:r w:rsidRPr="004F37DB">
              <w:rPr>
                <w:color w:val="000000"/>
                <w:kern w:val="24"/>
                <w:sz w:val="24"/>
                <w:szCs w:val="36"/>
              </w:rPr>
              <w:t xml:space="preserve"> </w:t>
            </w:r>
          </w:p>
        </w:tc>
      </w:tr>
      <w:tr w:rsidR="004F37DB" w:rsidTr="004F37DB">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DCH-177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55.0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4x10</w:t>
            </w:r>
            <w:r w:rsidRPr="004F37DB">
              <w:rPr>
                <w:color w:val="000000"/>
                <w:kern w:val="24"/>
                <w:position w:val="11"/>
                <w:sz w:val="24"/>
                <w:szCs w:val="36"/>
                <w:vertAlign w:val="superscript"/>
              </w:rPr>
              <w:t xml:space="preserve">3 </w:t>
            </w:r>
          </w:p>
        </w:tc>
      </w:tr>
      <w:tr w:rsidR="004F37DB" w:rsidTr="004F37DB">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PCH-111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78.9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12.3x10</w:t>
            </w:r>
            <w:r w:rsidRPr="004F37DB">
              <w:rPr>
                <w:color w:val="000000"/>
                <w:kern w:val="24"/>
                <w:position w:val="11"/>
                <w:sz w:val="24"/>
                <w:szCs w:val="36"/>
                <w:vertAlign w:val="superscript"/>
              </w:rPr>
              <w:t>3</w:t>
            </w:r>
            <w:r w:rsidRPr="004F37DB">
              <w:rPr>
                <w:color w:val="000000"/>
                <w:kern w:val="24"/>
                <w:sz w:val="24"/>
                <w:szCs w:val="36"/>
              </w:rPr>
              <w:t xml:space="preserve"> </w:t>
            </w:r>
          </w:p>
        </w:tc>
      </w:tr>
      <w:tr w:rsidR="004F37DB" w:rsidTr="004F37DB">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GCH-4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84.6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3.3x10</w:t>
            </w:r>
            <w:r w:rsidRPr="004F37DB">
              <w:rPr>
                <w:color w:val="000000"/>
                <w:kern w:val="24"/>
                <w:position w:val="11"/>
                <w:sz w:val="24"/>
                <w:szCs w:val="36"/>
                <w:vertAlign w:val="superscript"/>
              </w:rPr>
              <w:t>3</w:t>
            </w:r>
            <w:r w:rsidRPr="004F37DB">
              <w:rPr>
                <w:color w:val="000000"/>
                <w:kern w:val="24"/>
                <w:sz w:val="24"/>
                <w:szCs w:val="36"/>
              </w:rPr>
              <w:t xml:space="preserve"> </w:t>
            </w:r>
          </w:p>
        </w:tc>
      </w:tr>
      <w:tr w:rsidR="004F37DB" w:rsidTr="004F37DB">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YRCH-1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 xml:space="preserve">94.5 </w:t>
            </w:r>
          </w:p>
        </w:tc>
        <w:tc>
          <w:tcPr>
            <w:tcW w:w="0" w:type="auto"/>
          </w:tcPr>
          <w:p w:rsidR="004F37DB" w:rsidRPr="004F37DB" w:rsidRDefault="004F37DB">
            <w:pPr>
              <w:pStyle w:val="NormalWeb"/>
              <w:spacing w:before="0" w:beforeAutospacing="0" w:after="0" w:afterAutospacing="0"/>
              <w:jc w:val="center"/>
              <w:rPr>
                <w:sz w:val="24"/>
                <w:szCs w:val="36"/>
              </w:rPr>
            </w:pPr>
            <w:r w:rsidRPr="004F37DB">
              <w:rPr>
                <w:color w:val="000000"/>
                <w:kern w:val="24"/>
                <w:sz w:val="24"/>
                <w:szCs w:val="36"/>
              </w:rPr>
              <w:t>10x10</w:t>
            </w:r>
            <w:r w:rsidRPr="004F37DB">
              <w:rPr>
                <w:color w:val="000000"/>
                <w:kern w:val="24"/>
                <w:position w:val="11"/>
                <w:sz w:val="24"/>
                <w:szCs w:val="36"/>
                <w:vertAlign w:val="superscript"/>
              </w:rPr>
              <w:t>3</w:t>
            </w:r>
            <w:r w:rsidRPr="004F37DB">
              <w:rPr>
                <w:color w:val="000000"/>
                <w:kern w:val="24"/>
                <w:sz w:val="24"/>
                <w:szCs w:val="36"/>
              </w:rPr>
              <w:t xml:space="preserve"> </w:t>
            </w:r>
          </w:p>
        </w:tc>
      </w:tr>
    </w:tbl>
    <w:p w:rsidR="004F37DB" w:rsidRPr="004F37DB" w:rsidRDefault="004F37DB" w:rsidP="004F37DB"/>
    <w:p w:rsidR="00903EBB" w:rsidRDefault="004F37DB">
      <w:pPr>
        <w:rPr>
          <w:b/>
        </w:rPr>
      </w:pPr>
      <w:r>
        <w:rPr>
          <w:b/>
        </w:rPr>
        <w:t xml:space="preserve">Experiment 4: </w:t>
      </w:r>
    </w:p>
    <w:p w:rsidR="00903EBB" w:rsidRDefault="00903EBB">
      <w:pPr>
        <w:rPr>
          <w:b/>
        </w:rPr>
      </w:pPr>
    </w:p>
    <w:p w:rsidR="00426B15" w:rsidRPr="00E462D5" w:rsidRDefault="00426B15" w:rsidP="00426B15">
      <w:pPr>
        <w:spacing w:before="120" w:line="320" w:lineRule="atLeast"/>
        <w:ind w:left="1440" w:hanging="1440"/>
        <w:jc w:val="both"/>
        <w:rPr>
          <w:b/>
          <w:bCs/>
          <w:iCs/>
          <w:szCs w:val="22"/>
        </w:rPr>
      </w:pPr>
      <w:r w:rsidRPr="00E462D5">
        <w:rPr>
          <w:b/>
          <w:bCs/>
          <w:iCs/>
          <w:szCs w:val="22"/>
        </w:rPr>
        <w:t xml:space="preserve">Moisture x nutrient interaction in castor – sorghum cropping system in </w:t>
      </w:r>
      <w:proofErr w:type="spellStart"/>
      <w:r w:rsidRPr="00E462D5">
        <w:rPr>
          <w:b/>
          <w:bCs/>
          <w:iCs/>
          <w:szCs w:val="22"/>
        </w:rPr>
        <w:t>Alfisols</w:t>
      </w:r>
      <w:proofErr w:type="spellEnd"/>
      <w:r w:rsidRPr="00E462D5">
        <w:rPr>
          <w:b/>
          <w:bCs/>
          <w:iCs/>
          <w:szCs w:val="22"/>
        </w:rPr>
        <w:t xml:space="preserve"> under </w:t>
      </w:r>
      <w:proofErr w:type="spellStart"/>
      <w:r w:rsidRPr="00E462D5">
        <w:rPr>
          <w:b/>
          <w:bCs/>
          <w:iCs/>
          <w:szCs w:val="22"/>
        </w:rPr>
        <w:t>rainfed</w:t>
      </w:r>
      <w:proofErr w:type="spellEnd"/>
      <w:r w:rsidRPr="00E462D5">
        <w:rPr>
          <w:b/>
          <w:bCs/>
          <w:iCs/>
          <w:szCs w:val="22"/>
        </w:rPr>
        <w:t xml:space="preserve"> condition</w:t>
      </w:r>
    </w:p>
    <w:p w:rsidR="00426B15" w:rsidRDefault="00426B15" w:rsidP="00426B15">
      <w:pPr>
        <w:widowControl w:val="0"/>
        <w:autoSpaceDE w:val="0"/>
        <w:autoSpaceDN w:val="0"/>
        <w:adjustRightInd w:val="0"/>
        <w:spacing w:before="120" w:after="120" w:line="360" w:lineRule="atLeast"/>
        <w:ind w:right="29" w:firstLine="720"/>
        <w:jc w:val="both"/>
        <w:rPr>
          <w:bCs/>
          <w:iCs/>
          <w:szCs w:val="22"/>
        </w:rPr>
      </w:pPr>
      <w:r w:rsidRPr="00E462D5">
        <w:rPr>
          <w:szCs w:val="22"/>
        </w:rPr>
        <w:t xml:space="preserve">Drought situation prevailed during </w:t>
      </w:r>
      <w:r>
        <w:rPr>
          <w:szCs w:val="22"/>
        </w:rPr>
        <w:t>2</w:t>
      </w:r>
      <w:r w:rsidRPr="00D0070D">
        <w:rPr>
          <w:szCs w:val="22"/>
          <w:vertAlign w:val="superscript"/>
        </w:rPr>
        <w:t>nd</w:t>
      </w:r>
      <w:r>
        <w:rPr>
          <w:szCs w:val="22"/>
        </w:rPr>
        <w:t xml:space="preserve"> FN of June and </w:t>
      </w:r>
      <w:r w:rsidRPr="00E462D5">
        <w:rPr>
          <w:szCs w:val="22"/>
        </w:rPr>
        <w:t>July</w:t>
      </w:r>
      <w:r w:rsidRPr="00E462D5">
        <w:rPr>
          <w:bCs/>
          <w:szCs w:val="22"/>
        </w:rPr>
        <w:t xml:space="preserve">. </w:t>
      </w:r>
      <w:r>
        <w:rPr>
          <w:bCs/>
          <w:szCs w:val="22"/>
        </w:rPr>
        <w:t xml:space="preserve">Total rainfall received for sorghum was 364mm and for castor it was 391mm. </w:t>
      </w:r>
      <w:r w:rsidRPr="00E462D5">
        <w:rPr>
          <w:bCs/>
          <w:iCs/>
          <w:szCs w:val="22"/>
        </w:rPr>
        <w:t xml:space="preserve">Under drought situation receiving 65% normal </w:t>
      </w:r>
      <w:r>
        <w:rPr>
          <w:bCs/>
          <w:iCs/>
          <w:szCs w:val="22"/>
        </w:rPr>
        <w:t xml:space="preserve">total </w:t>
      </w:r>
      <w:r w:rsidRPr="00E462D5">
        <w:rPr>
          <w:bCs/>
          <w:iCs/>
          <w:szCs w:val="22"/>
        </w:rPr>
        <w:t>rainfall, both sorghum and castor crops were affected</w:t>
      </w:r>
      <w:r>
        <w:rPr>
          <w:bCs/>
          <w:iCs/>
          <w:szCs w:val="22"/>
        </w:rPr>
        <w:t xml:space="preserve"> in initial period up to flowering</w:t>
      </w:r>
      <w:r w:rsidRPr="00E462D5">
        <w:rPr>
          <w:bCs/>
          <w:iCs/>
          <w:szCs w:val="22"/>
        </w:rPr>
        <w:t xml:space="preserve">. Applying FYM for 25%N along with 75%NPK recorded significantly highest seed yield of sorghum (4338kg/ha) and castor (2266kg/ha) compared to either N alone or NP or NPK without FYM. The dry weight of sorghum </w:t>
      </w:r>
      <w:proofErr w:type="spellStart"/>
      <w:r w:rsidRPr="00E462D5">
        <w:rPr>
          <w:bCs/>
          <w:iCs/>
          <w:szCs w:val="22"/>
        </w:rPr>
        <w:t>stover</w:t>
      </w:r>
      <w:proofErr w:type="spellEnd"/>
      <w:r w:rsidRPr="00E462D5">
        <w:rPr>
          <w:bCs/>
          <w:iCs/>
          <w:szCs w:val="22"/>
        </w:rPr>
        <w:t xml:space="preserve"> was highest with 100% NPK+5t FYM/ha. Days for 50% flowering in sorghum and castor were significantly delayed with no manure or fertilizer application. The soil moisture content in the treatment receiving FYM was higher at all stages of crop growth both at 0-15cm and 15-30cm depths. </w:t>
      </w:r>
    </w:p>
    <w:p w:rsidR="000D25E7" w:rsidRDefault="000D25E7" w:rsidP="000D25E7">
      <w:pPr>
        <w:rPr>
          <w:b/>
        </w:rPr>
      </w:pPr>
      <w:r w:rsidRPr="00C26089">
        <w:rPr>
          <w:b/>
        </w:rPr>
        <w:t>Treatment details</w:t>
      </w:r>
    </w:p>
    <w:p w:rsidR="000D25E7" w:rsidRPr="00C26089" w:rsidRDefault="000D25E7" w:rsidP="000D25E7">
      <w:pPr>
        <w:rPr>
          <w:b/>
        </w:rPr>
      </w:pPr>
    </w:p>
    <w:tbl>
      <w:tblPr>
        <w:tblW w:w="9365" w:type="dxa"/>
        <w:tblCellSpacing w:w="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7"/>
        <w:gridCol w:w="4383"/>
        <w:gridCol w:w="4325"/>
      </w:tblGrid>
      <w:tr w:rsidR="000D25E7" w:rsidRPr="00330188" w:rsidTr="000D25E7">
        <w:trPr>
          <w:trHeight w:val="360"/>
          <w:tblCellSpacing w:w="0" w:type="dxa"/>
        </w:trPr>
        <w:tc>
          <w:tcPr>
            <w:tcW w:w="657" w:type="dxa"/>
            <w:vMerge w:val="restart"/>
          </w:tcPr>
          <w:p w:rsidR="000D25E7" w:rsidRPr="00330188" w:rsidRDefault="000D25E7" w:rsidP="000D25E7">
            <w:pPr>
              <w:ind w:left="101" w:right="101" w:firstLine="14"/>
              <w:jc w:val="center"/>
            </w:pPr>
            <w:r w:rsidRPr="00330188">
              <w:t>Tr. No.</w:t>
            </w:r>
          </w:p>
        </w:tc>
        <w:tc>
          <w:tcPr>
            <w:tcW w:w="8708" w:type="dxa"/>
            <w:gridSpan w:val="2"/>
          </w:tcPr>
          <w:p w:rsidR="000D25E7" w:rsidRPr="00330188" w:rsidRDefault="000D25E7" w:rsidP="000D25E7">
            <w:pPr>
              <w:ind w:left="101" w:right="101" w:firstLine="14"/>
              <w:jc w:val="center"/>
            </w:pPr>
            <w:r w:rsidRPr="00330188">
              <w:rPr>
                <w:b/>
                <w:bCs/>
              </w:rPr>
              <w:t>Treatment</w:t>
            </w:r>
          </w:p>
        </w:tc>
      </w:tr>
      <w:tr w:rsidR="000D25E7" w:rsidRPr="00330188" w:rsidTr="000D25E7">
        <w:trPr>
          <w:trHeight w:val="315"/>
          <w:tblCellSpacing w:w="0" w:type="dxa"/>
        </w:trPr>
        <w:tc>
          <w:tcPr>
            <w:tcW w:w="0" w:type="auto"/>
            <w:vMerge/>
            <w:vAlign w:val="center"/>
          </w:tcPr>
          <w:p w:rsidR="000D25E7" w:rsidRPr="00330188" w:rsidRDefault="000D25E7" w:rsidP="000D25E7">
            <w:pPr>
              <w:ind w:left="101" w:right="101" w:firstLine="14"/>
              <w:jc w:val="center"/>
            </w:pPr>
          </w:p>
        </w:tc>
        <w:tc>
          <w:tcPr>
            <w:tcW w:w="4383" w:type="dxa"/>
          </w:tcPr>
          <w:p w:rsidR="000D25E7" w:rsidRPr="00330188" w:rsidRDefault="000D25E7" w:rsidP="000D25E7">
            <w:pPr>
              <w:ind w:left="101" w:right="101" w:firstLine="14"/>
            </w:pPr>
            <w:r w:rsidRPr="00330188">
              <w:rPr>
                <w:b/>
                <w:bCs/>
              </w:rPr>
              <w:t>Castor</w:t>
            </w:r>
          </w:p>
        </w:tc>
        <w:tc>
          <w:tcPr>
            <w:tcW w:w="4325" w:type="dxa"/>
          </w:tcPr>
          <w:p w:rsidR="000D25E7" w:rsidRPr="00330188" w:rsidRDefault="000D25E7" w:rsidP="000D25E7">
            <w:pPr>
              <w:ind w:left="101" w:right="101" w:firstLine="14"/>
            </w:pPr>
            <w:r w:rsidRPr="00330188">
              <w:rPr>
                <w:b/>
                <w:bCs/>
              </w:rPr>
              <w:t xml:space="preserve">Sorghum </w:t>
            </w:r>
          </w:p>
        </w:tc>
      </w:tr>
      <w:tr w:rsidR="000D25E7" w:rsidRPr="00330188" w:rsidTr="000D25E7">
        <w:trPr>
          <w:trHeight w:val="315"/>
          <w:tblCellSpacing w:w="0" w:type="dxa"/>
        </w:trPr>
        <w:tc>
          <w:tcPr>
            <w:tcW w:w="657" w:type="dxa"/>
          </w:tcPr>
          <w:p w:rsidR="000D25E7" w:rsidRPr="00330188" w:rsidRDefault="000D25E7" w:rsidP="000D25E7">
            <w:pPr>
              <w:ind w:left="101" w:right="101" w:firstLine="14"/>
              <w:jc w:val="center"/>
            </w:pPr>
            <w:r w:rsidRPr="00330188">
              <w:t>1.</w:t>
            </w:r>
          </w:p>
        </w:tc>
        <w:tc>
          <w:tcPr>
            <w:tcW w:w="4383" w:type="dxa"/>
          </w:tcPr>
          <w:p w:rsidR="000D25E7" w:rsidRPr="00330188" w:rsidRDefault="000D25E7" w:rsidP="000D25E7">
            <w:pPr>
              <w:ind w:left="101" w:right="101" w:firstLine="14"/>
            </w:pPr>
            <w:r w:rsidRPr="00330188">
              <w:t>N (60kg/ha)</w:t>
            </w:r>
          </w:p>
        </w:tc>
        <w:tc>
          <w:tcPr>
            <w:tcW w:w="4325" w:type="dxa"/>
          </w:tcPr>
          <w:p w:rsidR="000D25E7" w:rsidRPr="00330188" w:rsidRDefault="000D25E7" w:rsidP="000D25E7">
            <w:pPr>
              <w:ind w:left="101" w:right="101" w:firstLine="14"/>
            </w:pPr>
            <w:r w:rsidRPr="00330188">
              <w:t>N (60kg/ha)</w:t>
            </w:r>
          </w:p>
        </w:tc>
      </w:tr>
      <w:tr w:rsidR="000D25E7" w:rsidRPr="00330188" w:rsidTr="000D25E7">
        <w:trPr>
          <w:trHeight w:val="315"/>
          <w:tblCellSpacing w:w="0" w:type="dxa"/>
        </w:trPr>
        <w:tc>
          <w:tcPr>
            <w:tcW w:w="657" w:type="dxa"/>
          </w:tcPr>
          <w:p w:rsidR="000D25E7" w:rsidRPr="00330188" w:rsidRDefault="000D25E7" w:rsidP="000D25E7">
            <w:pPr>
              <w:ind w:left="101" w:right="101" w:firstLine="14"/>
              <w:jc w:val="center"/>
            </w:pPr>
            <w:r w:rsidRPr="00330188">
              <w:t>2.</w:t>
            </w:r>
          </w:p>
        </w:tc>
        <w:tc>
          <w:tcPr>
            <w:tcW w:w="4383" w:type="dxa"/>
          </w:tcPr>
          <w:p w:rsidR="000D25E7" w:rsidRPr="00330188" w:rsidRDefault="000D25E7" w:rsidP="000D25E7">
            <w:pPr>
              <w:ind w:left="101" w:right="101" w:firstLine="14"/>
            </w:pPr>
            <w:r w:rsidRPr="00330188">
              <w:t xml:space="preserve">NP (60:40:0) </w:t>
            </w:r>
          </w:p>
        </w:tc>
        <w:tc>
          <w:tcPr>
            <w:tcW w:w="4325" w:type="dxa"/>
          </w:tcPr>
          <w:p w:rsidR="000D25E7" w:rsidRPr="00330188" w:rsidRDefault="000D25E7" w:rsidP="000D25E7">
            <w:pPr>
              <w:ind w:left="101" w:right="101" w:firstLine="14"/>
            </w:pPr>
            <w:r w:rsidRPr="00330188">
              <w:t>NP (60:30:0)</w:t>
            </w:r>
          </w:p>
        </w:tc>
      </w:tr>
      <w:tr w:rsidR="000D25E7" w:rsidRPr="00330188" w:rsidTr="000D25E7">
        <w:trPr>
          <w:trHeight w:val="315"/>
          <w:tblCellSpacing w:w="0" w:type="dxa"/>
        </w:trPr>
        <w:tc>
          <w:tcPr>
            <w:tcW w:w="657" w:type="dxa"/>
          </w:tcPr>
          <w:p w:rsidR="000D25E7" w:rsidRPr="00330188" w:rsidRDefault="000D25E7" w:rsidP="000D25E7">
            <w:pPr>
              <w:ind w:left="101" w:right="101" w:firstLine="14"/>
              <w:jc w:val="center"/>
            </w:pPr>
            <w:r w:rsidRPr="00330188">
              <w:t>3.</w:t>
            </w:r>
          </w:p>
        </w:tc>
        <w:tc>
          <w:tcPr>
            <w:tcW w:w="4383" w:type="dxa"/>
          </w:tcPr>
          <w:p w:rsidR="000D25E7" w:rsidRPr="00330188" w:rsidRDefault="000D25E7" w:rsidP="000D25E7">
            <w:pPr>
              <w:ind w:left="101" w:right="101" w:firstLine="14"/>
            </w:pPr>
            <w:r w:rsidRPr="00330188">
              <w:t>NPK (60:40:30)</w:t>
            </w:r>
          </w:p>
        </w:tc>
        <w:tc>
          <w:tcPr>
            <w:tcW w:w="4325" w:type="dxa"/>
          </w:tcPr>
          <w:p w:rsidR="000D25E7" w:rsidRPr="00330188" w:rsidRDefault="000D25E7" w:rsidP="000D25E7">
            <w:pPr>
              <w:ind w:left="101" w:right="101" w:firstLine="14"/>
            </w:pPr>
            <w:r w:rsidRPr="00330188">
              <w:t>NPK (60:30:30)</w:t>
            </w:r>
          </w:p>
        </w:tc>
      </w:tr>
      <w:tr w:rsidR="000D25E7" w:rsidRPr="00330188" w:rsidTr="000D25E7">
        <w:trPr>
          <w:trHeight w:val="315"/>
          <w:tblCellSpacing w:w="0" w:type="dxa"/>
        </w:trPr>
        <w:tc>
          <w:tcPr>
            <w:tcW w:w="657" w:type="dxa"/>
          </w:tcPr>
          <w:p w:rsidR="000D25E7" w:rsidRPr="00330188" w:rsidRDefault="000D25E7" w:rsidP="000D25E7">
            <w:pPr>
              <w:ind w:left="101" w:right="101" w:firstLine="14"/>
              <w:jc w:val="center"/>
            </w:pPr>
            <w:r w:rsidRPr="00330188">
              <w:t>4.</w:t>
            </w:r>
          </w:p>
        </w:tc>
        <w:tc>
          <w:tcPr>
            <w:tcW w:w="4383" w:type="dxa"/>
          </w:tcPr>
          <w:p w:rsidR="000D25E7" w:rsidRPr="00330188" w:rsidRDefault="000D25E7" w:rsidP="000D25E7">
            <w:pPr>
              <w:ind w:left="101" w:right="101" w:firstLine="14"/>
            </w:pPr>
            <w:r w:rsidRPr="00330188">
              <w:t>50% NPK (30:20:15)</w:t>
            </w:r>
          </w:p>
        </w:tc>
        <w:tc>
          <w:tcPr>
            <w:tcW w:w="4325" w:type="dxa"/>
          </w:tcPr>
          <w:p w:rsidR="000D25E7" w:rsidRPr="00330188" w:rsidRDefault="000D25E7" w:rsidP="000D25E7">
            <w:pPr>
              <w:ind w:left="101" w:right="101" w:firstLine="14"/>
            </w:pPr>
            <w:r w:rsidRPr="00330188">
              <w:t>50% NPK (30:15:15)</w:t>
            </w:r>
          </w:p>
        </w:tc>
      </w:tr>
      <w:tr w:rsidR="000D25E7" w:rsidRPr="00330188" w:rsidTr="000D25E7">
        <w:trPr>
          <w:trHeight w:val="301"/>
          <w:tblCellSpacing w:w="0" w:type="dxa"/>
        </w:trPr>
        <w:tc>
          <w:tcPr>
            <w:tcW w:w="657" w:type="dxa"/>
          </w:tcPr>
          <w:p w:rsidR="000D25E7" w:rsidRPr="00330188" w:rsidRDefault="000D25E7" w:rsidP="000D25E7">
            <w:pPr>
              <w:ind w:left="101" w:right="101" w:firstLine="14"/>
              <w:jc w:val="center"/>
            </w:pPr>
            <w:r w:rsidRPr="00330188">
              <w:t>5.</w:t>
            </w:r>
          </w:p>
        </w:tc>
        <w:tc>
          <w:tcPr>
            <w:tcW w:w="4383" w:type="dxa"/>
          </w:tcPr>
          <w:p w:rsidR="000D25E7" w:rsidRPr="00330188" w:rsidRDefault="000D25E7" w:rsidP="000D25E7">
            <w:pPr>
              <w:ind w:left="101" w:right="101" w:firstLine="14"/>
            </w:pPr>
            <w:r w:rsidRPr="00330188">
              <w:t>75% NPK + 25% N (FYM) (45:30:22) (15N)</w:t>
            </w:r>
          </w:p>
        </w:tc>
        <w:tc>
          <w:tcPr>
            <w:tcW w:w="4325" w:type="dxa"/>
          </w:tcPr>
          <w:p w:rsidR="000D25E7" w:rsidRPr="00330188" w:rsidRDefault="000D25E7" w:rsidP="000D25E7">
            <w:pPr>
              <w:ind w:left="101" w:right="101" w:firstLine="14"/>
            </w:pPr>
            <w:r w:rsidRPr="00330188">
              <w:t>75% NPK + 25% N (FYM) (45:22:22) (15N)</w:t>
            </w:r>
          </w:p>
        </w:tc>
      </w:tr>
      <w:tr w:rsidR="000D25E7" w:rsidRPr="00330188" w:rsidTr="000D25E7">
        <w:trPr>
          <w:trHeight w:val="315"/>
          <w:tblCellSpacing w:w="0" w:type="dxa"/>
        </w:trPr>
        <w:tc>
          <w:tcPr>
            <w:tcW w:w="657" w:type="dxa"/>
          </w:tcPr>
          <w:p w:rsidR="000D25E7" w:rsidRPr="00330188" w:rsidRDefault="000D25E7" w:rsidP="000D25E7">
            <w:pPr>
              <w:ind w:left="101" w:right="101" w:firstLine="14"/>
              <w:jc w:val="center"/>
            </w:pPr>
            <w:r w:rsidRPr="00330188">
              <w:t>6.</w:t>
            </w:r>
          </w:p>
        </w:tc>
        <w:tc>
          <w:tcPr>
            <w:tcW w:w="4383" w:type="dxa"/>
          </w:tcPr>
          <w:p w:rsidR="000D25E7" w:rsidRPr="00330188" w:rsidRDefault="000D25E7" w:rsidP="000D25E7">
            <w:pPr>
              <w:ind w:left="101" w:right="101" w:firstLine="14"/>
            </w:pPr>
            <w:r w:rsidRPr="00330188">
              <w:t xml:space="preserve">NPK (P through SSP) </w:t>
            </w:r>
          </w:p>
        </w:tc>
        <w:tc>
          <w:tcPr>
            <w:tcW w:w="4325" w:type="dxa"/>
          </w:tcPr>
          <w:p w:rsidR="000D25E7" w:rsidRPr="00330188" w:rsidRDefault="000D25E7" w:rsidP="000D25E7">
            <w:pPr>
              <w:ind w:left="101" w:right="101" w:firstLine="14"/>
            </w:pPr>
            <w:r w:rsidRPr="00330188">
              <w:t xml:space="preserve">NPK (P through SSP) </w:t>
            </w:r>
          </w:p>
        </w:tc>
      </w:tr>
      <w:tr w:rsidR="000D25E7" w:rsidRPr="00330188" w:rsidTr="000D25E7">
        <w:trPr>
          <w:trHeight w:val="315"/>
          <w:tblCellSpacing w:w="0" w:type="dxa"/>
        </w:trPr>
        <w:tc>
          <w:tcPr>
            <w:tcW w:w="657" w:type="dxa"/>
          </w:tcPr>
          <w:p w:rsidR="000D25E7" w:rsidRPr="00330188" w:rsidRDefault="000D25E7" w:rsidP="000D25E7">
            <w:pPr>
              <w:ind w:left="101" w:right="101" w:firstLine="14"/>
              <w:jc w:val="center"/>
            </w:pPr>
            <w:r w:rsidRPr="00330188">
              <w:t>7.</w:t>
            </w:r>
          </w:p>
        </w:tc>
        <w:tc>
          <w:tcPr>
            <w:tcW w:w="4383" w:type="dxa"/>
          </w:tcPr>
          <w:p w:rsidR="000D25E7" w:rsidRPr="00330188" w:rsidRDefault="000D25E7" w:rsidP="000D25E7">
            <w:pPr>
              <w:ind w:left="101" w:right="101" w:firstLine="14"/>
            </w:pPr>
            <w:r w:rsidRPr="00330188">
              <w:t>NPK (60:40:30)</w:t>
            </w:r>
          </w:p>
        </w:tc>
        <w:tc>
          <w:tcPr>
            <w:tcW w:w="4325" w:type="dxa"/>
          </w:tcPr>
          <w:p w:rsidR="000D25E7" w:rsidRPr="00330188" w:rsidRDefault="000D25E7" w:rsidP="000D25E7">
            <w:pPr>
              <w:ind w:left="101" w:right="101" w:firstLine="14"/>
            </w:pPr>
            <w:r w:rsidRPr="00330188">
              <w:t>NPK (60:30:30) + 10kg Zn/ha (</w:t>
            </w:r>
            <w:proofErr w:type="spellStart"/>
            <w:r w:rsidRPr="00330188">
              <w:t>ZnO</w:t>
            </w:r>
            <w:proofErr w:type="spellEnd"/>
            <w:r w:rsidRPr="00330188">
              <w:t>)</w:t>
            </w:r>
          </w:p>
        </w:tc>
      </w:tr>
      <w:tr w:rsidR="000D25E7" w:rsidRPr="00330188" w:rsidTr="000D25E7">
        <w:trPr>
          <w:trHeight w:val="315"/>
          <w:tblCellSpacing w:w="0" w:type="dxa"/>
        </w:trPr>
        <w:tc>
          <w:tcPr>
            <w:tcW w:w="657" w:type="dxa"/>
          </w:tcPr>
          <w:p w:rsidR="000D25E7" w:rsidRPr="00330188" w:rsidRDefault="000D25E7" w:rsidP="000D25E7">
            <w:pPr>
              <w:ind w:left="101" w:right="101" w:firstLine="14"/>
              <w:jc w:val="center"/>
            </w:pPr>
            <w:r w:rsidRPr="00330188">
              <w:t>8.</w:t>
            </w:r>
          </w:p>
        </w:tc>
        <w:tc>
          <w:tcPr>
            <w:tcW w:w="4383" w:type="dxa"/>
          </w:tcPr>
          <w:p w:rsidR="000D25E7" w:rsidRPr="00330188" w:rsidRDefault="000D25E7" w:rsidP="000D25E7">
            <w:pPr>
              <w:ind w:left="101" w:right="101" w:firstLine="14"/>
            </w:pPr>
            <w:r w:rsidRPr="00330188">
              <w:t xml:space="preserve">NPK + 5t FYM/ha </w:t>
            </w:r>
          </w:p>
        </w:tc>
        <w:tc>
          <w:tcPr>
            <w:tcW w:w="4325" w:type="dxa"/>
          </w:tcPr>
          <w:p w:rsidR="000D25E7" w:rsidRPr="00330188" w:rsidRDefault="000D25E7" w:rsidP="000D25E7">
            <w:pPr>
              <w:ind w:left="101" w:right="101" w:firstLine="14"/>
            </w:pPr>
            <w:r w:rsidRPr="00330188">
              <w:t xml:space="preserve">NPK + + 5t FYM/ha </w:t>
            </w:r>
          </w:p>
        </w:tc>
      </w:tr>
      <w:tr w:rsidR="000D25E7" w:rsidRPr="00330188" w:rsidTr="000D25E7">
        <w:trPr>
          <w:trHeight w:val="315"/>
          <w:tblCellSpacing w:w="0" w:type="dxa"/>
        </w:trPr>
        <w:tc>
          <w:tcPr>
            <w:tcW w:w="657" w:type="dxa"/>
          </w:tcPr>
          <w:p w:rsidR="000D25E7" w:rsidRPr="00330188" w:rsidRDefault="000D25E7" w:rsidP="000D25E7">
            <w:pPr>
              <w:ind w:left="101" w:right="101" w:firstLine="14"/>
              <w:jc w:val="center"/>
            </w:pPr>
            <w:r w:rsidRPr="00330188">
              <w:t>9.</w:t>
            </w:r>
          </w:p>
        </w:tc>
        <w:tc>
          <w:tcPr>
            <w:tcW w:w="4383" w:type="dxa"/>
          </w:tcPr>
          <w:p w:rsidR="000D25E7" w:rsidRPr="00330188" w:rsidRDefault="000D25E7" w:rsidP="000D25E7">
            <w:pPr>
              <w:ind w:left="101" w:right="101" w:firstLine="14"/>
            </w:pPr>
            <w:r w:rsidRPr="00330188">
              <w:t xml:space="preserve">No manure/fertilizer  </w:t>
            </w:r>
          </w:p>
        </w:tc>
        <w:tc>
          <w:tcPr>
            <w:tcW w:w="4325" w:type="dxa"/>
          </w:tcPr>
          <w:p w:rsidR="000D25E7" w:rsidRPr="00330188" w:rsidRDefault="000D25E7" w:rsidP="000D25E7">
            <w:pPr>
              <w:ind w:left="101" w:right="101" w:firstLine="14"/>
            </w:pPr>
            <w:r w:rsidRPr="00330188">
              <w:t>No manure/fertilizer</w:t>
            </w:r>
          </w:p>
        </w:tc>
      </w:tr>
    </w:tbl>
    <w:p w:rsidR="000D25E7" w:rsidRDefault="000D25E7" w:rsidP="000D25E7">
      <w:pPr>
        <w:widowControl w:val="0"/>
        <w:autoSpaceDE w:val="0"/>
        <w:autoSpaceDN w:val="0"/>
        <w:adjustRightInd w:val="0"/>
        <w:spacing w:before="120" w:after="120" w:line="300" w:lineRule="atLeast"/>
        <w:ind w:right="29" w:firstLine="720"/>
        <w:jc w:val="both"/>
      </w:pPr>
      <w:r>
        <w:t>Date of sowing: 12-6-2015</w:t>
      </w:r>
    </w:p>
    <w:p w:rsidR="000D25E7" w:rsidRDefault="000D25E7" w:rsidP="000D25E7">
      <w:pPr>
        <w:widowControl w:val="0"/>
        <w:autoSpaceDE w:val="0"/>
        <w:autoSpaceDN w:val="0"/>
        <w:adjustRightInd w:val="0"/>
        <w:spacing w:before="120" w:after="120" w:line="300" w:lineRule="atLeast"/>
        <w:ind w:right="29" w:firstLine="720"/>
        <w:jc w:val="both"/>
      </w:pPr>
      <w:r>
        <w:t>Date of harvesting: Sorghum: 29-9-2015</w:t>
      </w:r>
      <w:r>
        <w:tab/>
        <w:t>Castor: 13-11-2015</w:t>
      </w:r>
    </w:p>
    <w:p w:rsidR="00426B15" w:rsidRDefault="00426B15" w:rsidP="00426B15"/>
    <w:p w:rsidR="00426B15" w:rsidRDefault="00426B15" w:rsidP="00426B15">
      <w:pPr>
        <w:spacing w:after="200"/>
        <w:jc w:val="both"/>
        <w:rPr>
          <w:b/>
        </w:rPr>
      </w:pPr>
    </w:p>
    <w:p w:rsidR="00903EBB" w:rsidRDefault="00903EBB">
      <w:pPr>
        <w:rPr>
          <w:b/>
        </w:rPr>
      </w:pPr>
    </w:p>
    <w:p w:rsidR="000D25E7" w:rsidRPr="00E462D5" w:rsidRDefault="000D25E7" w:rsidP="000D25E7">
      <w:pPr>
        <w:spacing w:after="120"/>
        <w:ind w:left="994" w:right="-778" w:hanging="1800"/>
        <w:rPr>
          <w:rFonts w:eastAsia="Calibri"/>
          <w:b/>
          <w:bCs/>
          <w:sz w:val="22"/>
          <w:szCs w:val="22"/>
        </w:rPr>
      </w:pPr>
      <w:r w:rsidRPr="00E462D5">
        <w:rPr>
          <w:rFonts w:eastAsia="Calibri"/>
          <w:b/>
          <w:sz w:val="22"/>
          <w:szCs w:val="22"/>
        </w:rPr>
        <w:t>F1</w:t>
      </w:r>
      <w:r w:rsidRPr="00E462D5">
        <w:rPr>
          <w:rFonts w:eastAsia="Calibri"/>
          <w:b/>
          <w:bCs/>
          <w:sz w:val="22"/>
          <w:szCs w:val="22"/>
          <w:u w:val="single"/>
        </w:rPr>
        <w:t>:</w:t>
      </w:r>
      <w:r w:rsidRPr="00E462D5">
        <w:rPr>
          <w:rFonts w:eastAsia="Calibri"/>
          <w:b/>
          <w:bCs/>
          <w:sz w:val="22"/>
          <w:szCs w:val="22"/>
        </w:rPr>
        <w:t xml:space="preserve"> Performance of SORGHUM in Sorghum – castor cropping system: </w:t>
      </w:r>
      <w:r w:rsidRPr="00E462D5">
        <w:rPr>
          <w:rFonts w:eastAsia="Calibri"/>
          <w:b/>
          <w:bCs/>
          <w:sz w:val="22"/>
          <w:szCs w:val="22"/>
          <w:u w:val="single"/>
        </w:rPr>
        <w:t xml:space="preserve">Sorghum </w:t>
      </w:r>
      <w:proofErr w:type="spellStart"/>
      <w:proofErr w:type="gramStart"/>
      <w:r w:rsidRPr="00E462D5">
        <w:rPr>
          <w:rFonts w:eastAsia="Calibri"/>
          <w:b/>
          <w:bCs/>
          <w:i/>
          <w:iCs/>
          <w:sz w:val="22"/>
          <w:szCs w:val="22"/>
          <w:u w:val="single"/>
        </w:rPr>
        <w:t>kharif</w:t>
      </w:r>
      <w:proofErr w:type="spellEnd"/>
      <w:r w:rsidRPr="00E462D5">
        <w:rPr>
          <w:rFonts w:eastAsia="Calibri"/>
          <w:b/>
          <w:bCs/>
          <w:sz w:val="22"/>
          <w:szCs w:val="22"/>
          <w:u w:val="single"/>
        </w:rPr>
        <w:t xml:space="preserve">  2015</w:t>
      </w:r>
      <w:proofErr w:type="gramEnd"/>
      <w:r w:rsidRPr="00E462D5">
        <w:rPr>
          <w:rFonts w:eastAsia="Calibri"/>
          <w:b/>
          <w:bCs/>
          <w:sz w:val="22"/>
          <w:szCs w:val="22"/>
          <w:u w:val="single"/>
        </w:rPr>
        <w:t xml:space="preserve"> – </w:t>
      </w:r>
      <w:proofErr w:type="spellStart"/>
      <w:r w:rsidRPr="00E462D5">
        <w:rPr>
          <w:rFonts w:eastAsia="Calibri"/>
          <w:b/>
          <w:bCs/>
          <w:sz w:val="22"/>
          <w:szCs w:val="22"/>
        </w:rPr>
        <w:t>Rainfed</w:t>
      </w:r>
      <w:proofErr w:type="spellEnd"/>
      <w:r w:rsidRPr="00E462D5">
        <w:rPr>
          <w:rFonts w:eastAsia="Calibri"/>
          <w:b/>
          <w:bCs/>
          <w:sz w:val="22"/>
          <w:szCs w:val="22"/>
        </w:rPr>
        <w:t xml:space="preserve"> </w:t>
      </w:r>
      <w:proofErr w:type="spellStart"/>
      <w:r w:rsidRPr="00E462D5">
        <w:rPr>
          <w:rFonts w:eastAsia="Calibri"/>
          <w:b/>
          <w:bCs/>
          <w:sz w:val="22"/>
          <w:szCs w:val="22"/>
        </w:rPr>
        <w:t>Alfisols</w:t>
      </w:r>
      <w:proofErr w:type="spellEnd"/>
    </w:p>
    <w:tbl>
      <w:tblPr>
        <w:tblW w:w="1051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900"/>
        <w:gridCol w:w="900"/>
        <w:gridCol w:w="990"/>
        <w:gridCol w:w="1080"/>
        <w:gridCol w:w="1121"/>
        <w:gridCol w:w="1170"/>
        <w:gridCol w:w="859"/>
        <w:gridCol w:w="1109"/>
        <w:gridCol w:w="973"/>
      </w:tblGrid>
      <w:tr w:rsidR="000D25E7" w:rsidRPr="00E462D5" w:rsidTr="000D25E7">
        <w:tc>
          <w:tcPr>
            <w:tcW w:w="1417" w:type="dxa"/>
          </w:tcPr>
          <w:p w:rsidR="000D25E7" w:rsidRPr="00E462D5" w:rsidRDefault="000D25E7" w:rsidP="000D25E7">
            <w:pPr>
              <w:spacing w:before="60"/>
              <w:rPr>
                <w:rFonts w:eastAsia="Calibri"/>
                <w:b/>
                <w:bCs/>
                <w:sz w:val="22"/>
                <w:szCs w:val="22"/>
              </w:rPr>
            </w:pPr>
          </w:p>
        </w:tc>
        <w:tc>
          <w:tcPr>
            <w:tcW w:w="900" w:type="dxa"/>
          </w:tcPr>
          <w:p w:rsidR="000D25E7" w:rsidRPr="00E462D5" w:rsidRDefault="000D25E7" w:rsidP="000D25E7">
            <w:pPr>
              <w:spacing w:before="60"/>
              <w:jc w:val="center"/>
              <w:rPr>
                <w:rFonts w:eastAsia="Calibri"/>
                <w:b/>
                <w:bCs/>
                <w:sz w:val="22"/>
                <w:szCs w:val="22"/>
              </w:rPr>
            </w:pPr>
            <w:r w:rsidRPr="00E462D5">
              <w:rPr>
                <w:rFonts w:eastAsia="Calibri"/>
                <w:b/>
                <w:bCs/>
                <w:sz w:val="22"/>
                <w:szCs w:val="22"/>
              </w:rPr>
              <w:t>Seed yield (kg/ha)</w:t>
            </w:r>
          </w:p>
        </w:tc>
        <w:tc>
          <w:tcPr>
            <w:tcW w:w="900" w:type="dxa"/>
          </w:tcPr>
          <w:p w:rsidR="000D25E7" w:rsidRPr="00E462D5" w:rsidRDefault="000D25E7" w:rsidP="000D25E7">
            <w:pPr>
              <w:spacing w:before="60"/>
              <w:jc w:val="center"/>
              <w:rPr>
                <w:rFonts w:eastAsia="Calibri"/>
                <w:b/>
                <w:bCs/>
                <w:sz w:val="22"/>
                <w:szCs w:val="22"/>
              </w:rPr>
            </w:pPr>
            <w:r w:rsidRPr="00E462D5">
              <w:rPr>
                <w:rFonts w:eastAsia="Calibri"/>
                <w:b/>
                <w:bCs/>
                <w:sz w:val="22"/>
                <w:szCs w:val="22"/>
              </w:rPr>
              <w:t>Chaff yield (kg/ha)</w:t>
            </w:r>
          </w:p>
        </w:tc>
        <w:tc>
          <w:tcPr>
            <w:tcW w:w="990" w:type="dxa"/>
          </w:tcPr>
          <w:p w:rsidR="000D25E7" w:rsidRPr="00E462D5" w:rsidRDefault="000D25E7" w:rsidP="000D25E7">
            <w:pPr>
              <w:spacing w:before="60"/>
              <w:jc w:val="center"/>
              <w:rPr>
                <w:rFonts w:eastAsia="Calibri"/>
                <w:b/>
                <w:bCs/>
                <w:sz w:val="22"/>
                <w:szCs w:val="22"/>
              </w:rPr>
            </w:pPr>
            <w:r w:rsidRPr="00E462D5">
              <w:rPr>
                <w:rFonts w:eastAsia="Calibri"/>
                <w:b/>
                <w:bCs/>
                <w:sz w:val="22"/>
                <w:szCs w:val="22"/>
              </w:rPr>
              <w:t xml:space="preserve">Empty </w:t>
            </w:r>
            <w:proofErr w:type="spellStart"/>
            <w:r w:rsidRPr="00E462D5">
              <w:rPr>
                <w:rFonts w:eastAsia="Calibri"/>
                <w:b/>
                <w:bCs/>
                <w:sz w:val="22"/>
                <w:szCs w:val="22"/>
              </w:rPr>
              <w:t>earhead</w:t>
            </w:r>
            <w:proofErr w:type="spellEnd"/>
            <w:r w:rsidRPr="00E462D5">
              <w:rPr>
                <w:rFonts w:eastAsia="Calibri"/>
                <w:b/>
                <w:bCs/>
                <w:sz w:val="22"/>
                <w:szCs w:val="22"/>
              </w:rPr>
              <w:t xml:space="preserve"> weight (kg/ha)</w:t>
            </w:r>
          </w:p>
        </w:tc>
        <w:tc>
          <w:tcPr>
            <w:tcW w:w="1080" w:type="dxa"/>
          </w:tcPr>
          <w:p w:rsidR="000D25E7" w:rsidRPr="00E462D5" w:rsidRDefault="000D25E7" w:rsidP="000D25E7">
            <w:pPr>
              <w:spacing w:before="60"/>
              <w:jc w:val="center"/>
              <w:rPr>
                <w:rFonts w:eastAsia="Calibri"/>
                <w:b/>
                <w:bCs/>
                <w:sz w:val="22"/>
                <w:szCs w:val="22"/>
              </w:rPr>
            </w:pPr>
            <w:r w:rsidRPr="00E462D5">
              <w:rPr>
                <w:rFonts w:eastAsia="Calibri"/>
                <w:b/>
                <w:bCs/>
                <w:sz w:val="22"/>
                <w:szCs w:val="22"/>
              </w:rPr>
              <w:t xml:space="preserve">Dry weight of </w:t>
            </w:r>
            <w:proofErr w:type="spellStart"/>
            <w:r w:rsidRPr="00E462D5">
              <w:rPr>
                <w:rFonts w:eastAsia="Calibri"/>
                <w:b/>
                <w:bCs/>
                <w:sz w:val="22"/>
                <w:szCs w:val="22"/>
              </w:rPr>
              <w:t>stover</w:t>
            </w:r>
            <w:proofErr w:type="spellEnd"/>
            <w:r w:rsidRPr="00E462D5">
              <w:rPr>
                <w:rFonts w:eastAsia="Calibri"/>
                <w:b/>
                <w:bCs/>
                <w:sz w:val="22"/>
                <w:szCs w:val="22"/>
              </w:rPr>
              <w:t xml:space="preserve"> (kg/ha)</w:t>
            </w:r>
          </w:p>
        </w:tc>
        <w:tc>
          <w:tcPr>
            <w:tcW w:w="1121" w:type="dxa"/>
          </w:tcPr>
          <w:p w:rsidR="000D25E7" w:rsidRPr="00E462D5" w:rsidRDefault="000D25E7" w:rsidP="000D25E7">
            <w:pPr>
              <w:spacing w:before="60"/>
              <w:jc w:val="center"/>
              <w:rPr>
                <w:rFonts w:eastAsia="Calibri"/>
                <w:b/>
                <w:bCs/>
                <w:sz w:val="22"/>
                <w:szCs w:val="22"/>
              </w:rPr>
            </w:pPr>
            <w:r w:rsidRPr="00E462D5">
              <w:rPr>
                <w:rFonts w:eastAsia="Calibri"/>
                <w:b/>
                <w:bCs/>
                <w:sz w:val="22"/>
                <w:szCs w:val="22"/>
              </w:rPr>
              <w:t>Total biological yield (kg/ha)</w:t>
            </w:r>
          </w:p>
        </w:tc>
        <w:tc>
          <w:tcPr>
            <w:tcW w:w="1170" w:type="dxa"/>
          </w:tcPr>
          <w:p w:rsidR="000D25E7" w:rsidRPr="00E462D5" w:rsidRDefault="000D25E7" w:rsidP="000D25E7">
            <w:pPr>
              <w:spacing w:before="60"/>
              <w:jc w:val="center"/>
              <w:rPr>
                <w:rFonts w:eastAsia="Calibri"/>
                <w:b/>
                <w:bCs/>
                <w:sz w:val="22"/>
                <w:szCs w:val="22"/>
              </w:rPr>
            </w:pPr>
            <w:r w:rsidRPr="00E462D5">
              <w:rPr>
                <w:rFonts w:eastAsia="Calibri"/>
                <w:b/>
                <w:bCs/>
                <w:sz w:val="22"/>
                <w:szCs w:val="22"/>
              </w:rPr>
              <w:t xml:space="preserve">Fresh weight of </w:t>
            </w:r>
            <w:r w:rsidRPr="00E462D5">
              <w:rPr>
                <w:b/>
                <w:bCs/>
                <w:sz w:val="22"/>
                <w:szCs w:val="22"/>
              </w:rPr>
              <w:t>Fodder</w:t>
            </w:r>
            <w:r w:rsidRPr="00E462D5">
              <w:rPr>
                <w:rFonts w:eastAsia="Calibri"/>
                <w:b/>
                <w:bCs/>
                <w:sz w:val="22"/>
                <w:szCs w:val="22"/>
              </w:rPr>
              <w:t xml:space="preserve"> (kg/ha)</w:t>
            </w:r>
          </w:p>
        </w:tc>
        <w:tc>
          <w:tcPr>
            <w:tcW w:w="859" w:type="dxa"/>
          </w:tcPr>
          <w:p w:rsidR="000D25E7" w:rsidRPr="00E462D5" w:rsidRDefault="000D25E7" w:rsidP="000D25E7">
            <w:pPr>
              <w:spacing w:before="60"/>
              <w:jc w:val="center"/>
              <w:rPr>
                <w:rFonts w:eastAsia="Calibri"/>
                <w:b/>
                <w:bCs/>
                <w:sz w:val="22"/>
                <w:szCs w:val="22"/>
              </w:rPr>
            </w:pPr>
            <w:r w:rsidRPr="00E462D5">
              <w:rPr>
                <w:rFonts w:eastAsia="Calibri"/>
                <w:b/>
                <w:bCs/>
                <w:sz w:val="22"/>
                <w:szCs w:val="22"/>
              </w:rPr>
              <w:t>1000 seed weight    (g)</w:t>
            </w:r>
          </w:p>
        </w:tc>
        <w:tc>
          <w:tcPr>
            <w:tcW w:w="1109" w:type="dxa"/>
          </w:tcPr>
          <w:p w:rsidR="000D25E7" w:rsidRPr="00E462D5" w:rsidRDefault="000D25E7" w:rsidP="000D25E7">
            <w:pPr>
              <w:spacing w:before="60"/>
              <w:jc w:val="center"/>
              <w:rPr>
                <w:rFonts w:eastAsia="Calibri"/>
                <w:b/>
                <w:bCs/>
                <w:sz w:val="22"/>
                <w:szCs w:val="22"/>
              </w:rPr>
            </w:pPr>
            <w:r w:rsidRPr="00E462D5">
              <w:rPr>
                <w:rFonts w:eastAsia="Calibri"/>
                <w:b/>
                <w:bCs/>
                <w:sz w:val="22"/>
                <w:szCs w:val="22"/>
              </w:rPr>
              <w:t>Days to 50% flowering</w:t>
            </w:r>
          </w:p>
        </w:tc>
        <w:tc>
          <w:tcPr>
            <w:tcW w:w="973" w:type="dxa"/>
          </w:tcPr>
          <w:p w:rsidR="000D25E7" w:rsidRPr="00E462D5" w:rsidRDefault="000D25E7" w:rsidP="000D25E7">
            <w:pPr>
              <w:spacing w:before="60"/>
              <w:jc w:val="center"/>
              <w:rPr>
                <w:rFonts w:eastAsia="Calibri"/>
                <w:b/>
                <w:bCs/>
                <w:sz w:val="22"/>
                <w:szCs w:val="22"/>
              </w:rPr>
            </w:pPr>
            <w:r w:rsidRPr="00E462D5">
              <w:rPr>
                <w:rFonts w:eastAsia="Calibri"/>
                <w:b/>
                <w:bCs/>
                <w:sz w:val="22"/>
                <w:szCs w:val="22"/>
              </w:rPr>
              <w:t>Harvest Index     (%)</w:t>
            </w:r>
          </w:p>
        </w:tc>
      </w:tr>
      <w:tr w:rsidR="000D25E7" w:rsidRPr="00E462D5" w:rsidTr="000D25E7">
        <w:tc>
          <w:tcPr>
            <w:tcW w:w="1417" w:type="dxa"/>
          </w:tcPr>
          <w:p w:rsidR="000D25E7" w:rsidRPr="00E462D5" w:rsidRDefault="000D25E7" w:rsidP="000D25E7">
            <w:pPr>
              <w:spacing w:before="60"/>
              <w:jc w:val="center"/>
              <w:rPr>
                <w:rFonts w:eastAsia="Calibri"/>
                <w:sz w:val="22"/>
                <w:szCs w:val="22"/>
              </w:rPr>
            </w:pPr>
            <w:r w:rsidRPr="00E462D5">
              <w:rPr>
                <w:rFonts w:eastAsia="Calibri"/>
                <w:sz w:val="22"/>
                <w:szCs w:val="22"/>
              </w:rPr>
              <w:t>1</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2526</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141</w:t>
            </w:r>
          </w:p>
        </w:tc>
        <w:tc>
          <w:tcPr>
            <w:tcW w:w="990" w:type="dxa"/>
          </w:tcPr>
          <w:p w:rsidR="000D25E7" w:rsidRPr="00E462D5" w:rsidRDefault="000D25E7" w:rsidP="000D25E7">
            <w:pPr>
              <w:spacing w:before="60"/>
              <w:jc w:val="center"/>
              <w:rPr>
                <w:color w:val="000000"/>
                <w:sz w:val="22"/>
                <w:szCs w:val="22"/>
              </w:rPr>
            </w:pPr>
            <w:r w:rsidRPr="00E462D5">
              <w:rPr>
                <w:color w:val="000000"/>
                <w:sz w:val="22"/>
                <w:szCs w:val="22"/>
              </w:rPr>
              <w:t>656</w:t>
            </w:r>
          </w:p>
        </w:tc>
        <w:tc>
          <w:tcPr>
            <w:tcW w:w="1080" w:type="dxa"/>
          </w:tcPr>
          <w:p w:rsidR="000D25E7" w:rsidRPr="00E462D5" w:rsidRDefault="000D25E7" w:rsidP="000D25E7">
            <w:pPr>
              <w:spacing w:before="60"/>
              <w:jc w:val="center"/>
              <w:rPr>
                <w:color w:val="000000"/>
                <w:sz w:val="22"/>
                <w:szCs w:val="22"/>
              </w:rPr>
            </w:pPr>
            <w:r w:rsidRPr="00E462D5">
              <w:rPr>
                <w:color w:val="000000"/>
                <w:sz w:val="22"/>
                <w:szCs w:val="22"/>
              </w:rPr>
              <w:t>3809</w:t>
            </w:r>
          </w:p>
        </w:tc>
        <w:tc>
          <w:tcPr>
            <w:tcW w:w="1121" w:type="dxa"/>
          </w:tcPr>
          <w:p w:rsidR="000D25E7" w:rsidRPr="00E462D5" w:rsidRDefault="000D25E7" w:rsidP="000D25E7">
            <w:pPr>
              <w:spacing w:before="60"/>
              <w:jc w:val="center"/>
              <w:rPr>
                <w:color w:val="000000"/>
                <w:sz w:val="22"/>
                <w:szCs w:val="22"/>
              </w:rPr>
            </w:pPr>
            <w:r w:rsidRPr="00E462D5">
              <w:rPr>
                <w:color w:val="000000"/>
                <w:sz w:val="22"/>
                <w:szCs w:val="22"/>
              </w:rPr>
              <w:t>7132</w:t>
            </w:r>
          </w:p>
        </w:tc>
        <w:tc>
          <w:tcPr>
            <w:tcW w:w="1170" w:type="dxa"/>
          </w:tcPr>
          <w:p w:rsidR="000D25E7" w:rsidRPr="00E462D5" w:rsidRDefault="000D25E7" w:rsidP="000D25E7">
            <w:pPr>
              <w:spacing w:before="60"/>
              <w:jc w:val="center"/>
              <w:rPr>
                <w:color w:val="000000"/>
                <w:sz w:val="22"/>
                <w:szCs w:val="22"/>
              </w:rPr>
            </w:pPr>
            <w:r w:rsidRPr="00E462D5">
              <w:rPr>
                <w:color w:val="000000"/>
                <w:sz w:val="22"/>
                <w:szCs w:val="22"/>
              </w:rPr>
              <w:t>14697</w:t>
            </w:r>
          </w:p>
        </w:tc>
        <w:tc>
          <w:tcPr>
            <w:tcW w:w="859" w:type="dxa"/>
          </w:tcPr>
          <w:p w:rsidR="000D25E7" w:rsidRPr="00E462D5" w:rsidRDefault="000D25E7" w:rsidP="000D25E7">
            <w:pPr>
              <w:spacing w:before="60"/>
              <w:jc w:val="center"/>
              <w:rPr>
                <w:color w:val="000000"/>
                <w:sz w:val="22"/>
                <w:szCs w:val="22"/>
              </w:rPr>
            </w:pPr>
            <w:r w:rsidRPr="00E462D5">
              <w:rPr>
                <w:color w:val="000000"/>
                <w:sz w:val="22"/>
                <w:szCs w:val="22"/>
              </w:rPr>
              <w:t>21.8</w:t>
            </w:r>
          </w:p>
        </w:tc>
        <w:tc>
          <w:tcPr>
            <w:tcW w:w="1109" w:type="dxa"/>
          </w:tcPr>
          <w:p w:rsidR="000D25E7" w:rsidRPr="00E462D5" w:rsidRDefault="000D25E7" w:rsidP="000D25E7">
            <w:pPr>
              <w:spacing w:before="60"/>
              <w:jc w:val="center"/>
              <w:rPr>
                <w:color w:val="000000"/>
                <w:sz w:val="22"/>
                <w:szCs w:val="22"/>
              </w:rPr>
            </w:pPr>
            <w:r w:rsidRPr="00E462D5">
              <w:rPr>
                <w:color w:val="000000"/>
                <w:sz w:val="22"/>
                <w:szCs w:val="22"/>
              </w:rPr>
              <w:t>85.3</w:t>
            </w:r>
          </w:p>
        </w:tc>
        <w:tc>
          <w:tcPr>
            <w:tcW w:w="973" w:type="dxa"/>
          </w:tcPr>
          <w:p w:rsidR="000D25E7" w:rsidRPr="00E462D5" w:rsidRDefault="000D25E7" w:rsidP="000D25E7">
            <w:pPr>
              <w:spacing w:before="60"/>
              <w:jc w:val="center"/>
              <w:rPr>
                <w:color w:val="000000"/>
                <w:sz w:val="22"/>
                <w:szCs w:val="22"/>
              </w:rPr>
            </w:pPr>
            <w:r w:rsidRPr="00E462D5">
              <w:rPr>
                <w:color w:val="000000"/>
                <w:sz w:val="22"/>
                <w:szCs w:val="22"/>
              </w:rPr>
              <w:t>35.3</w:t>
            </w:r>
          </w:p>
        </w:tc>
      </w:tr>
      <w:tr w:rsidR="000D25E7" w:rsidRPr="00E462D5" w:rsidTr="000D25E7">
        <w:tc>
          <w:tcPr>
            <w:tcW w:w="1417" w:type="dxa"/>
          </w:tcPr>
          <w:p w:rsidR="000D25E7" w:rsidRPr="00E462D5" w:rsidRDefault="000D25E7" w:rsidP="000D25E7">
            <w:pPr>
              <w:spacing w:before="60"/>
              <w:jc w:val="center"/>
              <w:rPr>
                <w:rFonts w:eastAsia="Calibri"/>
                <w:sz w:val="22"/>
                <w:szCs w:val="22"/>
              </w:rPr>
            </w:pPr>
            <w:r w:rsidRPr="00E462D5">
              <w:rPr>
                <w:rFonts w:eastAsia="Calibri"/>
                <w:sz w:val="22"/>
                <w:szCs w:val="22"/>
              </w:rPr>
              <w:t>2</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3838</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125</w:t>
            </w:r>
          </w:p>
        </w:tc>
        <w:tc>
          <w:tcPr>
            <w:tcW w:w="990" w:type="dxa"/>
          </w:tcPr>
          <w:p w:rsidR="000D25E7" w:rsidRPr="00E462D5" w:rsidRDefault="000D25E7" w:rsidP="000D25E7">
            <w:pPr>
              <w:spacing w:before="60"/>
              <w:jc w:val="center"/>
              <w:rPr>
                <w:color w:val="000000"/>
                <w:sz w:val="22"/>
                <w:szCs w:val="22"/>
              </w:rPr>
            </w:pPr>
            <w:r w:rsidRPr="00E462D5">
              <w:rPr>
                <w:color w:val="000000"/>
                <w:sz w:val="22"/>
                <w:szCs w:val="22"/>
              </w:rPr>
              <w:t>684</w:t>
            </w:r>
          </w:p>
        </w:tc>
        <w:tc>
          <w:tcPr>
            <w:tcW w:w="1080" w:type="dxa"/>
          </w:tcPr>
          <w:p w:rsidR="000D25E7" w:rsidRPr="00E462D5" w:rsidRDefault="000D25E7" w:rsidP="000D25E7">
            <w:pPr>
              <w:spacing w:before="60"/>
              <w:jc w:val="center"/>
              <w:rPr>
                <w:color w:val="000000"/>
                <w:sz w:val="22"/>
                <w:szCs w:val="22"/>
              </w:rPr>
            </w:pPr>
            <w:r w:rsidRPr="00E462D5">
              <w:rPr>
                <w:color w:val="000000"/>
                <w:sz w:val="22"/>
                <w:szCs w:val="22"/>
              </w:rPr>
              <w:t>4562</w:t>
            </w:r>
          </w:p>
        </w:tc>
        <w:tc>
          <w:tcPr>
            <w:tcW w:w="1121" w:type="dxa"/>
          </w:tcPr>
          <w:p w:rsidR="000D25E7" w:rsidRPr="00E462D5" w:rsidRDefault="000D25E7" w:rsidP="000D25E7">
            <w:pPr>
              <w:spacing w:before="60"/>
              <w:jc w:val="center"/>
              <w:rPr>
                <w:color w:val="000000"/>
                <w:sz w:val="22"/>
                <w:szCs w:val="22"/>
              </w:rPr>
            </w:pPr>
            <w:r w:rsidRPr="00E462D5">
              <w:rPr>
                <w:color w:val="000000"/>
                <w:sz w:val="22"/>
                <w:szCs w:val="22"/>
              </w:rPr>
              <w:t>9209</w:t>
            </w:r>
          </w:p>
        </w:tc>
        <w:tc>
          <w:tcPr>
            <w:tcW w:w="1170" w:type="dxa"/>
          </w:tcPr>
          <w:p w:rsidR="000D25E7" w:rsidRPr="00E462D5" w:rsidRDefault="000D25E7" w:rsidP="000D25E7">
            <w:pPr>
              <w:spacing w:before="60"/>
              <w:jc w:val="center"/>
              <w:rPr>
                <w:color w:val="000000"/>
                <w:sz w:val="22"/>
                <w:szCs w:val="22"/>
              </w:rPr>
            </w:pPr>
            <w:r w:rsidRPr="00E462D5">
              <w:rPr>
                <w:color w:val="000000"/>
                <w:sz w:val="22"/>
                <w:szCs w:val="22"/>
              </w:rPr>
              <w:t>16109</w:t>
            </w:r>
          </w:p>
        </w:tc>
        <w:tc>
          <w:tcPr>
            <w:tcW w:w="859" w:type="dxa"/>
          </w:tcPr>
          <w:p w:rsidR="000D25E7" w:rsidRPr="00E462D5" w:rsidRDefault="000D25E7" w:rsidP="000D25E7">
            <w:pPr>
              <w:spacing w:before="60"/>
              <w:jc w:val="center"/>
              <w:rPr>
                <w:color w:val="000000"/>
                <w:sz w:val="22"/>
                <w:szCs w:val="22"/>
              </w:rPr>
            </w:pPr>
            <w:r w:rsidRPr="00E462D5">
              <w:rPr>
                <w:color w:val="000000"/>
                <w:sz w:val="22"/>
                <w:szCs w:val="22"/>
              </w:rPr>
              <w:t>24.4</w:t>
            </w:r>
          </w:p>
        </w:tc>
        <w:tc>
          <w:tcPr>
            <w:tcW w:w="1109" w:type="dxa"/>
          </w:tcPr>
          <w:p w:rsidR="000D25E7" w:rsidRPr="00E462D5" w:rsidRDefault="000D25E7" w:rsidP="000D25E7">
            <w:pPr>
              <w:spacing w:before="60"/>
              <w:jc w:val="center"/>
              <w:rPr>
                <w:color w:val="000000"/>
                <w:sz w:val="22"/>
                <w:szCs w:val="22"/>
              </w:rPr>
            </w:pPr>
            <w:r w:rsidRPr="00E462D5">
              <w:rPr>
                <w:color w:val="000000"/>
                <w:sz w:val="22"/>
                <w:szCs w:val="22"/>
              </w:rPr>
              <w:t>75.7</w:t>
            </w:r>
          </w:p>
        </w:tc>
        <w:tc>
          <w:tcPr>
            <w:tcW w:w="973" w:type="dxa"/>
          </w:tcPr>
          <w:p w:rsidR="000D25E7" w:rsidRPr="00E462D5" w:rsidRDefault="000D25E7" w:rsidP="000D25E7">
            <w:pPr>
              <w:spacing w:before="60"/>
              <w:jc w:val="center"/>
              <w:rPr>
                <w:color w:val="000000"/>
                <w:sz w:val="22"/>
                <w:szCs w:val="22"/>
              </w:rPr>
            </w:pPr>
            <w:r w:rsidRPr="00E462D5">
              <w:rPr>
                <w:color w:val="000000"/>
                <w:sz w:val="22"/>
                <w:szCs w:val="22"/>
              </w:rPr>
              <w:t>41.6</w:t>
            </w:r>
          </w:p>
        </w:tc>
      </w:tr>
      <w:tr w:rsidR="000D25E7" w:rsidRPr="00E462D5" w:rsidTr="000D25E7">
        <w:tc>
          <w:tcPr>
            <w:tcW w:w="1417" w:type="dxa"/>
          </w:tcPr>
          <w:p w:rsidR="000D25E7" w:rsidRPr="00E462D5" w:rsidRDefault="000D25E7" w:rsidP="000D25E7">
            <w:pPr>
              <w:spacing w:before="60"/>
              <w:jc w:val="center"/>
              <w:rPr>
                <w:rFonts w:eastAsia="Calibri"/>
                <w:sz w:val="22"/>
                <w:szCs w:val="22"/>
              </w:rPr>
            </w:pPr>
            <w:r w:rsidRPr="00E462D5">
              <w:rPr>
                <w:rFonts w:eastAsia="Calibri"/>
                <w:sz w:val="22"/>
                <w:szCs w:val="22"/>
              </w:rPr>
              <w:t>3</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3528</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146</w:t>
            </w:r>
          </w:p>
        </w:tc>
        <w:tc>
          <w:tcPr>
            <w:tcW w:w="990" w:type="dxa"/>
          </w:tcPr>
          <w:p w:rsidR="000D25E7" w:rsidRPr="00E462D5" w:rsidRDefault="000D25E7" w:rsidP="000D25E7">
            <w:pPr>
              <w:spacing w:before="60"/>
              <w:jc w:val="center"/>
              <w:rPr>
                <w:color w:val="000000"/>
                <w:sz w:val="22"/>
                <w:szCs w:val="22"/>
              </w:rPr>
            </w:pPr>
            <w:r w:rsidRPr="00E462D5">
              <w:rPr>
                <w:color w:val="000000"/>
                <w:sz w:val="22"/>
                <w:szCs w:val="22"/>
              </w:rPr>
              <w:t>826</w:t>
            </w:r>
          </w:p>
        </w:tc>
        <w:tc>
          <w:tcPr>
            <w:tcW w:w="1080" w:type="dxa"/>
          </w:tcPr>
          <w:p w:rsidR="000D25E7" w:rsidRPr="00E462D5" w:rsidRDefault="000D25E7" w:rsidP="000D25E7">
            <w:pPr>
              <w:spacing w:before="60"/>
              <w:jc w:val="center"/>
              <w:rPr>
                <w:color w:val="000000"/>
                <w:sz w:val="22"/>
                <w:szCs w:val="22"/>
              </w:rPr>
            </w:pPr>
            <w:r w:rsidRPr="00E462D5">
              <w:rPr>
                <w:color w:val="000000"/>
                <w:sz w:val="22"/>
                <w:szCs w:val="22"/>
              </w:rPr>
              <w:t>4635</w:t>
            </w:r>
          </w:p>
        </w:tc>
        <w:tc>
          <w:tcPr>
            <w:tcW w:w="1121" w:type="dxa"/>
          </w:tcPr>
          <w:p w:rsidR="000D25E7" w:rsidRPr="00E462D5" w:rsidRDefault="000D25E7" w:rsidP="000D25E7">
            <w:pPr>
              <w:spacing w:before="60"/>
              <w:jc w:val="center"/>
              <w:rPr>
                <w:color w:val="000000"/>
                <w:sz w:val="22"/>
                <w:szCs w:val="22"/>
              </w:rPr>
            </w:pPr>
            <w:r w:rsidRPr="00E462D5">
              <w:rPr>
                <w:color w:val="000000"/>
                <w:sz w:val="22"/>
                <w:szCs w:val="22"/>
              </w:rPr>
              <w:t>9135</w:t>
            </w:r>
          </w:p>
        </w:tc>
        <w:tc>
          <w:tcPr>
            <w:tcW w:w="1170" w:type="dxa"/>
          </w:tcPr>
          <w:p w:rsidR="000D25E7" w:rsidRPr="00E462D5" w:rsidRDefault="000D25E7" w:rsidP="000D25E7">
            <w:pPr>
              <w:spacing w:before="60"/>
              <w:jc w:val="center"/>
              <w:rPr>
                <w:color w:val="000000"/>
                <w:sz w:val="22"/>
                <w:szCs w:val="22"/>
              </w:rPr>
            </w:pPr>
            <w:r w:rsidRPr="00E462D5">
              <w:rPr>
                <w:color w:val="000000"/>
                <w:sz w:val="22"/>
                <w:szCs w:val="22"/>
              </w:rPr>
              <w:t>16967</w:t>
            </w:r>
          </w:p>
        </w:tc>
        <w:tc>
          <w:tcPr>
            <w:tcW w:w="859" w:type="dxa"/>
          </w:tcPr>
          <w:p w:rsidR="000D25E7" w:rsidRPr="00E462D5" w:rsidRDefault="000D25E7" w:rsidP="000D25E7">
            <w:pPr>
              <w:spacing w:before="60"/>
              <w:jc w:val="center"/>
              <w:rPr>
                <w:color w:val="000000"/>
                <w:sz w:val="22"/>
                <w:szCs w:val="22"/>
              </w:rPr>
            </w:pPr>
            <w:r w:rsidRPr="00E462D5">
              <w:rPr>
                <w:color w:val="000000"/>
                <w:sz w:val="22"/>
                <w:szCs w:val="22"/>
              </w:rPr>
              <w:t>24.1</w:t>
            </w:r>
          </w:p>
        </w:tc>
        <w:tc>
          <w:tcPr>
            <w:tcW w:w="1109" w:type="dxa"/>
          </w:tcPr>
          <w:p w:rsidR="000D25E7" w:rsidRPr="00E462D5" w:rsidRDefault="000D25E7" w:rsidP="000D25E7">
            <w:pPr>
              <w:spacing w:before="60"/>
              <w:jc w:val="center"/>
              <w:rPr>
                <w:color w:val="000000"/>
                <w:sz w:val="22"/>
                <w:szCs w:val="22"/>
              </w:rPr>
            </w:pPr>
            <w:r w:rsidRPr="00E462D5">
              <w:rPr>
                <w:color w:val="000000"/>
                <w:sz w:val="22"/>
                <w:szCs w:val="22"/>
              </w:rPr>
              <w:t>75.3</w:t>
            </w:r>
          </w:p>
        </w:tc>
        <w:tc>
          <w:tcPr>
            <w:tcW w:w="973" w:type="dxa"/>
          </w:tcPr>
          <w:p w:rsidR="000D25E7" w:rsidRPr="00E462D5" w:rsidRDefault="000D25E7" w:rsidP="000D25E7">
            <w:pPr>
              <w:spacing w:before="60"/>
              <w:jc w:val="center"/>
              <w:rPr>
                <w:color w:val="000000"/>
                <w:sz w:val="22"/>
                <w:szCs w:val="22"/>
              </w:rPr>
            </w:pPr>
            <w:r w:rsidRPr="00E462D5">
              <w:rPr>
                <w:color w:val="000000"/>
                <w:sz w:val="22"/>
                <w:szCs w:val="22"/>
              </w:rPr>
              <w:t>38.6</w:t>
            </w:r>
          </w:p>
        </w:tc>
      </w:tr>
      <w:tr w:rsidR="000D25E7" w:rsidRPr="00E462D5" w:rsidTr="000D25E7">
        <w:tc>
          <w:tcPr>
            <w:tcW w:w="1417" w:type="dxa"/>
          </w:tcPr>
          <w:p w:rsidR="000D25E7" w:rsidRPr="00E462D5" w:rsidRDefault="000D25E7" w:rsidP="000D25E7">
            <w:pPr>
              <w:spacing w:before="60"/>
              <w:jc w:val="center"/>
              <w:rPr>
                <w:rFonts w:eastAsia="Calibri"/>
                <w:sz w:val="22"/>
                <w:szCs w:val="22"/>
              </w:rPr>
            </w:pPr>
            <w:r w:rsidRPr="00E462D5">
              <w:rPr>
                <w:rFonts w:eastAsia="Calibri"/>
                <w:sz w:val="22"/>
                <w:szCs w:val="22"/>
              </w:rPr>
              <w:t>4</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2139</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111</w:t>
            </w:r>
          </w:p>
        </w:tc>
        <w:tc>
          <w:tcPr>
            <w:tcW w:w="990" w:type="dxa"/>
          </w:tcPr>
          <w:p w:rsidR="000D25E7" w:rsidRPr="00E462D5" w:rsidRDefault="000D25E7" w:rsidP="000D25E7">
            <w:pPr>
              <w:spacing w:before="60"/>
              <w:jc w:val="center"/>
              <w:rPr>
                <w:color w:val="000000"/>
                <w:sz w:val="22"/>
                <w:szCs w:val="22"/>
              </w:rPr>
            </w:pPr>
            <w:r w:rsidRPr="00E462D5">
              <w:rPr>
                <w:color w:val="000000"/>
                <w:sz w:val="22"/>
                <w:szCs w:val="22"/>
              </w:rPr>
              <w:t>555</w:t>
            </w:r>
          </w:p>
        </w:tc>
        <w:tc>
          <w:tcPr>
            <w:tcW w:w="1080" w:type="dxa"/>
          </w:tcPr>
          <w:p w:rsidR="000D25E7" w:rsidRPr="00E462D5" w:rsidRDefault="000D25E7" w:rsidP="000D25E7">
            <w:pPr>
              <w:spacing w:before="60"/>
              <w:jc w:val="center"/>
              <w:rPr>
                <w:color w:val="000000"/>
                <w:sz w:val="22"/>
                <w:szCs w:val="22"/>
              </w:rPr>
            </w:pPr>
            <w:r w:rsidRPr="00E462D5">
              <w:rPr>
                <w:color w:val="000000"/>
                <w:sz w:val="22"/>
                <w:szCs w:val="22"/>
              </w:rPr>
              <w:t>3884</w:t>
            </w:r>
          </w:p>
        </w:tc>
        <w:tc>
          <w:tcPr>
            <w:tcW w:w="1121" w:type="dxa"/>
          </w:tcPr>
          <w:p w:rsidR="000D25E7" w:rsidRPr="00E462D5" w:rsidRDefault="000D25E7" w:rsidP="000D25E7">
            <w:pPr>
              <w:spacing w:before="60"/>
              <w:jc w:val="center"/>
              <w:rPr>
                <w:color w:val="000000"/>
                <w:sz w:val="22"/>
                <w:szCs w:val="22"/>
              </w:rPr>
            </w:pPr>
            <w:r w:rsidRPr="00E462D5">
              <w:rPr>
                <w:color w:val="000000"/>
                <w:sz w:val="22"/>
                <w:szCs w:val="22"/>
              </w:rPr>
              <w:t>6690</w:t>
            </w:r>
          </w:p>
        </w:tc>
        <w:tc>
          <w:tcPr>
            <w:tcW w:w="1170" w:type="dxa"/>
          </w:tcPr>
          <w:p w:rsidR="000D25E7" w:rsidRPr="00E462D5" w:rsidRDefault="000D25E7" w:rsidP="000D25E7">
            <w:pPr>
              <w:spacing w:before="60"/>
              <w:jc w:val="center"/>
              <w:rPr>
                <w:color w:val="000000"/>
                <w:sz w:val="22"/>
                <w:szCs w:val="22"/>
              </w:rPr>
            </w:pPr>
            <w:r w:rsidRPr="00E462D5">
              <w:rPr>
                <w:color w:val="000000"/>
                <w:sz w:val="22"/>
                <w:szCs w:val="22"/>
              </w:rPr>
              <w:t>14108</w:t>
            </w:r>
          </w:p>
        </w:tc>
        <w:tc>
          <w:tcPr>
            <w:tcW w:w="859" w:type="dxa"/>
          </w:tcPr>
          <w:p w:rsidR="000D25E7" w:rsidRPr="00E462D5" w:rsidRDefault="000D25E7" w:rsidP="000D25E7">
            <w:pPr>
              <w:spacing w:before="60"/>
              <w:jc w:val="center"/>
              <w:rPr>
                <w:color w:val="000000"/>
                <w:sz w:val="22"/>
                <w:szCs w:val="22"/>
              </w:rPr>
            </w:pPr>
            <w:r w:rsidRPr="00E462D5">
              <w:rPr>
                <w:color w:val="000000"/>
                <w:sz w:val="22"/>
                <w:szCs w:val="22"/>
              </w:rPr>
              <w:t>22.4</w:t>
            </w:r>
          </w:p>
        </w:tc>
        <w:tc>
          <w:tcPr>
            <w:tcW w:w="1109" w:type="dxa"/>
          </w:tcPr>
          <w:p w:rsidR="000D25E7" w:rsidRPr="00E462D5" w:rsidRDefault="000D25E7" w:rsidP="000D25E7">
            <w:pPr>
              <w:spacing w:before="60"/>
              <w:jc w:val="center"/>
              <w:rPr>
                <w:color w:val="000000"/>
                <w:sz w:val="22"/>
                <w:szCs w:val="22"/>
              </w:rPr>
            </w:pPr>
            <w:r w:rsidRPr="00E462D5">
              <w:rPr>
                <w:color w:val="000000"/>
                <w:sz w:val="22"/>
                <w:szCs w:val="22"/>
              </w:rPr>
              <w:t>80.7</w:t>
            </w:r>
          </w:p>
        </w:tc>
        <w:tc>
          <w:tcPr>
            <w:tcW w:w="973" w:type="dxa"/>
          </w:tcPr>
          <w:p w:rsidR="000D25E7" w:rsidRPr="00E462D5" w:rsidRDefault="000D25E7" w:rsidP="000D25E7">
            <w:pPr>
              <w:spacing w:before="60"/>
              <w:jc w:val="center"/>
              <w:rPr>
                <w:color w:val="000000"/>
                <w:sz w:val="22"/>
                <w:szCs w:val="22"/>
              </w:rPr>
            </w:pPr>
            <w:r w:rsidRPr="00E462D5">
              <w:rPr>
                <w:color w:val="000000"/>
                <w:sz w:val="22"/>
                <w:szCs w:val="22"/>
              </w:rPr>
              <w:t>31.7</w:t>
            </w:r>
          </w:p>
        </w:tc>
      </w:tr>
      <w:tr w:rsidR="000D25E7" w:rsidRPr="00E462D5" w:rsidTr="000D25E7">
        <w:tc>
          <w:tcPr>
            <w:tcW w:w="1417" w:type="dxa"/>
          </w:tcPr>
          <w:p w:rsidR="000D25E7" w:rsidRPr="00E462D5" w:rsidRDefault="000D25E7" w:rsidP="000D25E7">
            <w:pPr>
              <w:spacing w:before="60"/>
              <w:jc w:val="center"/>
              <w:rPr>
                <w:rFonts w:eastAsia="Calibri"/>
                <w:sz w:val="22"/>
                <w:szCs w:val="22"/>
              </w:rPr>
            </w:pPr>
            <w:r w:rsidRPr="00E462D5">
              <w:rPr>
                <w:rFonts w:eastAsia="Calibri"/>
                <w:sz w:val="22"/>
                <w:szCs w:val="22"/>
              </w:rPr>
              <w:t>5</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4338</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155</w:t>
            </w:r>
          </w:p>
        </w:tc>
        <w:tc>
          <w:tcPr>
            <w:tcW w:w="990" w:type="dxa"/>
          </w:tcPr>
          <w:p w:rsidR="000D25E7" w:rsidRPr="00E462D5" w:rsidRDefault="000D25E7" w:rsidP="000D25E7">
            <w:pPr>
              <w:spacing w:before="60"/>
              <w:jc w:val="center"/>
              <w:rPr>
                <w:color w:val="000000"/>
                <w:sz w:val="22"/>
                <w:szCs w:val="22"/>
              </w:rPr>
            </w:pPr>
            <w:r w:rsidRPr="00E462D5">
              <w:rPr>
                <w:color w:val="000000"/>
                <w:sz w:val="22"/>
                <w:szCs w:val="22"/>
              </w:rPr>
              <w:t>790</w:t>
            </w:r>
          </w:p>
        </w:tc>
        <w:tc>
          <w:tcPr>
            <w:tcW w:w="1080" w:type="dxa"/>
          </w:tcPr>
          <w:p w:rsidR="000D25E7" w:rsidRPr="00E462D5" w:rsidRDefault="000D25E7" w:rsidP="000D25E7">
            <w:pPr>
              <w:spacing w:before="60"/>
              <w:jc w:val="center"/>
              <w:rPr>
                <w:color w:val="000000"/>
                <w:sz w:val="22"/>
                <w:szCs w:val="22"/>
              </w:rPr>
            </w:pPr>
            <w:r w:rsidRPr="00E462D5">
              <w:rPr>
                <w:color w:val="000000"/>
                <w:sz w:val="22"/>
                <w:szCs w:val="22"/>
              </w:rPr>
              <w:t>4947</w:t>
            </w:r>
          </w:p>
        </w:tc>
        <w:tc>
          <w:tcPr>
            <w:tcW w:w="1121" w:type="dxa"/>
          </w:tcPr>
          <w:p w:rsidR="000D25E7" w:rsidRPr="00E462D5" w:rsidRDefault="000D25E7" w:rsidP="000D25E7">
            <w:pPr>
              <w:spacing w:before="60"/>
              <w:jc w:val="center"/>
              <w:rPr>
                <w:color w:val="000000"/>
                <w:sz w:val="22"/>
                <w:szCs w:val="22"/>
              </w:rPr>
            </w:pPr>
            <w:r w:rsidRPr="00E462D5">
              <w:rPr>
                <w:color w:val="000000"/>
                <w:sz w:val="22"/>
                <w:szCs w:val="22"/>
              </w:rPr>
              <w:t>10229</w:t>
            </w:r>
          </w:p>
        </w:tc>
        <w:tc>
          <w:tcPr>
            <w:tcW w:w="1170" w:type="dxa"/>
          </w:tcPr>
          <w:p w:rsidR="000D25E7" w:rsidRPr="00E462D5" w:rsidRDefault="000D25E7" w:rsidP="000D25E7">
            <w:pPr>
              <w:spacing w:before="60"/>
              <w:jc w:val="center"/>
              <w:rPr>
                <w:color w:val="000000"/>
                <w:sz w:val="22"/>
                <w:szCs w:val="22"/>
              </w:rPr>
            </w:pPr>
            <w:r w:rsidRPr="00E462D5">
              <w:rPr>
                <w:color w:val="000000"/>
                <w:sz w:val="22"/>
                <w:szCs w:val="22"/>
              </w:rPr>
              <w:t>17721</w:t>
            </w:r>
          </w:p>
        </w:tc>
        <w:tc>
          <w:tcPr>
            <w:tcW w:w="859" w:type="dxa"/>
          </w:tcPr>
          <w:p w:rsidR="000D25E7" w:rsidRPr="00E462D5" w:rsidRDefault="000D25E7" w:rsidP="000D25E7">
            <w:pPr>
              <w:spacing w:before="60"/>
              <w:jc w:val="center"/>
              <w:rPr>
                <w:color w:val="000000"/>
                <w:sz w:val="22"/>
                <w:szCs w:val="22"/>
              </w:rPr>
            </w:pPr>
            <w:r w:rsidRPr="00E462D5">
              <w:rPr>
                <w:color w:val="000000"/>
                <w:sz w:val="22"/>
                <w:szCs w:val="22"/>
              </w:rPr>
              <w:t>25.3</w:t>
            </w:r>
          </w:p>
        </w:tc>
        <w:tc>
          <w:tcPr>
            <w:tcW w:w="1109" w:type="dxa"/>
          </w:tcPr>
          <w:p w:rsidR="000D25E7" w:rsidRPr="00E462D5" w:rsidRDefault="000D25E7" w:rsidP="000D25E7">
            <w:pPr>
              <w:spacing w:before="60"/>
              <w:jc w:val="center"/>
              <w:rPr>
                <w:color w:val="000000"/>
                <w:sz w:val="22"/>
                <w:szCs w:val="22"/>
              </w:rPr>
            </w:pPr>
            <w:r w:rsidRPr="00E462D5">
              <w:rPr>
                <w:color w:val="000000"/>
                <w:sz w:val="22"/>
                <w:szCs w:val="22"/>
              </w:rPr>
              <w:t>74.7</w:t>
            </w:r>
          </w:p>
        </w:tc>
        <w:tc>
          <w:tcPr>
            <w:tcW w:w="973" w:type="dxa"/>
          </w:tcPr>
          <w:p w:rsidR="000D25E7" w:rsidRPr="00E462D5" w:rsidRDefault="000D25E7" w:rsidP="000D25E7">
            <w:pPr>
              <w:spacing w:before="60"/>
              <w:jc w:val="center"/>
              <w:rPr>
                <w:color w:val="000000"/>
                <w:sz w:val="22"/>
                <w:szCs w:val="22"/>
              </w:rPr>
            </w:pPr>
            <w:r w:rsidRPr="00E462D5">
              <w:rPr>
                <w:color w:val="000000"/>
                <w:sz w:val="22"/>
                <w:szCs w:val="22"/>
              </w:rPr>
              <w:t>42.4</w:t>
            </w:r>
          </w:p>
        </w:tc>
      </w:tr>
      <w:tr w:rsidR="000D25E7" w:rsidRPr="00E462D5" w:rsidTr="000D25E7">
        <w:tc>
          <w:tcPr>
            <w:tcW w:w="1417" w:type="dxa"/>
          </w:tcPr>
          <w:p w:rsidR="000D25E7" w:rsidRPr="00E462D5" w:rsidRDefault="000D25E7" w:rsidP="000D25E7">
            <w:pPr>
              <w:spacing w:before="60"/>
              <w:jc w:val="center"/>
              <w:rPr>
                <w:rFonts w:eastAsia="Calibri"/>
                <w:sz w:val="22"/>
                <w:szCs w:val="22"/>
              </w:rPr>
            </w:pPr>
            <w:r w:rsidRPr="00E462D5">
              <w:rPr>
                <w:rFonts w:eastAsia="Calibri"/>
                <w:sz w:val="22"/>
                <w:szCs w:val="22"/>
              </w:rPr>
              <w:t>6</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3313</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145</w:t>
            </w:r>
          </w:p>
        </w:tc>
        <w:tc>
          <w:tcPr>
            <w:tcW w:w="990" w:type="dxa"/>
          </w:tcPr>
          <w:p w:rsidR="000D25E7" w:rsidRPr="00E462D5" w:rsidRDefault="000D25E7" w:rsidP="000D25E7">
            <w:pPr>
              <w:spacing w:before="60"/>
              <w:jc w:val="center"/>
              <w:rPr>
                <w:color w:val="000000"/>
                <w:sz w:val="22"/>
                <w:szCs w:val="22"/>
              </w:rPr>
            </w:pPr>
            <w:r w:rsidRPr="00E462D5">
              <w:rPr>
                <w:color w:val="000000"/>
                <w:sz w:val="22"/>
                <w:szCs w:val="22"/>
              </w:rPr>
              <w:t>669</w:t>
            </w:r>
          </w:p>
        </w:tc>
        <w:tc>
          <w:tcPr>
            <w:tcW w:w="1080" w:type="dxa"/>
          </w:tcPr>
          <w:p w:rsidR="000D25E7" w:rsidRPr="00E462D5" w:rsidRDefault="000D25E7" w:rsidP="000D25E7">
            <w:pPr>
              <w:spacing w:before="60"/>
              <w:jc w:val="center"/>
              <w:rPr>
                <w:color w:val="000000"/>
                <w:sz w:val="22"/>
                <w:szCs w:val="22"/>
              </w:rPr>
            </w:pPr>
            <w:r w:rsidRPr="00E462D5">
              <w:rPr>
                <w:color w:val="000000"/>
                <w:sz w:val="22"/>
                <w:szCs w:val="22"/>
              </w:rPr>
              <w:t>4070</w:t>
            </w:r>
          </w:p>
        </w:tc>
        <w:tc>
          <w:tcPr>
            <w:tcW w:w="1121" w:type="dxa"/>
          </w:tcPr>
          <w:p w:rsidR="000D25E7" w:rsidRPr="00E462D5" w:rsidRDefault="000D25E7" w:rsidP="000D25E7">
            <w:pPr>
              <w:spacing w:before="60"/>
              <w:jc w:val="center"/>
              <w:rPr>
                <w:color w:val="000000"/>
                <w:sz w:val="22"/>
                <w:szCs w:val="22"/>
              </w:rPr>
            </w:pPr>
            <w:r w:rsidRPr="00E462D5">
              <w:rPr>
                <w:color w:val="000000"/>
                <w:sz w:val="22"/>
                <w:szCs w:val="22"/>
              </w:rPr>
              <w:t>8197</w:t>
            </w:r>
          </w:p>
        </w:tc>
        <w:tc>
          <w:tcPr>
            <w:tcW w:w="1170" w:type="dxa"/>
          </w:tcPr>
          <w:p w:rsidR="000D25E7" w:rsidRPr="00E462D5" w:rsidRDefault="000D25E7" w:rsidP="000D25E7">
            <w:pPr>
              <w:spacing w:before="60"/>
              <w:jc w:val="center"/>
              <w:rPr>
                <w:color w:val="000000"/>
                <w:sz w:val="22"/>
                <w:szCs w:val="22"/>
              </w:rPr>
            </w:pPr>
            <w:r w:rsidRPr="00E462D5">
              <w:rPr>
                <w:color w:val="000000"/>
                <w:sz w:val="22"/>
                <w:szCs w:val="22"/>
              </w:rPr>
              <w:t>15061</w:t>
            </w:r>
          </w:p>
        </w:tc>
        <w:tc>
          <w:tcPr>
            <w:tcW w:w="859" w:type="dxa"/>
          </w:tcPr>
          <w:p w:rsidR="000D25E7" w:rsidRPr="00E462D5" w:rsidRDefault="000D25E7" w:rsidP="000D25E7">
            <w:pPr>
              <w:spacing w:before="60"/>
              <w:jc w:val="center"/>
              <w:rPr>
                <w:color w:val="000000"/>
                <w:sz w:val="22"/>
                <w:szCs w:val="22"/>
              </w:rPr>
            </w:pPr>
            <w:r w:rsidRPr="00E462D5">
              <w:rPr>
                <w:color w:val="000000"/>
                <w:sz w:val="22"/>
                <w:szCs w:val="22"/>
              </w:rPr>
              <w:t>23.1</w:t>
            </w:r>
          </w:p>
        </w:tc>
        <w:tc>
          <w:tcPr>
            <w:tcW w:w="1109" w:type="dxa"/>
          </w:tcPr>
          <w:p w:rsidR="000D25E7" w:rsidRPr="00E462D5" w:rsidRDefault="000D25E7" w:rsidP="000D25E7">
            <w:pPr>
              <w:spacing w:before="60"/>
              <w:jc w:val="center"/>
              <w:rPr>
                <w:color w:val="000000"/>
                <w:sz w:val="22"/>
                <w:szCs w:val="22"/>
              </w:rPr>
            </w:pPr>
            <w:r w:rsidRPr="00E462D5">
              <w:rPr>
                <w:color w:val="000000"/>
                <w:sz w:val="22"/>
                <w:szCs w:val="22"/>
              </w:rPr>
              <w:t>76.3</w:t>
            </w:r>
          </w:p>
        </w:tc>
        <w:tc>
          <w:tcPr>
            <w:tcW w:w="973" w:type="dxa"/>
          </w:tcPr>
          <w:p w:rsidR="000D25E7" w:rsidRPr="00E462D5" w:rsidRDefault="000D25E7" w:rsidP="000D25E7">
            <w:pPr>
              <w:spacing w:before="60"/>
              <w:jc w:val="center"/>
              <w:rPr>
                <w:color w:val="000000"/>
                <w:sz w:val="22"/>
                <w:szCs w:val="22"/>
              </w:rPr>
            </w:pPr>
            <w:r w:rsidRPr="00E462D5">
              <w:rPr>
                <w:color w:val="000000"/>
                <w:sz w:val="22"/>
                <w:szCs w:val="22"/>
              </w:rPr>
              <w:t>40.3</w:t>
            </w:r>
          </w:p>
        </w:tc>
      </w:tr>
      <w:tr w:rsidR="000D25E7" w:rsidRPr="00E462D5" w:rsidTr="000D25E7">
        <w:tc>
          <w:tcPr>
            <w:tcW w:w="1417" w:type="dxa"/>
          </w:tcPr>
          <w:p w:rsidR="000D25E7" w:rsidRPr="00E462D5" w:rsidRDefault="000D25E7" w:rsidP="000D25E7">
            <w:pPr>
              <w:spacing w:before="60"/>
              <w:jc w:val="center"/>
              <w:rPr>
                <w:rFonts w:eastAsia="Calibri"/>
                <w:sz w:val="22"/>
                <w:szCs w:val="22"/>
              </w:rPr>
            </w:pPr>
            <w:r w:rsidRPr="00E462D5">
              <w:rPr>
                <w:rFonts w:eastAsia="Calibri"/>
                <w:sz w:val="22"/>
                <w:szCs w:val="22"/>
              </w:rPr>
              <w:t>7</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3644</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138</w:t>
            </w:r>
          </w:p>
        </w:tc>
        <w:tc>
          <w:tcPr>
            <w:tcW w:w="990" w:type="dxa"/>
          </w:tcPr>
          <w:p w:rsidR="000D25E7" w:rsidRPr="00E462D5" w:rsidRDefault="000D25E7" w:rsidP="000D25E7">
            <w:pPr>
              <w:spacing w:before="60"/>
              <w:jc w:val="center"/>
              <w:rPr>
                <w:color w:val="000000"/>
                <w:sz w:val="22"/>
                <w:szCs w:val="22"/>
              </w:rPr>
            </w:pPr>
            <w:r w:rsidRPr="00E462D5">
              <w:rPr>
                <w:color w:val="000000"/>
                <w:sz w:val="22"/>
                <w:szCs w:val="22"/>
              </w:rPr>
              <w:t>801</w:t>
            </w:r>
          </w:p>
        </w:tc>
        <w:tc>
          <w:tcPr>
            <w:tcW w:w="1080" w:type="dxa"/>
          </w:tcPr>
          <w:p w:rsidR="000D25E7" w:rsidRPr="00E462D5" w:rsidRDefault="000D25E7" w:rsidP="000D25E7">
            <w:pPr>
              <w:spacing w:before="60"/>
              <w:jc w:val="center"/>
              <w:rPr>
                <w:color w:val="000000"/>
                <w:sz w:val="22"/>
                <w:szCs w:val="22"/>
              </w:rPr>
            </w:pPr>
            <w:r w:rsidRPr="00E462D5">
              <w:rPr>
                <w:color w:val="000000"/>
                <w:sz w:val="22"/>
                <w:szCs w:val="22"/>
              </w:rPr>
              <w:t>4542</w:t>
            </w:r>
          </w:p>
        </w:tc>
        <w:tc>
          <w:tcPr>
            <w:tcW w:w="1121" w:type="dxa"/>
          </w:tcPr>
          <w:p w:rsidR="000D25E7" w:rsidRPr="00E462D5" w:rsidRDefault="000D25E7" w:rsidP="000D25E7">
            <w:pPr>
              <w:spacing w:before="60"/>
              <w:jc w:val="center"/>
              <w:rPr>
                <w:color w:val="000000"/>
                <w:sz w:val="22"/>
                <w:szCs w:val="22"/>
              </w:rPr>
            </w:pPr>
            <w:r w:rsidRPr="00E462D5">
              <w:rPr>
                <w:color w:val="000000"/>
                <w:sz w:val="22"/>
                <w:szCs w:val="22"/>
              </w:rPr>
              <w:t>9125</w:t>
            </w:r>
          </w:p>
        </w:tc>
        <w:tc>
          <w:tcPr>
            <w:tcW w:w="1170" w:type="dxa"/>
          </w:tcPr>
          <w:p w:rsidR="000D25E7" w:rsidRPr="00E462D5" w:rsidRDefault="000D25E7" w:rsidP="000D25E7">
            <w:pPr>
              <w:spacing w:before="60"/>
              <w:jc w:val="center"/>
              <w:rPr>
                <w:color w:val="000000"/>
                <w:sz w:val="22"/>
                <w:szCs w:val="22"/>
              </w:rPr>
            </w:pPr>
            <w:r w:rsidRPr="00E462D5">
              <w:rPr>
                <w:color w:val="000000"/>
                <w:sz w:val="22"/>
                <w:szCs w:val="22"/>
              </w:rPr>
              <w:t>17215</w:t>
            </w:r>
          </w:p>
        </w:tc>
        <w:tc>
          <w:tcPr>
            <w:tcW w:w="859" w:type="dxa"/>
          </w:tcPr>
          <w:p w:rsidR="000D25E7" w:rsidRPr="00E462D5" w:rsidRDefault="000D25E7" w:rsidP="000D25E7">
            <w:pPr>
              <w:spacing w:before="60"/>
              <w:jc w:val="center"/>
              <w:rPr>
                <w:color w:val="000000"/>
                <w:sz w:val="22"/>
                <w:szCs w:val="22"/>
              </w:rPr>
            </w:pPr>
            <w:r w:rsidRPr="00E462D5">
              <w:rPr>
                <w:color w:val="000000"/>
                <w:sz w:val="22"/>
                <w:szCs w:val="22"/>
              </w:rPr>
              <w:t>24.0</w:t>
            </w:r>
          </w:p>
        </w:tc>
        <w:tc>
          <w:tcPr>
            <w:tcW w:w="1109" w:type="dxa"/>
          </w:tcPr>
          <w:p w:rsidR="000D25E7" w:rsidRPr="00E462D5" w:rsidRDefault="000D25E7" w:rsidP="000D25E7">
            <w:pPr>
              <w:spacing w:before="60"/>
              <w:jc w:val="center"/>
              <w:rPr>
                <w:color w:val="000000"/>
                <w:sz w:val="22"/>
                <w:szCs w:val="22"/>
              </w:rPr>
            </w:pPr>
            <w:r w:rsidRPr="00E462D5">
              <w:rPr>
                <w:color w:val="000000"/>
                <w:sz w:val="22"/>
                <w:szCs w:val="22"/>
              </w:rPr>
              <w:t>75.3</w:t>
            </w:r>
          </w:p>
        </w:tc>
        <w:tc>
          <w:tcPr>
            <w:tcW w:w="973" w:type="dxa"/>
          </w:tcPr>
          <w:p w:rsidR="000D25E7" w:rsidRPr="00E462D5" w:rsidRDefault="000D25E7" w:rsidP="000D25E7">
            <w:pPr>
              <w:spacing w:before="60"/>
              <w:jc w:val="center"/>
              <w:rPr>
                <w:color w:val="000000"/>
                <w:sz w:val="22"/>
                <w:szCs w:val="22"/>
              </w:rPr>
            </w:pPr>
            <w:r w:rsidRPr="00E462D5">
              <w:rPr>
                <w:color w:val="000000"/>
                <w:sz w:val="22"/>
                <w:szCs w:val="22"/>
              </w:rPr>
              <w:t>39.8</w:t>
            </w:r>
          </w:p>
        </w:tc>
      </w:tr>
      <w:tr w:rsidR="000D25E7" w:rsidRPr="00E462D5" w:rsidTr="000D25E7">
        <w:tc>
          <w:tcPr>
            <w:tcW w:w="1417" w:type="dxa"/>
          </w:tcPr>
          <w:p w:rsidR="000D25E7" w:rsidRPr="00E462D5" w:rsidRDefault="000D25E7" w:rsidP="000D25E7">
            <w:pPr>
              <w:spacing w:before="60"/>
              <w:jc w:val="center"/>
              <w:rPr>
                <w:rFonts w:eastAsia="Calibri"/>
                <w:sz w:val="22"/>
                <w:szCs w:val="22"/>
              </w:rPr>
            </w:pPr>
            <w:r w:rsidRPr="00E462D5">
              <w:rPr>
                <w:rFonts w:eastAsia="Calibri"/>
                <w:sz w:val="22"/>
                <w:szCs w:val="22"/>
              </w:rPr>
              <w:t>8</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4296</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133</w:t>
            </w:r>
          </w:p>
        </w:tc>
        <w:tc>
          <w:tcPr>
            <w:tcW w:w="990" w:type="dxa"/>
          </w:tcPr>
          <w:p w:rsidR="000D25E7" w:rsidRPr="00E462D5" w:rsidRDefault="000D25E7" w:rsidP="000D25E7">
            <w:pPr>
              <w:spacing w:before="60"/>
              <w:jc w:val="center"/>
              <w:rPr>
                <w:color w:val="000000"/>
                <w:sz w:val="22"/>
                <w:szCs w:val="22"/>
              </w:rPr>
            </w:pPr>
            <w:r w:rsidRPr="00E462D5">
              <w:rPr>
                <w:color w:val="000000"/>
                <w:sz w:val="22"/>
                <w:szCs w:val="22"/>
              </w:rPr>
              <w:t>755</w:t>
            </w:r>
          </w:p>
        </w:tc>
        <w:tc>
          <w:tcPr>
            <w:tcW w:w="1080" w:type="dxa"/>
          </w:tcPr>
          <w:p w:rsidR="000D25E7" w:rsidRPr="00E462D5" w:rsidRDefault="000D25E7" w:rsidP="000D25E7">
            <w:pPr>
              <w:spacing w:before="60"/>
              <w:jc w:val="center"/>
              <w:rPr>
                <w:color w:val="000000"/>
                <w:sz w:val="22"/>
                <w:szCs w:val="22"/>
              </w:rPr>
            </w:pPr>
            <w:r w:rsidRPr="00E462D5">
              <w:rPr>
                <w:color w:val="000000"/>
                <w:sz w:val="22"/>
                <w:szCs w:val="22"/>
              </w:rPr>
              <w:t>5230</w:t>
            </w:r>
          </w:p>
        </w:tc>
        <w:tc>
          <w:tcPr>
            <w:tcW w:w="1121" w:type="dxa"/>
          </w:tcPr>
          <w:p w:rsidR="000D25E7" w:rsidRPr="00E462D5" w:rsidRDefault="000D25E7" w:rsidP="000D25E7">
            <w:pPr>
              <w:spacing w:before="60"/>
              <w:jc w:val="center"/>
              <w:rPr>
                <w:color w:val="000000"/>
                <w:sz w:val="22"/>
                <w:szCs w:val="22"/>
              </w:rPr>
            </w:pPr>
            <w:r w:rsidRPr="00E462D5">
              <w:rPr>
                <w:color w:val="000000"/>
                <w:sz w:val="22"/>
                <w:szCs w:val="22"/>
              </w:rPr>
              <w:t>10415</w:t>
            </w:r>
          </w:p>
        </w:tc>
        <w:tc>
          <w:tcPr>
            <w:tcW w:w="1170" w:type="dxa"/>
          </w:tcPr>
          <w:p w:rsidR="000D25E7" w:rsidRPr="00E462D5" w:rsidRDefault="000D25E7" w:rsidP="000D25E7">
            <w:pPr>
              <w:spacing w:before="60"/>
              <w:jc w:val="center"/>
              <w:rPr>
                <w:color w:val="000000"/>
                <w:sz w:val="22"/>
                <w:szCs w:val="22"/>
              </w:rPr>
            </w:pPr>
            <w:r w:rsidRPr="00E462D5">
              <w:rPr>
                <w:color w:val="000000"/>
                <w:sz w:val="22"/>
                <w:szCs w:val="22"/>
              </w:rPr>
              <w:t>17297</w:t>
            </w:r>
          </w:p>
        </w:tc>
        <w:tc>
          <w:tcPr>
            <w:tcW w:w="859" w:type="dxa"/>
          </w:tcPr>
          <w:p w:rsidR="000D25E7" w:rsidRPr="00E462D5" w:rsidRDefault="000D25E7" w:rsidP="000D25E7">
            <w:pPr>
              <w:spacing w:before="60"/>
              <w:jc w:val="center"/>
              <w:rPr>
                <w:color w:val="000000"/>
                <w:sz w:val="22"/>
                <w:szCs w:val="22"/>
              </w:rPr>
            </w:pPr>
            <w:r w:rsidRPr="00E462D5">
              <w:rPr>
                <w:color w:val="000000"/>
                <w:sz w:val="22"/>
                <w:szCs w:val="22"/>
              </w:rPr>
              <w:t>26.5</w:t>
            </w:r>
          </w:p>
        </w:tc>
        <w:tc>
          <w:tcPr>
            <w:tcW w:w="1109" w:type="dxa"/>
          </w:tcPr>
          <w:p w:rsidR="000D25E7" w:rsidRPr="00E462D5" w:rsidRDefault="000D25E7" w:rsidP="000D25E7">
            <w:pPr>
              <w:spacing w:before="60"/>
              <w:jc w:val="center"/>
              <w:rPr>
                <w:color w:val="000000"/>
                <w:sz w:val="22"/>
                <w:szCs w:val="22"/>
              </w:rPr>
            </w:pPr>
            <w:r w:rsidRPr="00E462D5">
              <w:rPr>
                <w:color w:val="000000"/>
                <w:sz w:val="22"/>
                <w:szCs w:val="22"/>
              </w:rPr>
              <w:t>74.0</w:t>
            </w:r>
          </w:p>
        </w:tc>
        <w:tc>
          <w:tcPr>
            <w:tcW w:w="973" w:type="dxa"/>
          </w:tcPr>
          <w:p w:rsidR="000D25E7" w:rsidRPr="00E462D5" w:rsidRDefault="000D25E7" w:rsidP="000D25E7">
            <w:pPr>
              <w:spacing w:before="60"/>
              <w:jc w:val="center"/>
              <w:rPr>
                <w:color w:val="000000"/>
                <w:sz w:val="22"/>
                <w:szCs w:val="22"/>
              </w:rPr>
            </w:pPr>
            <w:r w:rsidRPr="00E462D5">
              <w:rPr>
                <w:color w:val="000000"/>
                <w:sz w:val="22"/>
                <w:szCs w:val="22"/>
              </w:rPr>
              <w:t>41.2</w:t>
            </w:r>
          </w:p>
        </w:tc>
      </w:tr>
      <w:tr w:rsidR="000D25E7" w:rsidRPr="00E462D5" w:rsidTr="000D25E7">
        <w:tc>
          <w:tcPr>
            <w:tcW w:w="1417" w:type="dxa"/>
          </w:tcPr>
          <w:p w:rsidR="000D25E7" w:rsidRPr="00E462D5" w:rsidRDefault="000D25E7" w:rsidP="000D25E7">
            <w:pPr>
              <w:spacing w:before="60"/>
              <w:jc w:val="center"/>
              <w:rPr>
                <w:rFonts w:eastAsia="Calibri"/>
                <w:sz w:val="22"/>
                <w:szCs w:val="22"/>
              </w:rPr>
            </w:pPr>
            <w:r w:rsidRPr="00E462D5">
              <w:rPr>
                <w:rFonts w:eastAsia="Calibri"/>
                <w:sz w:val="22"/>
                <w:szCs w:val="22"/>
              </w:rPr>
              <w:t>9</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1088</w:t>
            </w:r>
          </w:p>
        </w:tc>
        <w:tc>
          <w:tcPr>
            <w:tcW w:w="900" w:type="dxa"/>
          </w:tcPr>
          <w:p w:rsidR="000D25E7" w:rsidRPr="00E462D5" w:rsidRDefault="000D25E7" w:rsidP="000D25E7">
            <w:pPr>
              <w:spacing w:before="60"/>
              <w:jc w:val="center"/>
              <w:rPr>
                <w:color w:val="000000"/>
                <w:sz w:val="22"/>
                <w:szCs w:val="22"/>
              </w:rPr>
            </w:pPr>
            <w:r w:rsidRPr="00E462D5">
              <w:rPr>
                <w:color w:val="000000"/>
                <w:sz w:val="22"/>
                <w:szCs w:val="22"/>
              </w:rPr>
              <w:t>159</w:t>
            </w:r>
          </w:p>
        </w:tc>
        <w:tc>
          <w:tcPr>
            <w:tcW w:w="990" w:type="dxa"/>
          </w:tcPr>
          <w:p w:rsidR="000D25E7" w:rsidRPr="00E462D5" w:rsidRDefault="000D25E7" w:rsidP="000D25E7">
            <w:pPr>
              <w:spacing w:before="60"/>
              <w:jc w:val="center"/>
              <w:rPr>
                <w:color w:val="000000"/>
                <w:sz w:val="22"/>
                <w:szCs w:val="22"/>
              </w:rPr>
            </w:pPr>
            <w:r w:rsidRPr="00E462D5">
              <w:rPr>
                <w:color w:val="000000"/>
                <w:sz w:val="22"/>
                <w:szCs w:val="22"/>
              </w:rPr>
              <w:t>334</w:t>
            </w:r>
          </w:p>
        </w:tc>
        <w:tc>
          <w:tcPr>
            <w:tcW w:w="1080" w:type="dxa"/>
          </w:tcPr>
          <w:p w:rsidR="000D25E7" w:rsidRPr="00E462D5" w:rsidRDefault="000D25E7" w:rsidP="000D25E7">
            <w:pPr>
              <w:spacing w:before="60"/>
              <w:jc w:val="center"/>
              <w:rPr>
                <w:color w:val="000000"/>
                <w:sz w:val="22"/>
                <w:szCs w:val="22"/>
              </w:rPr>
            </w:pPr>
            <w:r w:rsidRPr="00E462D5">
              <w:rPr>
                <w:color w:val="000000"/>
                <w:sz w:val="22"/>
                <w:szCs w:val="22"/>
              </w:rPr>
              <w:t>3417</w:t>
            </w:r>
          </w:p>
        </w:tc>
        <w:tc>
          <w:tcPr>
            <w:tcW w:w="1121" w:type="dxa"/>
          </w:tcPr>
          <w:p w:rsidR="000D25E7" w:rsidRPr="00E462D5" w:rsidRDefault="000D25E7" w:rsidP="000D25E7">
            <w:pPr>
              <w:spacing w:before="60"/>
              <w:jc w:val="center"/>
              <w:rPr>
                <w:color w:val="000000"/>
                <w:sz w:val="22"/>
                <w:szCs w:val="22"/>
              </w:rPr>
            </w:pPr>
            <w:r w:rsidRPr="00E462D5">
              <w:rPr>
                <w:color w:val="000000"/>
                <w:sz w:val="22"/>
                <w:szCs w:val="22"/>
              </w:rPr>
              <w:t>4998</w:t>
            </w:r>
          </w:p>
        </w:tc>
        <w:tc>
          <w:tcPr>
            <w:tcW w:w="1170" w:type="dxa"/>
          </w:tcPr>
          <w:p w:rsidR="000D25E7" w:rsidRPr="00E462D5" w:rsidRDefault="000D25E7" w:rsidP="000D25E7">
            <w:pPr>
              <w:spacing w:before="60"/>
              <w:jc w:val="center"/>
              <w:rPr>
                <w:color w:val="000000"/>
                <w:sz w:val="22"/>
                <w:szCs w:val="22"/>
              </w:rPr>
            </w:pPr>
            <w:r w:rsidRPr="00E462D5">
              <w:rPr>
                <w:color w:val="000000"/>
                <w:sz w:val="22"/>
                <w:szCs w:val="22"/>
              </w:rPr>
              <w:t>12908</w:t>
            </w:r>
          </w:p>
        </w:tc>
        <w:tc>
          <w:tcPr>
            <w:tcW w:w="859" w:type="dxa"/>
          </w:tcPr>
          <w:p w:rsidR="000D25E7" w:rsidRPr="00E462D5" w:rsidRDefault="000D25E7" w:rsidP="000D25E7">
            <w:pPr>
              <w:spacing w:before="60"/>
              <w:jc w:val="center"/>
              <w:rPr>
                <w:color w:val="000000"/>
                <w:sz w:val="22"/>
                <w:szCs w:val="22"/>
              </w:rPr>
            </w:pPr>
            <w:r w:rsidRPr="00E462D5">
              <w:rPr>
                <w:color w:val="000000"/>
                <w:sz w:val="22"/>
                <w:szCs w:val="22"/>
              </w:rPr>
              <w:t>20.5</w:t>
            </w:r>
          </w:p>
        </w:tc>
        <w:tc>
          <w:tcPr>
            <w:tcW w:w="1109" w:type="dxa"/>
          </w:tcPr>
          <w:p w:rsidR="000D25E7" w:rsidRPr="00E462D5" w:rsidRDefault="000D25E7" w:rsidP="000D25E7">
            <w:pPr>
              <w:spacing w:before="60"/>
              <w:jc w:val="center"/>
              <w:rPr>
                <w:color w:val="000000"/>
                <w:sz w:val="22"/>
                <w:szCs w:val="22"/>
              </w:rPr>
            </w:pPr>
            <w:r w:rsidRPr="00E462D5">
              <w:rPr>
                <w:color w:val="000000"/>
                <w:sz w:val="22"/>
                <w:szCs w:val="22"/>
              </w:rPr>
              <w:t>85.7</w:t>
            </w:r>
          </w:p>
        </w:tc>
        <w:tc>
          <w:tcPr>
            <w:tcW w:w="973" w:type="dxa"/>
          </w:tcPr>
          <w:p w:rsidR="000D25E7" w:rsidRPr="00E462D5" w:rsidRDefault="000D25E7" w:rsidP="000D25E7">
            <w:pPr>
              <w:spacing w:before="60"/>
              <w:jc w:val="center"/>
              <w:rPr>
                <w:color w:val="000000"/>
                <w:sz w:val="22"/>
                <w:szCs w:val="22"/>
              </w:rPr>
            </w:pPr>
            <w:r w:rsidRPr="00E462D5">
              <w:rPr>
                <w:color w:val="000000"/>
                <w:sz w:val="22"/>
                <w:szCs w:val="22"/>
              </w:rPr>
              <w:t>21.1</w:t>
            </w:r>
          </w:p>
        </w:tc>
      </w:tr>
      <w:tr w:rsidR="000D25E7" w:rsidRPr="00E462D5" w:rsidTr="000D25E7">
        <w:tc>
          <w:tcPr>
            <w:tcW w:w="1417" w:type="dxa"/>
            <w:vAlign w:val="center"/>
          </w:tcPr>
          <w:p w:rsidR="000D25E7" w:rsidRPr="00E462D5" w:rsidRDefault="000D25E7" w:rsidP="000D25E7">
            <w:pPr>
              <w:spacing w:before="60"/>
              <w:rPr>
                <w:rFonts w:eastAsia="Calibri"/>
                <w:sz w:val="22"/>
                <w:szCs w:val="22"/>
              </w:rPr>
            </w:pPr>
            <w:r w:rsidRPr="00E462D5">
              <w:rPr>
                <w:rFonts w:eastAsia="Calibri"/>
                <w:sz w:val="22"/>
                <w:szCs w:val="22"/>
              </w:rPr>
              <w:t>Gen Mean</w:t>
            </w:r>
          </w:p>
        </w:tc>
        <w:tc>
          <w:tcPr>
            <w:tcW w:w="900" w:type="dxa"/>
            <w:vAlign w:val="bottom"/>
          </w:tcPr>
          <w:p w:rsidR="000D25E7" w:rsidRPr="00E462D5" w:rsidRDefault="000D25E7" w:rsidP="000D25E7">
            <w:pPr>
              <w:spacing w:before="60"/>
              <w:jc w:val="center"/>
              <w:rPr>
                <w:color w:val="000000"/>
                <w:sz w:val="22"/>
                <w:szCs w:val="22"/>
              </w:rPr>
            </w:pPr>
            <w:r w:rsidRPr="00E462D5">
              <w:rPr>
                <w:color w:val="000000"/>
                <w:sz w:val="22"/>
                <w:szCs w:val="22"/>
              </w:rPr>
              <w:t>3190</w:t>
            </w:r>
          </w:p>
        </w:tc>
        <w:tc>
          <w:tcPr>
            <w:tcW w:w="900" w:type="dxa"/>
            <w:vAlign w:val="bottom"/>
          </w:tcPr>
          <w:p w:rsidR="000D25E7" w:rsidRPr="00E462D5" w:rsidRDefault="000D25E7" w:rsidP="000D25E7">
            <w:pPr>
              <w:spacing w:before="60"/>
              <w:jc w:val="center"/>
              <w:rPr>
                <w:color w:val="000000"/>
                <w:sz w:val="22"/>
                <w:szCs w:val="22"/>
              </w:rPr>
            </w:pPr>
            <w:r w:rsidRPr="00E462D5">
              <w:rPr>
                <w:color w:val="000000"/>
                <w:sz w:val="22"/>
                <w:szCs w:val="22"/>
              </w:rPr>
              <w:t>139</w:t>
            </w:r>
          </w:p>
        </w:tc>
        <w:tc>
          <w:tcPr>
            <w:tcW w:w="990" w:type="dxa"/>
            <w:vAlign w:val="bottom"/>
          </w:tcPr>
          <w:p w:rsidR="000D25E7" w:rsidRPr="00E462D5" w:rsidRDefault="000D25E7" w:rsidP="000D25E7">
            <w:pPr>
              <w:spacing w:before="60"/>
              <w:jc w:val="center"/>
              <w:rPr>
                <w:color w:val="000000"/>
                <w:sz w:val="22"/>
                <w:szCs w:val="22"/>
              </w:rPr>
            </w:pPr>
            <w:r w:rsidRPr="00E462D5">
              <w:rPr>
                <w:color w:val="000000"/>
                <w:sz w:val="22"/>
                <w:szCs w:val="22"/>
              </w:rPr>
              <w:t>675</w:t>
            </w:r>
          </w:p>
        </w:tc>
        <w:tc>
          <w:tcPr>
            <w:tcW w:w="1080" w:type="dxa"/>
          </w:tcPr>
          <w:p w:rsidR="000D25E7" w:rsidRPr="00E462D5" w:rsidRDefault="000D25E7" w:rsidP="000D25E7">
            <w:pPr>
              <w:spacing w:before="60"/>
              <w:jc w:val="center"/>
              <w:rPr>
                <w:color w:val="000000"/>
                <w:sz w:val="22"/>
                <w:szCs w:val="22"/>
              </w:rPr>
            </w:pPr>
            <w:r w:rsidRPr="00E462D5">
              <w:rPr>
                <w:color w:val="000000"/>
                <w:sz w:val="22"/>
                <w:szCs w:val="22"/>
              </w:rPr>
              <w:t>4344</w:t>
            </w:r>
          </w:p>
        </w:tc>
        <w:tc>
          <w:tcPr>
            <w:tcW w:w="1121" w:type="dxa"/>
            <w:vAlign w:val="bottom"/>
          </w:tcPr>
          <w:p w:rsidR="000D25E7" w:rsidRPr="00E462D5" w:rsidRDefault="000D25E7" w:rsidP="000D25E7">
            <w:pPr>
              <w:spacing w:before="60"/>
              <w:jc w:val="center"/>
              <w:rPr>
                <w:color w:val="000000"/>
                <w:sz w:val="22"/>
                <w:szCs w:val="22"/>
              </w:rPr>
            </w:pPr>
            <w:r w:rsidRPr="00E462D5">
              <w:rPr>
                <w:color w:val="000000"/>
                <w:sz w:val="22"/>
                <w:szCs w:val="22"/>
              </w:rPr>
              <w:t>8348</w:t>
            </w:r>
          </w:p>
        </w:tc>
        <w:tc>
          <w:tcPr>
            <w:tcW w:w="1170" w:type="dxa"/>
            <w:vAlign w:val="bottom"/>
          </w:tcPr>
          <w:p w:rsidR="000D25E7" w:rsidRPr="00E462D5" w:rsidRDefault="000D25E7" w:rsidP="000D25E7">
            <w:pPr>
              <w:spacing w:before="60"/>
              <w:jc w:val="center"/>
              <w:rPr>
                <w:color w:val="000000"/>
                <w:sz w:val="22"/>
                <w:szCs w:val="22"/>
              </w:rPr>
            </w:pPr>
            <w:r w:rsidRPr="00E462D5">
              <w:rPr>
                <w:color w:val="000000"/>
                <w:sz w:val="22"/>
                <w:szCs w:val="22"/>
              </w:rPr>
              <w:t>15787</w:t>
            </w:r>
          </w:p>
        </w:tc>
        <w:tc>
          <w:tcPr>
            <w:tcW w:w="859" w:type="dxa"/>
            <w:vAlign w:val="bottom"/>
          </w:tcPr>
          <w:p w:rsidR="000D25E7" w:rsidRPr="00E462D5" w:rsidRDefault="000D25E7" w:rsidP="000D25E7">
            <w:pPr>
              <w:spacing w:before="60"/>
              <w:jc w:val="center"/>
              <w:rPr>
                <w:color w:val="000000"/>
                <w:sz w:val="22"/>
                <w:szCs w:val="22"/>
              </w:rPr>
            </w:pPr>
            <w:r w:rsidRPr="00E462D5">
              <w:rPr>
                <w:color w:val="000000"/>
                <w:sz w:val="22"/>
                <w:szCs w:val="22"/>
              </w:rPr>
              <w:t>23.6</w:t>
            </w:r>
          </w:p>
        </w:tc>
        <w:tc>
          <w:tcPr>
            <w:tcW w:w="1109" w:type="dxa"/>
            <w:vAlign w:val="bottom"/>
          </w:tcPr>
          <w:p w:rsidR="000D25E7" w:rsidRPr="00E462D5" w:rsidRDefault="000D25E7" w:rsidP="000D25E7">
            <w:pPr>
              <w:spacing w:before="60"/>
              <w:jc w:val="center"/>
              <w:rPr>
                <w:color w:val="000000"/>
                <w:sz w:val="22"/>
                <w:szCs w:val="22"/>
              </w:rPr>
            </w:pPr>
            <w:r w:rsidRPr="00E462D5">
              <w:rPr>
                <w:color w:val="000000"/>
                <w:sz w:val="22"/>
                <w:szCs w:val="22"/>
              </w:rPr>
              <w:t>78.1</w:t>
            </w:r>
          </w:p>
        </w:tc>
        <w:tc>
          <w:tcPr>
            <w:tcW w:w="973" w:type="dxa"/>
            <w:vAlign w:val="bottom"/>
          </w:tcPr>
          <w:p w:rsidR="000D25E7" w:rsidRPr="00E462D5" w:rsidRDefault="000D25E7" w:rsidP="000D25E7">
            <w:pPr>
              <w:spacing w:before="60"/>
              <w:jc w:val="center"/>
              <w:rPr>
                <w:color w:val="000000"/>
                <w:sz w:val="22"/>
                <w:szCs w:val="22"/>
              </w:rPr>
            </w:pPr>
            <w:r w:rsidRPr="00E462D5">
              <w:rPr>
                <w:color w:val="000000"/>
                <w:sz w:val="22"/>
                <w:szCs w:val="22"/>
              </w:rPr>
              <w:t>36.9</w:t>
            </w:r>
          </w:p>
        </w:tc>
      </w:tr>
      <w:tr w:rsidR="000D25E7" w:rsidRPr="00E462D5" w:rsidTr="000D25E7">
        <w:tc>
          <w:tcPr>
            <w:tcW w:w="1417" w:type="dxa"/>
          </w:tcPr>
          <w:p w:rsidR="000D25E7" w:rsidRPr="00E462D5" w:rsidRDefault="000D25E7" w:rsidP="000D25E7">
            <w:pPr>
              <w:spacing w:before="60"/>
              <w:rPr>
                <w:rFonts w:eastAsia="Calibri"/>
                <w:sz w:val="22"/>
                <w:szCs w:val="22"/>
              </w:rPr>
            </w:pPr>
            <w:proofErr w:type="spellStart"/>
            <w:r w:rsidRPr="00E462D5">
              <w:rPr>
                <w:rFonts w:eastAsia="Calibri"/>
                <w:sz w:val="22"/>
                <w:szCs w:val="22"/>
              </w:rPr>
              <w:t>SEm</w:t>
            </w:r>
            <w:proofErr w:type="spellEnd"/>
            <w:r w:rsidRPr="00E462D5">
              <w:rPr>
                <w:rFonts w:eastAsia="Calibri"/>
                <w:sz w:val="22"/>
                <w:szCs w:val="22"/>
              </w:rPr>
              <w:t>±</w:t>
            </w:r>
          </w:p>
        </w:tc>
        <w:tc>
          <w:tcPr>
            <w:tcW w:w="900" w:type="dxa"/>
          </w:tcPr>
          <w:p w:rsidR="000D25E7" w:rsidRPr="00E462D5" w:rsidRDefault="000D25E7" w:rsidP="000D25E7">
            <w:pPr>
              <w:spacing w:before="60"/>
              <w:jc w:val="center"/>
              <w:rPr>
                <w:rFonts w:eastAsia="Calibri"/>
                <w:sz w:val="22"/>
                <w:szCs w:val="22"/>
              </w:rPr>
            </w:pPr>
            <w:r w:rsidRPr="00E462D5">
              <w:rPr>
                <w:sz w:val="22"/>
                <w:szCs w:val="22"/>
              </w:rPr>
              <w:t xml:space="preserve">219.4       </w:t>
            </w:r>
          </w:p>
        </w:tc>
        <w:tc>
          <w:tcPr>
            <w:tcW w:w="900" w:type="dxa"/>
          </w:tcPr>
          <w:p w:rsidR="000D25E7" w:rsidRPr="00E462D5" w:rsidRDefault="000D25E7" w:rsidP="000D25E7">
            <w:pPr>
              <w:spacing w:before="60"/>
              <w:jc w:val="center"/>
              <w:rPr>
                <w:rFonts w:eastAsia="Calibri"/>
                <w:sz w:val="22"/>
                <w:szCs w:val="22"/>
              </w:rPr>
            </w:pPr>
            <w:r w:rsidRPr="00E462D5">
              <w:rPr>
                <w:rFonts w:eastAsia="Calibri"/>
                <w:sz w:val="22"/>
                <w:szCs w:val="22"/>
              </w:rPr>
              <w:t>-</w:t>
            </w:r>
          </w:p>
        </w:tc>
        <w:tc>
          <w:tcPr>
            <w:tcW w:w="990" w:type="dxa"/>
          </w:tcPr>
          <w:p w:rsidR="000D25E7" w:rsidRPr="00E462D5" w:rsidRDefault="000D25E7" w:rsidP="000D25E7">
            <w:pPr>
              <w:spacing w:before="60"/>
              <w:jc w:val="center"/>
              <w:rPr>
                <w:rFonts w:eastAsia="Calibri"/>
                <w:sz w:val="22"/>
                <w:szCs w:val="22"/>
              </w:rPr>
            </w:pPr>
            <w:r w:rsidRPr="00E462D5">
              <w:rPr>
                <w:sz w:val="22"/>
                <w:szCs w:val="22"/>
              </w:rPr>
              <w:t xml:space="preserve">114.8       </w:t>
            </w:r>
          </w:p>
        </w:tc>
        <w:tc>
          <w:tcPr>
            <w:tcW w:w="1080" w:type="dxa"/>
          </w:tcPr>
          <w:p w:rsidR="000D25E7" w:rsidRPr="00E462D5" w:rsidRDefault="000D25E7" w:rsidP="000D25E7">
            <w:pPr>
              <w:spacing w:before="60"/>
              <w:jc w:val="center"/>
              <w:rPr>
                <w:rFonts w:eastAsia="Calibri"/>
                <w:sz w:val="22"/>
                <w:szCs w:val="22"/>
              </w:rPr>
            </w:pPr>
            <w:r w:rsidRPr="00E462D5">
              <w:rPr>
                <w:sz w:val="22"/>
                <w:szCs w:val="22"/>
              </w:rPr>
              <w:t xml:space="preserve">218.3       </w:t>
            </w:r>
          </w:p>
        </w:tc>
        <w:tc>
          <w:tcPr>
            <w:tcW w:w="1121" w:type="dxa"/>
          </w:tcPr>
          <w:p w:rsidR="000D25E7" w:rsidRPr="00E462D5" w:rsidRDefault="000D25E7" w:rsidP="000D25E7">
            <w:pPr>
              <w:spacing w:before="60"/>
              <w:jc w:val="center"/>
              <w:rPr>
                <w:rFonts w:eastAsia="Calibri"/>
                <w:sz w:val="22"/>
                <w:szCs w:val="22"/>
              </w:rPr>
            </w:pPr>
            <w:r w:rsidRPr="00E462D5">
              <w:rPr>
                <w:sz w:val="22"/>
                <w:szCs w:val="22"/>
              </w:rPr>
              <w:t xml:space="preserve">440.4       </w:t>
            </w:r>
          </w:p>
        </w:tc>
        <w:tc>
          <w:tcPr>
            <w:tcW w:w="1170" w:type="dxa"/>
          </w:tcPr>
          <w:p w:rsidR="000D25E7" w:rsidRPr="00E462D5" w:rsidRDefault="000D25E7" w:rsidP="000D25E7">
            <w:pPr>
              <w:spacing w:before="60"/>
              <w:jc w:val="center"/>
              <w:rPr>
                <w:rFonts w:eastAsia="Calibri"/>
                <w:sz w:val="22"/>
                <w:szCs w:val="22"/>
              </w:rPr>
            </w:pPr>
            <w:r w:rsidRPr="00E462D5">
              <w:rPr>
                <w:sz w:val="22"/>
                <w:szCs w:val="22"/>
              </w:rPr>
              <w:t xml:space="preserve">646.6       </w:t>
            </w:r>
          </w:p>
        </w:tc>
        <w:tc>
          <w:tcPr>
            <w:tcW w:w="859" w:type="dxa"/>
          </w:tcPr>
          <w:p w:rsidR="000D25E7" w:rsidRPr="00E462D5" w:rsidRDefault="000D25E7" w:rsidP="000D25E7">
            <w:pPr>
              <w:spacing w:before="60"/>
              <w:jc w:val="center"/>
              <w:rPr>
                <w:rFonts w:eastAsia="Calibri"/>
                <w:sz w:val="22"/>
                <w:szCs w:val="22"/>
              </w:rPr>
            </w:pPr>
            <w:r w:rsidRPr="00E462D5">
              <w:rPr>
                <w:sz w:val="22"/>
                <w:szCs w:val="22"/>
              </w:rPr>
              <w:t xml:space="preserve">0.7       </w:t>
            </w:r>
          </w:p>
        </w:tc>
        <w:tc>
          <w:tcPr>
            <w:tcW w:w="1109" w:type="dxa"/>
          </w:tcPr>
          <w:p w:rsidR="000D25E7" w:rsidRPr="00E462D5" w:rsidRDefault="000D25E7" w:rsidP="000D25E7">
            <w:pPr>
              <w:spacing w:before="60"/>
              <w:jc w:val="center"/>
              <w:rPr>
                <w:rFonts w:eastAsia="Calibri"/>
                <w:sz w:val="22"/>
                <w:szCs w:val="22"/>
              </w:rPr>
            </w:pPr>
            <w:r w:rsidRPr="00E462D5">
              <w:rPr>
                <w:sz w:val="22"/>
                <w:szCs w:val="22"/>
              </w:rPr>
              <w:t xml:space="preserve">1.8       </w:t>
            </w:r>
          </w:p>
        </w:tc>
        <w:tc>
          <w:tcPr>
            <w:tcW w:w="973" w:type="dxa"/>
          </w:tcPr>
          <w:p w:rsidR="000D25E7" w:rsidRPr="00E462D5" w:rsidRDefault="000D25E7" w:rsidP="000D25E7">
            <w:pPr>
              <w:spacing w:before="60"/>
              <w:jc w:val="center"/>
              <w:rPr>
                <w:rFonts w:eastAsia="Calibri"/>
                <w:sz w:val="22"/>
                <w:szCs w:val="22"/>
              </w:rPr>
            </w:pPr>
            <w:r w:rsidRPr="00E462D5">
              <w:rPr>
                <w:sz w:val="22"/>
                <w:szCs w:val="22"/>
              </w:rPr>
              <w:t xml:space="preserve">1.3       </w:t>
            </w:r>
          </w:p>
        </w:tc>
      </w:tr>
      <w:tr w:rsidR="000D25E7" w:rsidRPr="00E462D5" w:rsidTr="000D25E7">
        <w:tc>
          <w:tcPr>
            <w:tcW w:w="1417" w:type="dxa"/>
          </w:tcPr>
          <w:p w:rsidR="000D25E7" w:rsidRPr="00E462D5" w:rsidRDefault="000D25E7" w:rsidP="000D25E7">
            <w:pPr>
              <w:spacing w:before="60"/>
              <w:rPr>
                <w:rFonts w:eastAsia="Calibri"/>
                <w:sz w:val="22"/>
                <w:szCs w:val="22"/>
              </w:rPr>
            </w:pPr>
            <w:r w:rsidRPr="00E462D5">
              <w:rPr>
                <w:rFonts w:eastAsia="Calibri"/>
                <w:sz w:val="22"/>
                <w:szCs w:val="22"/>
              </w:rPr>
              <w:t>CD (P=0.05)</w:t>
            </w:r>
          </w:p>
        </w:tc>
        <w:tc>
          <w:tcPr>
            <w:tcW w:w="900" w:type="dxa"/>
          </w:tcPr>
          <w:p w:rsidR="000D25E7" w:rsidRPr="00E462D5" w:rsidRDefault="000D25E7" w:rsidP="000D25E7">
            <w:pPr>
              <w:spacing w:before="60"/>
              <w:jc w:val="center"/>
              <w:rPr>
                <w:rFonts w:eastAsia="Calibri"/>
                <w:sz w:val="22"/>
                <w:szCs w:val="22"/>
              </w:rPr>
            </w:pPr>
            <w:r w:rsidRPr="00E462D5">
              <w:rPr>
                <w:rFonts w:eastAsia="Calibri"/>
                <w:sz w:val="22"/>
                <w:szCs w:val="22"/>
              </w:rPr>
              <w:t>658</w:t>
            </w:r>
          </w:p>
        </w:tc>
        <w:tc>
          <w:tcPr>
            <w:tcW w:w="900" w:type="dxa"/>
          </w:tcPr>
          <w:p w:rsidR="000D25E7" w:rsidRPr="00E462D5" w:rsidRDefault="000D25E7" w:rsidP="000D25E7">
            <w:pPr>
              <w:spacing w:before="60"/>
              <w:jc w:val="center"/>
              <w:rPr>
                <w:rFonts w:eastAsia="Calibri"/>
                <w:sz w:val="22"/>
                <w:szCs w:val="22"/>
              </w:rPr>
            </w:pPr>
            <w:r w:rsidRPr="00E462D5">
              <w:rPr>
                <w:rFonts w:eastAsia="Calibri"/>
                <w:sz w:val="22"/>
                <w:szCs w:val="22"/>
              </w:rPr>
              <w:t>NS</w:t>
            </w:r>
          </w:p>
        </w:tc>
        <w:tc>
          <w:tcPr>
            <w:tcW w:w="990" w:type="dxa"/>
          </w:tcPr>
          <w:p w:rsidR="000D25E7" w:rsidRPr="00E462D5" w:rsidRDefault="000D25E7" w:rsidP="000D25E7">
            <w:pPr>
              <w:spacing w:before="60"/>
              <w:jc w:val="center"/>
              <w:rPr>
                <w:rFonts w:eastAsia="Calibri"/>
                <w:sz w:val="22"/>
                <w:szCs w:val="22"/>
              </w:rPr>
            </w:pPr>
            <w:r w:rsidRPr="00E462D5">
              <w:rPr>
                <w:rFonts w:eastAsia="Calibri"/>
                <w:sz w:val="22"/>
                <w:szCs w:val="22"/>
              </w:rPr>
              <w:t>NS</w:t>
            </w:r>
          </w:p>
        </w:tc>
        <w:tc>
          <w:tcPr>
            <w:tcW w:w="1080" w:type="dxa"/>
          </w:tcPr>
          <w:p w:rsidR="000D25E7" w:rsidRPr="00E462D5" w:rsidRDefault="000D25E7" w:rsidP="000D25E7">
            <w:pPr>
              <w:spacing w:before="60"/>
              <w:jc w:val="center"/>
              <w:rPr>
                <w:rFonts w:eastAsia="Calibri"/>
                <w:sz w:val="22"/>
                <w:szCs w:val="22"/>
              </w:rPr>
            </w:pPr>
            <w:r w:rsidRPr="00E462D5">
              <w:rPr>
                <w:rFonts w:eastAsia="Calibri"/>
                <w:sz w:val="22"/>
                <w:szCs w:val="22"/>
              </w:rPr>
              <w:t>654</w:t>
            </w:r>
          </w:p>
        </w:tc>
        <w:tc>
          <w:tcPr>
            <w:tcW w:w="1121" w:type="dxa"/>
          </w:tcPr>
          <w:p w:rsidR="000D25E7" w:rsidRPr="00E462D5" w:rsidRDefault="000D25E7" w:rsidP="000D25E7">
            <w:pPr>
              <w:spacing w:before="60"/>
              <w:jc w:val="center"/>
              <w:rPr>
                <w:rFonts w:eastAsia="Calibri"/>
                <w:sz w:val="22"/>
                <w:szCs w:val="22"/>
              </w:rPr>
            </w:pPr>
            <w:r w:rsidRPr="00E462D5">
              <w:rPr>
                <w:rFonts w:eastAsia="Calibri"/>
                <w:sz w:val="22"/>
                <w:szCs w:val="22"/>
              </w:rPr>
              <w:t>1320</w:t>
            </w:r>
          </w:p>
        </w:tc>
        <w:tc>
          <w:tcPr>
            <w:tcW w:w="1170" w:type="dxa"/>
          </w:tcPr>
          <w:p w:rsidR="000D25E7" w:rsidRPr="00E462D5" w:rsidRDefault="000D25E7" w:rsidP="000D25E7">
            <w:pPr>
              <w:spacing w:before="60"/>
              <w:jc w:val="center"/>
              <w:rPr>
                <w:rFonts w:eastAsia="Calibri"/>
                <w:sz w:val="22"/>
                <w:szCs w:val="22"/>
              </w:rPr>
            </w:pPr>
            <w:r w:rsidRPr="00E462D5">
              <w:rPr>
                <w:rFonts w:eastAsia="Calibri"/>
                <w:sz w:val="22"/>
                <w:szCs w:val="22"/>
              </w:rPr>
              <w:t>1938</w:t>
            </w:r>
          </w:p>
        </w:tc>
        <w:tc>
          <w:tcPr>
            <w:tcW w:w="859" w:type="dxa"/>
          </w:tcPr>
          <w:p w:rsidR="000D25E7" w:rsidRPr="00E462D5" w:rsidRDefault="000D25E7" w:rsidP="000D25E7">
            <w:pPr>
              <w:spacing w:before="60"/>
              <w:jc w:val="center"/>
              <w:rPr>
                <w:rFonts w:eastAsia="Calibri"/>
                <w:sz w:val="22"/>
                <w:szCs w:val="22"/>
              </w:rPr>
            </w:pPr>
            <w:r w:rsidRPr="00E462D5">
              <w:rPr>
                <w:rFonts w:eastAsia="Calibri"/>
                <w:sz w:val="22"/>
                <w:szCs w:val="22"/>
              </w:rPr>
              <w:t>2.2</w:t>
            </w:r>
          </w:p>
        </w:tc>
        <w:tc>
          <w:tcPr>
            <w:tcW w:w="1109" w:type="dxa"/>
          </w:tcPr>
          <w:p w:rsidR="000D25E7" w:rsidRPr="00E462D5" w:rsidRDefault="000D25E7" w:rsidP="000D25E7">
            <w:pPr>
              <w:spacing w:before="60"/>
              <w:jc w:val="center"/>
              <w:rPr>
                <w:rFonts w:eastAsia="Calibri"/>
                <w:sz w:val="22"/>
                <w:szCs w:val="22"/>
              </w:rPr>
            </w:pPr>
            <w:r w:rsidRPr="00E462D5">
              <w:rPr>
                <w:rFonts w:eastAsia="Calibri"/>
                <w:sz w:val="22"/>
                <w:szCs w:val="22"/>
              </w:rPr>
              <w:t>5.4</w:t>
            </w:r>
          </w:p>
        </w:tc>
        <w:tc>
          <w:tcPr>
            <w:tcW w:w="973" w:type="dxa"/>
          </w:tcPr>
          <w:p w:rsidR="000D25E7" w:rsidRPr="00E462D5" w:rsidRDefault="000D25E7" w:rsidP="000D25E7">
            <w:pPr>
              <w:spacing w:before="60"/>
              <w:jc w:val="center"/>
              <w:rPr>
                <w:rFonts w:eastAsia="Calibri"/>
                <w:sz w:val="22"/>
                <w:szCs w:val="22"/>
              </w:rPr>
            </w:pPr>
            <w:r w:rsidRPr="00E462D5">
              <w:rPr>
                <w:rFonts w:eastAsia="Calibri"/>
                <w:sz w:val="22"/>
                <w:szCs w:val="22"/>
              </w:rPr>
              <w:t>3.9</w:t>
            </w:r>
          </w:p>
        </w:tc>
      </w:tr>
      <w:tr w:rsidR="000D25E7" w:rsidRPr="00E462D5" w:rsidTr="000D25E7">
        <w:tc>
          <w:tcPr>
            <w:tcW w:w="1417" w:type="dxa"/>
          </w:tcPr>
          <w:p w:rsidR="000D25E7" w:rsidRPr="00E462D5" w:rsidRDefault="000D25E7" w:rsidP="000D25E7">
            <w:pPr>
              <w:spacing w:before="60"/>
              <w:rPr>
                <w:rFonts w:eastAsia="Calibri"/>
                <w:sz w:val="22"/>
                <w:szCs w:val="22"/>
              </w:rPr>
            </w:pPr>
            <w:r w:rsidRPr="00E462D5">
              <w:rPr>
                <w:rFonts w:eastAsia="Calibri"/>
                <w:sz w:val="22"/>
                <w:szCs w:val="22"/>
              </w:rPr>
              <w:t>CV (%)</w:t>
            </w:r>
          </w:p>
        </w:tc>
        <w:tc>
          <w:tcPr>
            <w:tcW w:w="900" w:type="dxa"/>
          </w:tcPr>
          <w:p w:rsidR="000D25E7" w:rsidRPr="00E462D5" w:rsidRDefault="000D25E7" w:rsidP="000D25E7">
            <w:pPr>
              <w:spacing w:before="60"/>
              <w:jc w:val="center"/>
              <w:rPr>
                <w:rFonts w:eastAsia="Calibri"/>
                <w:sz w:val="22"/>
                <w:szCs w:val="22"/>
              </w:rPr>
            </w:pPr>
            <w:r w:rsidRPr="00E462D5">
              <w:rPr>
                <w:sz w:val="22"/>
                <w:szCs w:val="22"/>
              </w:rPr>
              <w:t>11.9</w:t>
            </w:r>
          </w:p>
        </w:tc>
        <w:tc>
          <w:tcPr>
            <w:tcW w:w="900" w:type="dxa"/>
          </w:tcPr>
          <w:p w:rsidR="000D25E7" w:rsidRPr="00E462D5" w:rsidRDefault="000D25E7" w:rsidP="000D25E7">
            <w:pPr>
              <w:spacing w:before="60"/>
              <w:jc w:val="center"/>
              <w:rPr>
                <w:rFonts w:eastAsia="Calibri"/>
                <w:sz w:val="22"/>
                <w:szCs w:val="22"/>
              </w:rPr>
            </w:pPr>
            <w:r w:rsidRPr="00E462D5">
              <w:rPr>
                <w:sz w:val="22"/>
                <w:szCs w:val="22"/>
              </w:rPr>
              <w:t>34.1</w:t>
            </w:r>
          </w:p>
        </w:tc>
        <w:tc>
          <w:tcPr>
            <w:tcW w:w="990" w:type="dxa"/>
          </w:tcPr>
          <w:p w:rsidR="000D25E7" w:rsidRPr="00E462D5" w:rsidRDefault="000D25E7" w:rsidP="000D25E7">
            <w:pPr>
              <w:spacing w:before="60"/>
              <w:jc w:val="center"/>
              <w:rPr>
                <w:rFonts w:eastAsia="Calibri"/>
                <w:sz w:val="22"/>
                <w:szCs w:val="22"/>
              </w:rPr>
            </w:pPr>
            <w:r w:rsidRPr="00E462D5">
              <w:rPr>
                <w:sz w:val="22"/>
                <w:szCs w:val="22"/>
              </w:rPr>
              <w:t>29.5</w:t>
            </w:r>
          </w:p>
        </w:tc>
        <w:tc>
          <w:tcPr>
            <w:tcW w:w="1080" w:type="dxa"/>
          </w:tcPr>
          <w:p w:rsidR="000D25E7" w:rsidRPr="00E462D5" w:rsidRDefault="000D25E7" w:rsidP="000D25E7">
            <w:pPr>
              <w:spacing w:before="60"/>
              <w:jc w:val="center"/>
              <w:rPr>
                <w:rFonts w:eastAsia="Calibri"/>
                <w:sz w:val="22"/>
                <w:szCs w:val="22"/>
              </w:rPr>
            </w:pPr>
            <w:r w:rsidRPr="00E462D5">
              <w:rPr>
                <w:sz w:val="22"/>
                <w:szCs w:val="22"/>
              </w:rPr>
              <w:t>8.7</w:t>
            </w:r>
          </w:p>
        </w:tc>
        <w:tc>
          <w:tcPr>
            <w:tcW w:w="1121" w:type="dxa"/>
          </w:tcPr>
          <w:p w:rsidR="000D25E7" w:rsidRPr="00E462D5" w:rsidRDefault="000D25E7" w:rsidP="000D25E7">
            <w:pPr>
              <w:spacing w:before="60"/>
              <w:jc w:val="center"/>
              <w:rPr>
                <w:rFonts w:eastAsia="Calibri"/>
                <w:sz w:val="22"/>
                <w:szCs w:val="22"/>
              </w:rPr>
            </w:pPr>
            <w:r w:rsidRPr="00E462D5">
              <w:rPr>
                <w:sz w:val="22"/>
                <w:szCs w:val="22"/>
              </w:rPr>
              <w:t>9.1</w:t>
            </w:r>
          </w:p>
        </w:tc>
        <w:tc>
          <w:tcPr>
            <w:tcW w:w="1170" w:type="dxa"/>
          </w:tcPr>
          <w:p w:rsidR="000D25E7" w:rsidRPr="00E462D5" w:rsidRDefault="000D25E7" w:rsidP="000D25E7">
            <w:pPr>
              <w:spacing w:before="60"/>
              <w:jc w:val="center"/>
              <w:rPr>
                <w:rFonts w:eastAsia="Calibri"/>
                <w:sz w:val="22"/>
                <w:szCs w:val="22"/>
              </w:rPr>
            </w:pPr>
            <w:r w:rsidRPr="00E462D5">
              <w:rPr>
                <w:sz w:val="22"/>
                <w:szCs w:val="22"/>
              </w:rPr>
              <w:t>7.1</w:t>
            </w:r>
          </w:p>
        </w:tc>
        <w:tc>
          <w:tcPr>
            <w:tcW w:w="859" w:type="dxa"/>
          </w:tcPr>
          <w:p w:rsidR="000D25E7" w:rsidRPr="00E462D5" w:rsidRDefault="000D25E7" w:rsidP="000D25E7">
            <w:pPr>
              <w:spacing w:before="60"/>
              <w:jc w:val="center"/>
              <w:rPr>
                <w:rFonts w:eastAsia="Calibri"/>
                <w:sz w:val="22"/>
                <w:szCs w:val="22"/>
              </w:rPr>
            </w:pPr>
            <w:r w:rsidRPr="00E462D5">
              <w:rPr>
                <w:sz w:val="22"/>
                <w:szCs w:val="22"/>
              </w:rPr>
              <w:t>5.55</w:t>
            </w:r>
          </w:p>
        </w:tc>
        <w:tc>
          <w:tcPr>
            <w:tcW w:w="1109" w:type="dxa"/>
          </w:tcPr>
          <w:p w:rsidR="000D25E7" w:rsidRPr="00E462D5" w:rsidRDefault="000D25E7" w:rsidP="000D25E7">
            <w:pPr>
              <w:spacing w:before="60"/>
              <w:jc w:val="center"/>
              <w:rPr>
                <w:rFonts w:eastAsia="Calibri"/>
                <w:sz w:val="22"/>
                <w:szCs w:val="22"/>
              </w:rPr>
            </w:pPr>
            <w:r w:rsidRPr="00E462D5">
              <w:rPr>
                <w:sz w:val="22"/>
                <w:szCs w:val="22"/>
              </w:rPr>
              <w:t>3.98</w:t>
            </w:r>
          </w:p>
        </w:tc>
        <w:tc>
          <w:tcPr>
            <w:tcW w:w="973" w:type="dxa"/>
          </w:tcPr>
          <w:p w:rsidR="000D25E7" w:rsidRPr="00E462D5" w:rsidRDefault="000D25E7" w:rsidP="000D25E7">
            <w:pPr>
              <w:spacing w:before="60"/>
              <w:jc w:val="center"/>
              <w:rPr>
                <w:rFonts w:eastAsia="Calibri"/>
                <w:sz w:val="22"/>
                <w:szCs w:val="22"/>
              </w:rPr>
            </w:pPr>
            <w:r w:rsidRPr="00E462D5">
              <w:rPr>
                <w:sz w:val="22"/>
                <w:szCs w:val="22"/>
              </w:rPr>
              <w:t>6.30</w:t>
            </w:r>
          </w:p>
        </w:tc>
      </w:tr>
    </w:tbl>
    <w:p w:rsidR="000D25E7" w:rsidRPr="00AA3E39" w:rsidRDefault="000D25E7" w:rsidP="000D25E7">
      <w:pPr>
        <w:pStyle w:val="PlainText"/>
        <w:ind w:right="-753"/>
      </w:pPr>
      <w:r w:rsidRPr="00AA3E39">
        <w:t xml:space="preserve">     </w:t>
      </w:r>
    </w:p>
    <w:p w:rsidR="000D25E7" w:rsidRDefault="000D25E7" w:rsidP="000D25E7">
      <w:pPr>
        <w:rPr>
          <w:rFonts w:ascii="Calibri" w:hAnsi="Calibri"/>
          <w:b/>
          <w:bCs/>
          <w:color w:val="000000"/>
        </w:rPr>
      </w:pPr>
    </w:p>
    <w:p w:rsidR="000D25E7" w:rsidRPr="00E462D5" w:rsidRDefault="000D25E7" w:rsidP="000D25E7">
      <w:pPr>
        <w:ind w:right="-1051" w:hanging="540"/>
        <w:rPr>
          <w:b/>
          <w:bCs/>
          <w:color w:val="000000"/>
        </w:rPr>
      </w:pPr>
      <w:r w:rsidRPr="00E462D5">
        <w:rPr>
          <w:b/>
          <w:bCs/>
          <w:color w:val="000000"/>
        </w:rPr>
        <w:t xml:space="preserve">Soil moisture data in Sorghum under nutrient x moisture interaction in </w:t>
      </w:r>
      <w:proofErr w:type="spellStart"/>
      <w:r w:rsidRPr="00E462D5">
        <w:rPr>
          <w:b/>
          <w:bCs/>
          <w:color w:val="000000"/>
        </w:rPr>
        <w:t>rainfed</w:t>
      </w:r>
      <w:proofErr w:type="spellEnd"/>
      <w:r w:rsidRPr="00E462D5">
        <w:rPr>
          <w:b/>
          <w:bCs/>
          <w:color w:val="000000"/>
        </w:rPr>
        <w:t xml:space="preserve"> </w:t>
      </w:r>
      <w:proofErr w:type="spellStart"/>
      <w:r w:rsidRPr="00E462D5">
        <w:rPr>
          <w:b/>
          <w:bCs/>
          <w:color w:val="000000"/>
        </w:rPr>
        <w:t>Alfisols</w:t>
      </w:r>
      <w:proofErr w:type="spellEnd"/>
      <w:r w:rsidRPr="00E462D5">
        <w:rPr>
          <w:b/>
          <w:bCs/>
          <w:color w:val="000000"/>
        </w:rPr>
        <w:t xml:space="preserve"> – F1 2015</w:t>
      </w:r>
    </w:p>
    <w:p w:rsidR="000D25E7" w:rsidRDefault="000D25E7" w:rsidP="000D25E7">
      <w:r>
        <w:t>Date of sowing: 16-6-2015 (one replication)</w:t>
      </w:r>
    </w:p>
    <w:tbl>
      <w:tblPr>
        <w:tblW w:w="1035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893"/>
        <w:gridCol w:w="949"/>
        <w:gridCol w:w="893"/>
        <w:gridCol w:w="907"/>
        <w:gridCol w:w="893"/>
        <w:gridCol w:w="907"/>
        <w:gridCol w:w="893"/>
        <w:gridCol w:w="907"/>
        <w:gridCol w:w="893"/>
        <w:gridCol w:w="907"/>
      </w:tblGrid>
      <w:tr w:rsidR="000D25E7" w:rsidRPr="00D12D4F" w:rsidTr="000D25E7">
        <w:trPr>
          <w:trHeight w:val="300"/>
        </w:trPr>
        <w:tc>
          <w:tcPr>
            <w:tcW w:w="1309" w:type="dxa"/>
            <w:shd w:val="clear" w:color="auto" w:fill="auto"/>
            <w:noWrap/>
            <w:vAlign w:val="bottom"/>
            <w:hideMark/>
          </w:tcPr>
          <w:p w:rsidR="000D25E7" w:rsidRPr="00D12D4F" w:rsidRDefault="000D25E7" w:rsidP="000D25E7">
            <w:pPr>
              <w:rPr>
                <w:b/>
                <w:color w:val="000000"/>
              </w:rPr>
            </w:pPr>
            <w:r w:rsidRPr="00D12D4F">
              <w:rPr>
                <w:b/>
                <w:color w:val="000000"/>
              </w:rPr>
              <w:t>Treatment</w:t>
            </w:r>
          </w:p>
        </w:tc>
        <w:tc>
          <w:tcPr>
            <w:tcW w:w="1842" w:type="dxa"/>
            <w:gridSpan w:val="2"/>
            <w:shd w:val="clear" w:color="auto" w:fill="auto"/>
            <w:noWrap/>
            <w:vAlign w:val="bottom"/>
            <w:hideMark/>
          </w:tcPr>
          <w:p w:rsidR="000D25E7" w:rsidRPr="00D12D4F" w:rsidRDefault="000D25E7" w:rsidP="000D25E7">
            <w:pPr>
              <w:jc w:val="center"/>
              <w:rPr>
                <w:b/>
                <w:color w:val="000000"/>
              </w:rPr>
            </w:pPr>
            <w:r w:rsidRPr="00D12D4F">
              <w:rPr>
                <w:b/>
                <w:color w:val="000000"/>
              </w:rPr>
              <w:t>2/7/2015</w:t>
            </w:r>
          </w:p>
        </w:tc>
        <w:tc>
          <w:tcPr>
            <w:tcW w:w="1800" w:type="dxa"/>
            <w:gridSpan w:val="2"/>
            <w:shd w:val="clear" w:color="auto" w:fill="auto"/>
            <w:noWrap/>
            <w:vAlign w:val="bottom"/>
            <w:hideMark/>
          </w:tcPr>
          <w:p w:rsidR="000D25E7" w:rsidRPr="00D12D4F" w:rsidRDefault="000D25E7" w:rsidP="000D25E7">
            <w:pPr>
              <w:jc w:val="center"/>
              <w:rPr>
                <w:b/>
                <w:color w:val="000000"/>
              </w:rPr>
            </w:pPr>
            <w:r w:rsidRPr="00D12D4F">
              <w:rPr>
                <w:b/>
                <w:color w:val="000000"/>
              </w:rPr>
              <w:t>10/7/2015</w:t>
            </w:r>
          </w:p>
        </w:tc>
        <w:tc>
          <w:tcPr>
            <w:tcW w:w="1800" w:type="dxa"/>
            <w:gridSpan w:val="2"/>
            <w:shd w:val="clear" w:color="auto" w:fill="auto"/>
            <w:noWrap/>
            <w:vAlign w:val="bottom"/>
            <w:hideMark/>
          </w:tcPr>
          <w:p w:rsidR="000D25E7" w:rsidRPr="00D12D4F" w:rsidRDefault="000D25E7" w:rsidP="000D25E7">
            <w:pPr>
              <w:jc w:val="center"/>
              <w:rPr>
                <w:b/>
                <w:color w:val="000000"/>
              </w:rPr>
            </w:pPr>
            <w:r w:rsidRPr="00D12D4F">
              <w:rPr>
                <w:b/>
                <w:color w:val="000000"/>
              </w:rPr>
              <w:t>21/7/2015</w:t>
            </w:r>
          </w:p>
        </w:tc>
        <w:tc>
          <w:tcPr>
            <w:tcW w:w="1800" w:type="dxa"/>
            <w:gridSpan w:val="2"/>
            <w:shd w:val="clear" w:color="auto" w:fill="auto"/>
            <w:noWrap/>
            <w:vAlign w:val="bottom"/>
            <w:hideMark/>
          </w:tcPr>
          <w:p w:rsidR="000D25E7" w:rsidRPr="00D12D4F" w:rsidRDefault="000D25E7" w:rsidP="000D25E7">
            <w:pPr>
              <w:jc w:val="center"/>
              <w:rPr>
                <w:b/>
                <w:color w:val="000000"/>
              </w:rPr>
            </w:pPr>
            <w:r w:rsidRPr="00D12D4F">
              <w:rPr>
                <w:b/>
                <w:color w:val="000000"/>
              </w:rPr>
              <w:t>30/7/2015</w:t>
            </w:r>
          </w:p>
        </w:tc>
        <w:tc>
          <w:tcPr>
            <w:tcW w:w="1800" w:type="dxa"/>
            <w:gridSpan w:val="2"/>
            <w:shd w:val="clear" w:color="auto" w:fill="auto"/>
            <w:noWrap/>
            <w:vAlign w:val="bottom"/>
            <w:hideMark/>
          </w:tcPr>
          <w:p w:rsidR="000D25E7" w:rsidRPr="00D12D4F" w:rsidRDefault="000D25E7" w:rsidP="000D25E7">
            <w:pPr>
              <w:jc w:val="center"/>
              <w:rPr>
                <w:b/>
                <w:color w:val="000000"/>
              </w:rPr>
            </w:pPr>
            <w:r w:rsidRPr="00D12D4F">
              <w:rPr>
                <w:b/>
                <w:color w:val="000000"/>
              </w:rPr>
              <w:t>4/8/2015</w:t>
            </w:r>
          </w:p>
        </w:tc>
      </w:tr>
      <w:tr w:rsidR="000D25E7" w:rsidRPr="00D12D4F" w:rsidTr="000D25E7">
        <w:trPr>
          <w:trHeight w:val="300"/>
        </w:trPr>
        <w:tc>
          <w:tcPr>
            <w:tcW w:w="1309" w:type="dxa"/>
            <w:shd w:val="clear" w:color="auto" w:fill="auto"/>
            <w:noWrap/>
            <w:vAlign w:val="bottom"/>
            <w:hideMark/>
          </w:tcPr>
          <w:p w:rsidR="000D25E7" w:rsidRPr="00D12D4F" w:rsidRDefault="000D25E7" w:rsidP="000D25E7">
            <w:pPr>
              <w:rPr>
                <w:b/>
                <w:color w:val="000000"/>
              </w:rPr>
            </w:pPr>
          </w:p>
        </w:tc>
        <w:tc>
          <w:tcPr>
            <w:tcW w:w="893" w:type="dxa"/>
            <w:shd w:val="clear" w:color="auto" w:fill="auto"/>
            <w:noWrap/>
            <w:vAlign w:val="bottom"/>
            <w:hideMark/>
          </w:tcPr>
          <w:p w:rsidR="000D25E7" w:rsidRPr="00D12D4F" w:rsidRDefault="000D25E7" w:rsidP="000D25E7">
            <w:pPr>
              <w:jc w:val="center"/>
              <w:rPr>
                <w:b/>
                <w:color w:val="000000"/>
              </w:rPr>
            </w:pPr>
            <w:r w:rsidRPr="00D12D4F">
              <w:rPr>
                <w:b/>
                <w:color w:val="000000"/>
              </w:rPr>
              <w:t>0-15cm</w:t>
            </w:r>
          </w:p>
        </w:tc>
        <w:tc>
          <w:tcPr>
            <w:tcW w:w="949" w:type="dxa"/>
            <w:shd w:val="clear" w:color="auto" w:fill="auto"/>
            <w:noWrap/>
            <w:vAlign w:val="bottom"/>
            <w:hideMark/>
          </w:tcPr>
          <w:p w:rsidR="000D25E7" w:rsidRPr="00D12D4F" w:rsidRDefault="000D25E7" w:rsidP="000D25E7">
            <w:pPr>
              <w:jc w:val="center"/>
              <w:rPr>
                <w:b/>
                <w:color w:val="000000"/>
              </w:rPr>
            </w:pPr>
            <w:r w:rsidRPr="00D12D4F">
              <w:rPr>
                <w:b/>
                <w:color w:val="000000"/>
              </w:rPr>
              <w:t>15-30cm</w:t>
            </w:r>
          </w:p>
        </w:tc>
        <w:tc>
          <w:tcPr>
            <w:tcW w:w="893" w:type="dxa"/>
            <w:shd w:val="clear" w:color="auto" w:fill="auto"/>
            <w:noWrap/>
            <w:vAlign w:val="bottom"/>
            <w:hideMark/>
          </w:tcPr>
          <w:p w:rsidR="000D25E7" w:rsidRPr="00D12D4F" w:rsidRDefault="000D25E7" w:rsidP="000D25E7">
            <w:pPr>
              <w:jc w:val="center"/>
              <w:rPr>
                <w:b/>
                <w:color w:val="000000"/>
              </w:rPr>
            </w:pPr>
            <w:r w:rsidRPr="00D12D4F">
              <w:rPr>
                <w:b/>
                <w:color w:val="000000"/>
              </w:rPr>
              <w:t>0-15cm</w:t>
            </w:r>
          </w:p>
        </w:tc>
        <w:tc>
          <w:tcPr>
            <w:tcW w:w="907" w:type="dxa"/>
            <w:shd w:val="clear" w:color="auto" w:fill="auto"/>
            <w:noWrap/>
            <w:vAlign w:val="bottom"/>
            <w:hideMark/>
          </w:tcPr>
          <w:p w:rsidR="000D25E7" w:rsidRPr="00D12D4F" w:rsidRDefault="000D25E7" w:rsidP="000D25E7">
            <w:pPr>
              <w:jc w:val="center"/>
              <w:rPr>
                <w:b/>
                <w:color w:val="000000"/>
              </w:rPr>
            </w:pPr>
            <w:r w:rsidRPr="00D12D4F">
              <w:rPr>
                <w:b/>
                <w:color w:val="000000"/>
              </w:rPr>
              <w:t>15-30cm</w:t>
            </w:r>
          </w:p>
        </w:tc>
        <w:tc>
          <w:tcPr>
            <w:tcW w:w="893" w:type="dxa"/>
            <w:shd w:val="clear" w:color="auto" w:fill="auto"/>
            <w:noWrap/>
            <w:vAlign w:val="bottom"/>
            <w:hideMark/>
          </w:tcPr>
          <w:p w:rsidR="000D25E7" w:rsidRPr="00D12D4F" w:rsidRDefault="000D25E7" w:rsidP="000D25E7">
            <w:pPr>
              <w:jc w:val="center"/>
              <w:rPr>
                <w:b/>
                <w:color w:val="000000"/>
              </w:rPr>
            </w:pPr>
            <w:r w:rsidRPr="00D12D4F">
              <w:rPr>
                <w:b/>
                <w:color w:val="000000"/>
              </w:rPr>
              <w:t>0-15cm</w:t>
            </w:r>
          </w:p>
        </w:tc>
        <w:tc>
          <w:tcPr>
            <w:tcW w:w="907" w:type="dxa"/>
            <w:shd w:val="clear" w:color="auto" w:fill="auto"/>
            <w:noWrap/>
            <w:vAlign w:val="bottom"/>
            <w:hideMark/>
          </w:tcPr>
          <w:p w:rsidR="000D25E7" w:rsidRPr="00D12D4F" w:rsidRDefault="000D25E7" w:rsidP="000D25E7">
            <w:pPr>
              <w:jc w:val="center"/>
              <w:rPr>
                <w:b/>
                <w:color w:val="000000"/>
              </w:rPr>
            </w:pPr>
            <w:r w:rsidRPr="00D12D4F">
              <w:rPr>
                <w:b/>
                <w:color w:val="000000"/>
              </w:rPr>
              <w:t>15-30cm</w:t>
            </w:r>
          </w:p>
        </w:tc>
        <w:tc>
          <w:tcPr>
            <w:tcW w:w="893" w:type="dxa"/>
            <w:shd w:val="clear" w:color="auto" w:fill="auto"/>
            <w:noWrap/>
            <w:vAlign w:val="bottom"/>
            <w:hideMark/>
          </w:tcPr>
          <w:p w:rsidR="000D25E7" w:rsidRPr="00D12D4F" w:rsidRDefault="000D25E7" w:rsidP="000D25E7">
            <w:pPr>
              <w:jc w:val="center"/>
              <w:rPr>
                <w:b/>
                <w:color w:val="000000"/>
              </w:rPr>
            </w:pPr>
            <w:r w:rsidRPr="00D12D4F">
              <w:rPr>
                <w:b/>
                <w:color w:val="000000"/>
              </w:rPr>
              <w:t>0-15cm</w:t>
            </w:r>
          </w:p>
        </w:tc>
        <w:tc>
          <w:tcPr>
            <w:tcW w:w="907" w:type="dxa"/>
            <w:shd w:val="clear" w:color="auto" w:fill="auto"/>
            <w:noWrap/>
            <w:vAlign w:val="bottom"/>
            <w:hideMark/>
          </w:tcPr>
          <w:p w:rsidR="000D25E7" w:rsidRPr="00D12D4F" w:rsidRDefault="000D25E7" w:rsidP="000D25E7">
            <w:pPr>
              <w:jc w:val="center"/>
              <w:rPr>
                <w:b/>
                <w:color w:val="000000"/>
              </w:rPr>
            </w:pPr>
            <w:r w:rsidRPr="00D12D4F">
              <w:rPr>
                <w:b/>
                <w:color w:val="000000"/>
              </w:rPr>
              <w:t>15-30cm</w:t>
            </w:r>
          </w:p>
        </w:tc>
        <w:tc>
          <w:tcPr>
            <w:tcW w:w="893" w:type="dxa"/>
            <w:shd w:val="clear" w:color="auto" w:fill="auto"/>
            <w:noWrap/>
            <w:vAlign w:val="bottom"/>
            <w:hideMark/>
          </w:tcPr>
          <w:p w:rsidR="000D25E7" w:rsidRPr="00D12D4F" w:rsidRDefault="000D25E7" w:rsidP="000D25E7">
            <w:pPr>
              <w:jc w:val="center"/>
              <w:rPr>
                <w:b/>
                <w:color w:val="000000"/>
              </w:rPr>
            </w:pPr>
            <w:r w:rsidRPr="00D12D4F">
              <w:rPr>
                <w:b/>
                <w:color w:val="000000"/>
              </w:rPr>
              <w:t>0-15cm</w:t>
            </w:r>
          </w:p>
        </w:tc>
        <w:tc>
          <w:tcPr>
            <w:tcW w:w="907" w:type="dxa"/>
            <w:shd w:val="clear" w:color="auto" w:fill="auto"/>
            <w:noWrap/>
            <w:vAlign w:val="bottom"/>
            <w:hideMark/>
          </w:tcPr>
          <w:p w:rsidR="000D25E7" w:rsidRPr="00D12D4F" w:rsidRDefault="000D25E7" w:rsidP="000D25E7">
            <w:pPr>
              <w:jc w:val="center"/>
              <w:rPr>
                <w:b/>
                <w:color w:val="000000"/>
              </w:rPr>
            </w:pPr>
            <w:r w:rsidRPr="00D12D4F">
              <w:rPr>
                <w:b/>
                <w:color w:val="000000"/>
              </w:rPr>
              <w:t>15-30cm</w:t>
            </w:r>
          </w:p>
        </w:tc>
      </w:tr>
      <w:tr w:rsidR="000D25E7" w:rsidRPr="00D12D4F" w:rsidTr="000D25E7">
        <w:trPr>
          <w:trHeight w:val="300"/>
        </w:trPr>
        <w:tc>
          <w:tcPr>
            <w:tcW w:w="1309" w:type="dxa"/>
            <w:shd w:val="clear" w:color="auto" w:fill="auto"/>
            <w:noWrap/>
            <w:vAlign w:val="bottom"/>
            <w:hideMark/>
          </w:tcPr>
          <w:p w:rsidR="000D25E7" w:rsidRPr="00D12D4F" w:rsidRDefault="000D25E7" w:rsidP="000D25E7">
            <w:pPr>
              <w:jc w:val="center"/>
              <w:rPr>
                <w:color w:val="000000"/>
              </w:rPr>
            </w:pPr>
            <w:r w:rsidRPr="00D12D4F">
              <w:rPr>
                <w:color w:val="000000"/>
              </w:rPr>
              <w:t>1</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5.78</w:t>
            </w:r>
          </w:p>
        </w:tc>
        <w:tc>
          <w:tcPr>
            <w:tcW w:w="949" w:type="dxa"/>
            <w:shd w:val="clear" w:color="auto" w:fill="auto"/>
            <w:noWrap/>
            <w:vAlign w:val="bottom"/>
          </w:tcPr>
          <w:p w:rsidR="000D25E7" w:rsidRPr="00D12D4F" w:rsidRDefault="000D25E7" w:rsidP="000D25E7">
            <w:pPr>
              <w:jc w:val="center"/>
              <w:rPr>
                <w:color w:val="000000"/>
              </w:rPr>
            </w:pPr>
            <w:r w:rsidRPr="00D12D4F">
              <w:rPr>
                <w:color w:val="000000"/>
              </w:rPr>
              <w:t>7.07</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3.08</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6.81</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4.89</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7.28</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3.28</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5.35</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3.32</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6.35</w:t>
            </w:r>
          </w:p>
        </w:tc>
      </w:tr>
      <w:tr w:rsidR="000D25E7" w:rsidRPr="00D12D4F" w:rsidTr="000D25E7">
        <w:trPr>
          <w:trHeight w:val="300"/>
        </w:trPr>
        <w:tc>
          <w:tcPr>
            <w:tcW w:w="1309" w:type="dxa"/>
            <w:shd w:val="clear" w:color="auto" w:fill="auto"/>
            <w:noWrap/>
            <w:vAlign w:val="bottom"/>
            <w:hideMark/>
          </w:tcPr>
          <w:p w:rsidR="000D25E7" w:rsidRPr="00D12D4F" w:rsidRDefault="000D25E7" w:rsidP="000D25E7">
            <w:pPr>
              <w:jc w:val="center"/>
              <w:rPr>
                <w:color w:val="000000"/>
              </w:rPr>
            </w:pPr>
            <w:r w:rsidRPr="00D12D4F">
              <w:rPr>
                <w:color w:val="000000"/>
              </w:rPr>
              <w:t>2</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5.17</w:t>
            </w:r>
          </w:p>
        </w:tc>
        <w:tc>
          <w:tcPr>
            <w:tcW w:w="949" w:type="dxa"/>
            <w:shd w:val="clear" w:color="auto" w:fill="auto"/>
            <w:noWrap/>
            <w:vAlign w:val="bottom"/>
          </w:tcPr>
          <w:p w:rsidR="000D25E7" w:rsidRPr="00D12D4F" w:rsidRDefault="000D25E7" w:rsidP="000D25E7">
            <w:pPr>
              <w:jc w:val="center"/>
              <w:rPr>
                <w:color w:val="000000"/>
              </w:rPr>
            </w:pPr>
            <w:r w:rsidRPr="00D12D4F">
              <w:rPr>
                <w:color w:val="000000"/>
              </w:rPr>
              <w:t>5.78</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3.60</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8.11</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4.52</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6.45</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3.35</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6.24</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3.42</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4.29</w:t>
            </w:r>
          </w:p>
        </w:tc>
      </w:tr>
      <w:tr w:rsidR="000D25E7" w:rsidRPr="00D12D4F" w:rsidTr="000D25E7">
        <w:trPr>
          <w:trHeight w:val="300"/>
        </w:trPr>
        <w:tc>
          <w:tcPr>
            <w:tcW w:w="1309" w:type="dxa"/>
            <w:shd w:val="clear" w:color="auto" w:fill="auto"/>
            <w:noWrap/>
            <w:vAlign w:val="bottom"/>
            <w:hideMark/>
          </w:tcPr>
          <w:p w:rsidR="000D25E7" w:rsidRPr="00D12D4F" w:rsidRDefault="000D25E7" w:rsidP="000D25E7">
            <w:pPr>
              <w:jc w:val="center"/>
              <w:rPr>
                <w:color w:val="000000"/>
              </w:rPr>
            </w:pPr>
            <w:r w:rsidRPr="00D12D4F">
              <w:rPr>
                <w:color w:val="000000"/>
              </w:rPr>
              <w:t>3</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5.55</w:t>
            </w:r>
          </w:p>
        </w:tc>
        <w:tc>
          <w:tcPr>
            <w:tcW w:w="949" w:type="dxa"/>
            <w:shd w:val="clear" w:color="auto" w:fill="auto"/>
            <w:noWrap/>
            <w:vAlign w:val="bottom"/>
          </w:tcPr>
          <w:p w:rsidR="000D25E7" w:rsidRPr="00D12D4F" w:rsidRDefault="000D25E7" w:rsidP="000D25E7">
            <w:pPr>
              <w:jc w:val="center"/>
              <w:rPr>
                <w:color w:val="000000"/>
              </w:rPr>
            </w:pPr>
            <w:r w:rsidRPr="00D12D4F">
              <w:rPr>
                <w:color w:val="000000"/>
              </w:rPr>
              <w:t>6.97</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4.04</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8.12</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5.38</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5.83</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4.91</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6.42</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3.67</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7.30</w:t>
            </w:r>
          </w:p>
        </w:tc>
      </w:tr>
      <w:tr w:rsidR="000D25E7" w:rsidRPr="00D12D4F" w:rsidTr="000D25E7">
        <w:trPr>
          <w:trHeight w:val="300"/>
        </w:trPr>
        <w:tc>
          <w:tcPr>
            <w:tcW w:w="1309" w:type="dxa"/>
            <w:shd w:val="clear" w:color="auto" w:fill="auto"/>
            <w:noWrap/>
            <w:vAlign w:val="bottom"/>
            <w:hideMark/>
          </w:tcPr>
          <w:p w:rsidR="000D25E7" w:rsidRPr="00D12D4F" w:rsidRDefault="000D25E7" w:rsidP="000D25E7">
            <w:pPr>
              <w:jc w:val="center"/>
              <w:rPr>
                <w:color w:val="000000"/>
              </w:rPr>
            </w:pPr>
            <w:r w:rsidRPr="00D12D4F">
              <w:rPr>
                <w:color w:val="000000"/>
              </w:rPr>
              <w:t>4</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6.16</w:t>
            </w:r>
          </w:p>
        </w:tc>
        <w:tc>
          <w:tcPr>
            <w:tcW w:w="949" w:type="dxa"/>
            <w:shd w:val="clear" w:color="auto" w:fill="auto"/>
            <w:noWrap/>
            <w:vAlign w:val="bottom"/>
          </w:tcPr>
          <w:p w:rsidR="000D25E7" w:rsidRPr="00D12D4F" w:rsidRDefault="000D25E7" w:rsidP="000D25E7">
            <w:pPr>
              <w:jc w:val="center"/>
              <w:rPr>
                <w:color w:val="000000"/>
              </w:rPr>
            </w:pPr>
            <w:r w:rsidRPr="00D12D4F">
              <w:rPr>
                <w:color w:val="000000"/>
              </w:rPr>
              <w:t>5.95</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3.35</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8.94</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14.92</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7.00</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4.01</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6.20</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3.49</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7.50</w:t>
            </w:r>
          </w:p>
        </w:tc>
      </w:tr>
      <w:tr w:rsidR="000D25E7" w:rsidRPr="00D12D4F" w:rsidTr="000D25E7">
        <w:trPr>
          <w:trHeight w:val="300"/>
        </w:trPr>
        <w:tc>
          <w:tcPr>
            <w:tcW w:w="1309" w:type="dxa"/>
            <w:shd w:val="clear" w:color="auto" w:fill="auto"/>
            <w:noWrap/>
            <w:vAlign w:val="bottom"/>
            <w:hideMark/>
          </w:tcPr>
          <w:p w:rsidR="000D25E7" w:rsidRPr="00D12D4F" w:rsidRDefault="000D25E7" w:rsidP="000D25E7">
            <w:pPr>
              <w:jc w:val="center"/>
              <w:rPr>
                <w:color w:val="000000"/>
              </w:rPr>
            </w:pPr>
            <w:r w:rsidRPr="00D12D4F">
              <w:rPr>
                <w:color w:val="000000"/>
              </w:rPr>
              <w:t>5</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5.38</w:t>
            </w:r>
          </w:p>
        </w:tc>
        <w:tc>
          <w:tcPr>
            <w:tcW w:w="949" w:type="dxa"/>
            <w:shd w:val="clear" w:color="auto" w:fill="auto"/>
            <w:noWrap/>
            <w:vAlign w:val="bottom"/>
          </w:tcPr>
          <w:p w:rsidR="000D25E7" w:rsidRPr="00D12D4F" w:rsidRDefault="000D25E7" w:rsidP="000D25E7">
            <w:pPr>
              <w:jc w:val="center"/>
              <w:rPr>
                <w:color w:val="000000"/>
              </w:rPr>
            </w:pPr>
            <w:r w:rsidRPr="00D12D4F">
              <w:rPr>
                <w:color w:val="000000"/>
              </w:rPr>
              <w:t>9.07</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3.60</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8.25</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6.32</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6.28</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4.72</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5.39</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4.35</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5.45</w:t>
            </w:r>
          </w:p>
        </w:tc>
      </w:tr>
      <w:tr w:rsidR="000D25E7" w:rsidRPr="00D12D4F" w:rsidTr="000D25E7">
        <w:trPr>
          <w:trHeight w:val="300"/>
        </w:trPr>
        <w:tc>
          <w:tcPr>
            <w:tcW w:w="1309" w:type="dxa"/>
            <w:shd w:val="clear" w:color="auto" w:fill="auto"/>
            <w:noWrap/>
            <w:vAlign w:val="bottom"/>
            <w:hideMark/>
          </w:tcPr>
          <w:p w:rsidR="000D25E7" w:rsidRPr="00D12D4F" w:rsidRDefault="000D25E7" w:rsidP="000D25E7">
            <w:pPr>
              <w:jc w:val="center"/>
              <w:rPr>
                <w:color w:val="000000"/>
              </w:rPr>
            </w:pPr>
            <w:r w:rsidRPr="00D12D4F">
              <w:rPr>
                <w:color w:val="000000"/>
              </w:rPr>
              <w:t>6</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4.64</w:t>
            </w:r>
          </w:p>
        </w:tc>
        <w:tc>
          <w:tcPr>
            <w:tcW w:w="949" w:type="dxa"/>
            <w:shd w:val="clear" w:color="auto" w:fill="auto"/>
            <w:noWrap/>
            <w:vAlign w:val="bottom"/>
          </w:tcPr>
          <w:p w:rsidR="000D25E7" w:rsidRPr="00D12D4F" w:rsidRDefault="000D25E7" w:rsidP="000D25E7">
            <w:pPr>
              <w:jc w:val="center"/>
              <w:rPr>
                <w:color w:val="000000"/>
              </w:rPr>
            </w:pPr>
            <w:r w:rsidRPr="00D12D4F">
              <w:rPr>
                <w:color w:val="000000"/>
              </w:rPr>
              <w:t>7.49</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2.87</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5.17</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2.68</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5.80</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4.13</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5.19</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3.86</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6.82</w:t>
            </w:r>
          </w:p>
        </w:tc>
      </w:tr>
      <w:tr w:rsidR="000D25E7" w:rsidRPr="00D12D4F" w:rsidTr="000D25E7">
        <w:trPr>
          <w:trHeight w:val="300"/>
        </w:trPr>
        <w:tc>
          <w:tcPr>
            <w:tcW w:w="1309" w:type="dxa"/>
            <w:shd w:val="clear" w:color="auto" w:fill="auto"/>
            <w:noWrap/>
            <w:vAlign w:val="bottom"/>
            <w:hideMark/>
          </w:tcPr>
          <w:p w:rsidR="000D25E7" w:rsidRPr="00D12D4F" w:rsidRDefault="000D25E7" w:rsidP="000D25E7">
            <w:pPr>
              <w:jc w:val="center"/>
              <w:rPr>
                <w:color w:val="000000"/>
              </w:rPr>
            </w:pPr>
            <w:r w:rsidRPr="00D12D4F">
              <w:rPr>
                <w:color w:val="000000"/>
              </w:rPr>
              <w:t>7</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6.69</w:t>
            </w:r>
          </w:p>
        </w:tc>
        <w:tc>
          <w:tcPr>
            <w:tcW w:w="949" w:type="dxa"/>
            <w:shd w:val="clear" w:color="auto" w:fill="auto"/>
            <w:noWrap/>
            <w:vAlign w:val="bottom"/>
          </w:tcPr>
          <w:p w:rsidR="000D25E7" w:rsidRPr="00D12D4F" w:rsidRDefault="000D25E7" w:rsidP="000D25E7">
            <w:pPr>
              <w:jc w:val="center"/>
              <w:rPr>
                <w:color w:val="000000"/>
              </w:rPr>
            </w:pPr>
            <w:r w:rsidRPr="00D12D4F">
              <w:rPr>
                <w:color w:val="000000"/>
              </w:rPr>
              <w:t>9.79</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4.13</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7.58</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6.51</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6.67</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5.74</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6.86</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3.69</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6.96</w:t>
            </w:r>
          </w:p>
        </w:tc>
      </w:tr>
      <w:tr w:rsidR="000D25E7" w:rsidRPr="00D12D4F" w:rsidTr="000D25E7">
        <w:trPr>
          <w:trHeight w:val="300"/>
        </w:trPr>
        <w:tc>
          <w:tcPr>
            <w:tcW w:w="1309" w:type="dxa"/>
            <w:shd w:val="clear" w:color="auto" w:fill="auto"/>
            <w:noWrap/>
            <w:vAlign w:val="bottom"/>
            <w:hideMark/>
          </w:tcPr>
          <w:p w:rsidR="000D25E7" w:rsidRPr="00D12D4F" w:rsidRDefault="000D25E7" w:rsidP="000D25E7">
            <w:pPr>
              <w:jc w:val="center"/>
              <w:rPr>
                <w:color w:val="000000"/>
              </w:rPr>
            </w:pPr>
            <w:r w:rsidRPr="00D12D4F">
              <w:rPr>
                <w:color w:val="000000"/>
              </w:rPr>
              <w:t>8</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6.40</w:t>
            </w:r>
          </w:p>
        </w:tc>
        <w:tc>
          <w:tcPr>
            <w:tcW w:w="949" w:type="dxa"/>
            <w:shd w:val="clear" w:color="auto" w:fill="auto"/>
            <w:noWrap/>
            <w:vAlign w:val="bottom"/>
          </w:tcPr>
          <w:p w:rsidR="000D25E7" w:rsidRPr="00D12D4F" w:rsidRDefault="000D25E7" w:rsidP="000D25E7">
            <w:pPr>
              <w:jc w:val="center"/>
              <w:rPr>
                <w:color w:val="000000"/>
              </w:rPr>
            </w:pPr>
            <w:r w:rsidRPr="00D12D4F">
              <w:rPr>
                <w:color w:val="000000"/>
              </w:rPr>
              <w:t>8.45</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5.14</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8.02</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4.45</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7.22</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4.34</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6.48</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3.99</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6.34</w:t>
            </w:r>
          </w:p>
        </w:tc>
      </w:tr>
      <w:tr w:rsidR="000D25E7" w:rsidRPr="00D12D4F" w:rsidTr="000D25E7">
        <w:trPr>
          <w:trHeight w:val="300"/>
        </w:trPr>
        <w:tc>
          <w:tcPr>
            <w:tcW w:w="1309" w:type="dxa"/>
            <w:shd w:val="clear" w:color="auto" w:fill="auto"/>
            <w:noWrap/>
            <w:vAlign w:val="bottom"/>
            <w:hideMark/>
          </w:tcPr>
          <w:p w:rsidR="000D25E7" w:rsidRPr="00D12D4F" w:rsidRDefault="000D25E7" w:rsidP="000D25E7">
            <w:pPr>
              <w:jc w:val="center"/>
              <w:rPr>
                <w:color w:val="000000"/>
              </w:rPr>
            </w:pPr>
            <w:r w:rsidRPr="00D12D4F">
              <w:rPr>
                <w:color w:val="000000"/>
              </w:rPr>
              <w:t>9</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4.74</w:t>
            </w:r>
          </w:p>
        </w:tc>
        <w:tc>
          <w:tcPr>
            <w:tcW w:w="949" w:type="dxa"/>
            <w:shd w:val="clear" w:color="auto" w:fill="auto"/>
            <w:noWrap/>
            <w:vAlign w:val="bottom"/>
          </w:tcPr>
          <w:p w:rsidR="000D25E7" w:rsidRPr="00D12D4F" w:rsidRDefault="000D25E7" w:rsidP="000D25E7">
            <w:pPr>
              <w:jc w:val="center"/>
              <w:rPr>
                <w:color w:val="000000"/>
              </w:rPr>
            </w:pPr>
            <w:r w:rsidRPr="00D12D4F">
              <w:rPr>
                <w:color w:val="000000"/>
              </w:rPr>
              <w:t>8.64</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5.66</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6.45</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5.46</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6.45</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5.01</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5.35</w:t>
            </w:r>
          </w:p>
        </w:tc>
        <w:tc>
          <w:tcPr>
            <w:tcW w:w="893" w:type="dxa"/>
            <w:shd w:val="clear" w:color="auto" w:fill="auto"/>
            <w:noWrap/>
            <w:vAlign w:val="bottom"/>
          </w:tcPr>
          <w:p w:rsidR="000D25E7" w:rsidRPr="00D12D4F" w:rsidRDefault="000D25E7" w:rsidP="000D25E7">
            <w:pPr>
              <w:jc w:val="center"/>
              <w:rPr>
                <w:color w:val="000000"/>
              </w:rPr>
            </w:pPr>
            <w:r w:rsidRPr="00D12D4F">
              <w:rPr>
                <w:color w:val="000000"/>
              </w:rPr>
              <w:t>5.03</w:t>
            </w:r>
          </w:p>
        </w:tc>
        <w:tc>
          <w:tcPr>
            <w:tcW w:w="907" w:type="dxa"/>
            <w:shd w:val="clear" w:color="auto" w:fill="auto"/>
            <w:noWrap/>
            <w:vAlign w:val="bottom"/>
          </w:tcPr>
          <w:p w:rsidR="000D25E7" w:rsidRPr="00D12D4F" w:rsidRDefault="000D25E7" w:rsidP="000D25E7">
            <w:pPr>
              <w:jc w:val="center"/>
              <w:rPr>
                <w:color w:val="000000"/>
              </w:rPr>
            </w:pPr>
            <w:r w:rsidRPr="00D12D4F">
              <w:rPr>
                <w:color w:val="000000"/>
              </w:rPr>
              <w:t>6.24</w:t>
            </w:r>
          </w:p>
        </w:tc>
      </w:tr>
      <w:tr w:rsidR="000D25E7" w:rsidRPr="00D12D4F" w:rsidTr="000D25E7">
        <w:trPr>
          <w:trHeight w:val="300"/>
        </w:trPr>
        <w:tc>
          <w:tcPr>
            <w:tcW w:w="1309" w:type="dxa"/>
            <w:shd w:val="clear" w:color="auto" w:fill="auto"/>
            <w:noWrap/>
            <w:vAlign w:val="bottom"/>
          </w:tcPr>
          <w:p w:rsidR="000D25E7" w:rsidRPr="00D12D4F" w:rsidRDefault="000D25E7" w:rsidP="000D25E7">
            <w:pPr>
              <w:jc w:val="center"/>
              <w:rPr>
                <w:color w:val="000000"/>
              </w:rPr>
            </w:pPr>
            <w:r w:rsidRPr="00D12D4F">
              <w:rPr>
                <w:color w:val="000000"/>
              </w:rPr>
              <w:t>Mean</w:t>
            </w:r>
          </w:p>
        </w:tc>
        <w:tc>
          <w:tcPr>
            <w:tcW w:w="893" w:type="dxa"/>
            <w:shd w:val="clear" w:color="auto" w:fill="auto"/>
            <w:noWrap/>
            <w:vAlign w:val="bottom"/>
          </w:tcPr>
          <w:p w:rsidR="000D25E7" w:rsidRPr="00E077CF" w:rsidRDefault="000D25E7" w:rsidP="000D25E7">
            <w:pPr>
              <w:jc w:val="center"/>
              <w:rPr>
                <w:color w:val="000000"/>
                <w:sz w:val="22"/>
                <w:szCs w:val="22"/>
              </w:rPr>
            </w:pPr>
            <w:r w:rsidRPr="00E077CF">
              <w:rPr>
                <w:color w:val="000000"/>
                <w:sz w:val="22"/>
                <w:szCs w:val="22"/>
              </w:rPr>
              <w:t>5.61</w:t>
            </w:r>
          </w:p>
        </w:tc>
        <w:tc>
          <w:tcPr>
            <w:tcW w:w="949" w:type="dxa"/>
            <w:shd w:val="clear" w:color="auto" w:fill="auto"/>
            <w:noWrap/>
            <w:vAlign w:val="bottom"/>
          </w:tcPr>
          <w:p w:rsidR="000D25E7" w:rsidRPr="00E077CF" w:rsidRDefault="000D25E7" w:rsidP="000D25E7">
            <w:pPr>
              <w:jc w:val="center"/>
              <w:rPr>
                <w:color w:val="000000"/>
                <w:sz w:val="22"/>
                <w:szCs w:val="22"/>
              </w:rPr>
            </w:pPr>
            <w:r w:rsidRPr="00E077CF">
              <w:rPr>
                <w:color w:val="000000"/>
                <w:sz w:val="22"/>
                <w:szCs w:val="22"/>
              </w:rPr>
              <w:t>7.69</w:t>
            </w:r>
          </w:p>
        </w:tc>
        <w:tc>
          <w:tcPr>
            <w:tcW w:w="893" w:type="dxa"/>
            <w:shd w:val="clear" w:color="auto" w:fill="auto"/>
            <w:noWrap/>
            <w:vAlign w:val="bottom"/>
          </w:tcPr>
          <w:p w:rsidR="000D25E7" w:rsidRPr="00E077CF" w:rsidRDefault="000D25E7" w:rsidP="000D25E7">
            <w:pPr>
              <w:jc w:val="center"/>
              <w:rPr>
                <w:color w:val="000000"/>
                <w:sz w:val="22"/>
                <w:szCs w:val="22"/>
              </w:rPr>
            </w:pPr>
            <w:r w:rsidRPr="00E077CF">
              <w:rPr>
                <w:color w:val="000000"/>
                <w:sz w:val="22"/>
                <w:szCs w:val="22"/>
              </w:rPr>
              <w:t>3.94</w:t>
            </w:r>
          </w:p>
        </w:tc>
        <w:tc>
          <w:tcPr>
            <w:tcW w:w="907" w:type="dxa"/>
            <w:shd w:val="clear" w:color="auto" w:fill="auto"/>
            <w:noWrap/>
            <w:vAlign w:val="bottom"/>
          </w:tcPr>
          <w:p w:rsidR="000D25E7" w:rsidRPr="00E077CF" w:rsidRDefault="000D25E7" w:rsidP="000D25E7">
            <w:pPr>
              <w:jc w:val="center"/>
              <w:rPr>
                <w:color w:val="000000"/>
                <w:sz w:val="22"/>
                <w:szCs w:val="22"/>
              </w:rPr>
            </w:pPr>
            <w:r w:rsidRPr="00E077CF">
              <w:rPr>
                <w:color w:val="000000"/>
                <w:sz w:val="22"/>
                <w:szCs w:val="22"/>
              </w:rPr>
              <w:t>7.49</w:t>
            </w:r>
          </w:p>
        </w:tc>
        <w:tc>
          <w:tcPr>
            <w:tcW w:w="893" w:type="dxa"/>
            <w:shd w:val="clear" w:color="auto" w:fill="auto"/>
            <w:noWrap/>
            <w:vAlign w:val="bottom"/>
          </w:tcPr>
          <w:p w:rsidR="000D25E7" w:rsidRPr="00E077CF" w:rsidRDefault="000D25E7" w:rsidP="000D25E7">
            <w:pPr>
              <w:jc w:val="center"/>
              <w:rPr>
                <w:color w:val="000000"/>
                <w:sz w:val="22"/>
                <w:szCs w:val="22"/>
              </w:rPr>
            </w:pPr>
            <w:r w:rsidRPr="00E077CF">
              <w:rPr>
                <w:color w:val="000000"/>
                <w:sz w:val="22"/>
                <w:szCs w:val="22"/>
              </w:rPr>
              <w:t>6.13</w:t>
            </w:r>
          </w:p>
        </w:tc>
        <w:tc>
          <w:tcPr>
            <w:tcW w:w="907" w:type="dxa"/>
            <w:shd w:val="clear" w:color="auto" w:fill="auto"/>
            <w:noWrap/>
            <w:vAlign w:val="bottom"/>
          </w:tcPr>
          <w:p w:rsidR="000D25E7" w:rsidRPr="00E077CF" w:rsidRDefault="000D25E7" w:rsidP="000D25E7">
            <w:pPr>
              <w:jc w:val="center"/>
              <w:rPr>
                <w:color w:val="000000"/>
                <w:sz w:val="22"/>
                <w:szCs w:val="22"/>
              </w:rPr>
            </w:pPr>
            <w:r w:rsidRPr="00E077CF">
              <w:rPr>
                <w:color w:val="000000"/>
                <w:sz w:val="22"/>
                <w:szCs w:val="22"/>
              </w:rPr>
              <w:t>6.55</w:t>
            </w:r>
          </w:p>
        </w:tc>
        <w:tc>
          <w:tcPr>
            <w:tcW w:w="893" w:type="dxa"/>
            <w:shd w:val="clear" w:color="auto" w:fill="auto"/>
            <w:noWrap/>
            <w:vAlign w:val="bottom"/>
          </w:tcPr>
          <w:p w:rsidR="000D25E7" w:rsidRPr="00E077CF" w:rsidRDefault="000D25E7" w:rsidP="000D25E7">
            <w:pPr>
              <w:jc w:val="center"/>
              <w:rPr>
                <w:color w:val="000000"/>
                <w:sz w:val="22"/>
                <w:szCs w:val="22"/>
              </w:rPr>
            </w:pPr>
            <w:r w:rsidRPr="00E077CF">
              <w:rPr>
                <w:color w:val="000000"/>
                <w:sz w:val="22"/>
                <w:szCs w:val="22"/>
              </w:rPr>
              <w:t>4.39</w:t>
            </w:r>
          </w:p>
        </w:tc>
        <w:tc>
          <w:tcPr>
            <w:tcW w:w="907" w:type="dxa"/>
            <w:shd w:val="clear" w:color="auto" w:fill="auto"/>
            <w:noWrap/>
            <w:vAlign w:val="bottom"/>
          </w:tcPr>
          <w:p w:rsidR="000D25E7" w:rsidRPr="00E077CF" w:rsidRDefault="000D25E7" w:rsidP="000D25E7">
            <w:pPr>
              <w:jc w:val="center"/>
              <w:rPr>
                <w:color w:val="000000"/>
                <w:sz w:val="22"/>
                <w:szCs w:val="22"/>
              </w:rPr>
            </w:pPr>
            <w:r w:rsidRPr="00E077CF">
              <w:rPr>
                <w:color w:val="000000"/>
                <w:sz w:val="22"/>
                <w:szCs w:val="22"/>
              </w:rPr>
              <w:t>5.94</w:t>
            </w:r>
          </w:p>
        </w:tc>
        <w:tc>
          <w:tcPr>
            <w:tcW w:w="893" w:type="dxa"/>
            <w:shd w:val="clear" w:color="auto" w:fill="auto"/>
            <w:noWrap/>
            <w:vAlign w:val="bottom"/>
          </w:tcPr>
          <w:p w:rsidR="000D25E7" w:rsidRPr="00E077CF" w:rsidRDefault="000D25E7" w:rsidP="000D25E7">
            <w:pPr>
              <w:jc w:val="center"/>
              <w:rPr>
                <w:color w:val="000000"/>
                <w:sz w:val="22"/>
                <w:szCs w:val="22"/>
              </w:rPr>
            </w:pPr>
            <w:r w:rsidRPr="00E077CF">
              <w:rPr>
                <w:color w:val="000000"/>
                <w:sz w:val="22"/>
                <w:szCs w:val="22"/>
              </w:rPr>
              <w:t>3.87</w:t>
            </w:r>
          </w:p>
        </w:tc>
        <w:tc>
          <w:tcPr>
            <w:tcW w:w="907" w:type="dxa"/>
            <w:shd w:val="clear" w:color="auto" w:fill="auto"/>
            <w:noWrap/>
            <w:vAlign w:val="bottom"/>
          </w:tcPr>
          <w:p w:rsidR="000D25E7" w:rsidRPr="00E077CF" w:rsidRDefault="000D25E7" w:rsidP="000D25E7">
            <w:pPr>
              <w:jc w:val="center"/>
              <w:rPr>
                <w:color w:val="000000"/>
                <w:sz w:val="22"/>
                <w:szCs w:val="22"/>
              </w:rPr>
            </w:pPr>
            <w:r w:rsidRPr="00E077CF">
              <w:rPr>
                <w:color w:val="000000"/>
                <w:sz w:val="22"/>
                <w:szCs w:val="22"/>
              </w:rPr>
              <w:t>6.36</w:t>
            </w:r>
          </w:p>
        </w:tc>
      </w:tr>
    </w:tbl>
    <w:p w:rsidR="000D25E7" w:rsidRDefault="000D25E7" w:rsidP="000D25E7"/>
    <w:p w:rsidR="000D25E7" w:rsidRDefault="000D25E7" w:rsidP="000D25E7"/>
    <w:p w:rsidR="000D25E7" w:rsidRDefault="000D25E7" w:rsidP="000D25E7">
      <w:pPr>
        <w:pStyle w:val="PlainText"/>
        <w:ind w:right="-270"/>
        <w:jc w:val="center"/>
        <w:rPr>
          <w:rFonts w:ascii="Times New Roman" w:eastAsia="Calibri" w:hAnsi="Times New Roman" w:cs="Times New Roman"/>
          <w:b/>
        </w:rPr>
      </w:pPr>
    </w:p>
    <w:p w:rsidR="000D25E7" w:rsidRDefault="000D25E7" w:rsidP="000D25E7">
      <w:pPr>
        <w:pStyle w:val="PlainText"/>
        <w:ind w:right="-270"/>
        <w:jc w:val="center"/>
        <w:rPr>
          <w:rFonts w:ascii="Times New Roman" w:eastAsia="Calibri" w:hAnsi="Times New Roman" w:cs="Times New Roman"/>
          <w:b/>
        </w:rPr>
      </w:pPr>
    </w:p>
    <w:p w:rsidR="000D25E7" w:rsidRDefault="000D25E7" w:rsidP="000D25E7">
      <w:pPr>
        <w:pStyle w:val="PlainText"/>
        <w:ind w:right="-270"/>
        <w:jc w:val="center"/>
        <w:rPr>
          <w:rFonts w:ascii="Times New Roman" w:eastAsia="Calibri" w:hAnsi="Times New Roman" w:cs="Times New Roman"/>
          <w:b/>
        </w:rPr>
      </w:pPr>
    </w:p>
    <w:p w:rsidR="000D25E7" w:rsidRDefault="000D25E7" w:rsidP="000D25E7">
      <w:pPr>
        <w:pStyle w:val="PlainText"/>
        <w:ind w:right="-270"/>
        <w:jc w:val="center"/>
        <w:rPr>
          <w:rFonts w:ascii="Times New Roman" w:eastAsia="Calibri" w:hAnsi="Times New Roman" w:cs="Times New Roman"/>
          <w:b/>
        </w:rPr>
      </w:pPr>
    </w:p>
    <w:p w:rsidR="000D25E7" w:rsidRDefault="000D25E7" w:rsidP="000D25E7">
      <w:pPr>
        <w:pStyle w:val="PlainText"/>
        <w:ind w:right="-270"/>
        <w:jc w:val="center"/>
        <w:rPr>
          <w:rFonts w:ascii="Times New Roman" w:eastAsia="Calibri" w:hAnsi="Times New Roman" w:cs="Times New Roman"/>
          <w:b/>
        </w:rPr>
      </w:pPr>
    </w:p>
    <w:p w:rsidR="000D25E7" w:rsidRDefault="000D25E7" w:rsidP="000D25E7">
      <w:pPr>
        <w:pStyle w:val="PlainText"/>
        <w:ind w:right="-270"/>
        <w:jc w:val="center"/>
        <w:rPr>
          <w:rFonts w:ascii="Times New Roman" w:eastAsia="Calibri" w:hAnsi="Times New Roman" w:cs="Times New Roman"/>
          <w:b/>
        </w:rPr>
      </w:pPr>
    </w:p>
    <w:p w:rsidR="000D25E7" w:rsidRDefault="000D25E7" w:rsidP="000D25E7">
      <w:pPr>
        <w:rPr>
          <w:rFonts w:eastAsia="Calibri"/>
          <w:b/>
          <w:sz w:val="20"/>
          <w:szCs w:val="20"/>
        </w:rPr>
      </w:pPr>
      <w:r>
        <w:rPr>
          <w:rFonts w:eastAsia="Calibri"/>
          <w:b/>
        </w:rPr>
        <w:br w:type="page"/>
      </w:r>
    </w:p>
    <w:p w:rsidR="000D25E7" w:rsidRPr="00923950" w:rsidRDefault="000D25E7" w:rsidP="000D25E7">
      <w:pPr>
        <w:pStyle w:val="PlainText"/>
        <w:ind w:right="-270"/>
        <w:jc w:val="center"/>
        <w:rPr>
          <w:rFonts w:ascii="Times New Roman" w:eastAsia="Calibri" w:hAnsi="Times New Roman" w:cs="Times New Roman"/>
          <w:b/>
          <w:bCs/>
          <w:sz w:val="24"/>
          <w:u w:val="single"/>
        </w:rPr>
      </w:pPr>
      <w:r w:rsidRPr="00923950">
        <w:rPr>
          <w:rFonts w:ascii="Times New Roman" w:eastAsia="Calibri" w:hAnsi="Times New Roman" w:cs="Times New Roman"/>
          <w:b/>
          <w:sz w:val="24"/>
        </w:rPr>
        <w:lastRenderedPageBreak/>
        <w:t>F2</w:t>
      </w:r>
      <w:r w:rsidRPr="00923950">
        <w:rPr>
          <w:rFonts w:ascii="Times New Roman" w:eastAsia="Calibri" w:hAnsi="Times New Roman" w:cs="Times New Roman"/>
          <w:b/>
          <w:bCs/>
          <w:sz w:val="24"/>
          <w:u w:val="single"/>
        </w:rPr>
        <w:t>:</w:t>
      </w:r>
      <w:r w:rsidRPr="00923950">
        <w:rPr>
          <w:rFonts w:ascii="Times New Roman" w:eastAsia="Calibri" w:hAnsi="Times New Roman" w:cs="Times New Roman"/>
          <w:b/>
          <w:bCs/>
          <w:sz w:val="24"/>
        </w:rPr>
        <w:t xml:space="preserve"> Performance of CASTOR in Sorghum – castor cropping system: </w:t>
      </w:r>
      <w:r w:rsidRPr="00923950">
        <w:rPr>
          <w:rFonts w:ascii="Times New Roman" w:eastAsia="Calibri" w:hAnsi="Times New Roman" w:cs="Times New Roman"/>
          <w:b/>
          <w:bCs/>
          <w:sz w:val="24"/>
          <w:u w:val="single"/>
        </w:rPr>
        <w:t xml:space="preserve">Castor </w:t>
      </w:r>
      <w:proofErr w:type="spellStart"/>
      <w:r w:rsidRPr="00923950">
        <w:rPr>
          <w:rFonts w:ascii="Times New Roman" w:eastAsia="Calibri" w:hAnsi="Times New Roman" w:cs="Times New Roman"/>
          <w:b/>
          <w:bCs/>
          <w:i/>
          <w:iCs/>
          <w:sz w:val="24"/>
          <w:u w:val="single"/>
        </w:rPr>
        <w:t>kharif</w:t>
      </w:r>
      <w:proofErr w:type="spellEnd"/>
      <w:r w:rsidRPr="00923950">
        <w:rPr>
          <w:rFonts w:ascii="Times New Roman" w:eastAsia="Calibri" w:hAnsi="Times New Roman" w:cs="Times New Roman"/>
          <w:b/>
          <w:bCs/>
          <w:sz w:val="24"/>
          <w:u w:val="single"/>
        </w:rPr>
        <w:t xml:space="preserve"> 2015 </w:t>
      </w:r>
    </w:p>
    <w:p w:rsidR="000D25E7" w:rsidRPr="00923950" w:rsidRDefault="000D25E7" w:rsidP="000D25E7">
      <w:pPr>
        <w:pStyle w:val="PlainText"/>
        <w:ind w:left="1350" w:right="-270" w:hanging="720"/>
        <w:jc w:val="both"/>
        <w:rPr>
          <w:rFonts w:ascii="Times New Roman" w:eastAsia="Calibri" w:hAnsi="Times New Roman" w:cs="Times New Roman"/>
          <w:b/>
          <w:bCs/>
          <w:sz w:val="24"/>
          <w:u w:val="single"/>
        </w:rPr>
      </w:pPr>
      <w:proofErr w:type="spellStart"/>
      <w:r w:rsidRPr="00923950">
        <w:rPr>
          <w:rFonts w:ascii="Times New Roman" w:eastAsia="Calibri" w:hAnsi="Times New Roman" w:cs="Times New Roman"/>
          <w:b/>
          <w:bCs/>
          <w:sz w:val="24"/>
        </w:rPr>
        <w:t>Rainfed</w:t>
      </w:r>
      <w:proofErr w:type="spellEnd"/>
      <w:r w:rsidRPr="00923950">
        <w:rPr>
          <w:rFonts w:ascii="Times New Roman" w:eastAsia="Calibri" w:hAnsi="Times New Roman" w:cs="Times New Roman"/>
          <w:b/>
          <w:bCs/>
          <w:sz w:val="24"/>
        </w:rPr>
        <w:t xml:space="preserve"> </w:t>
      </w:r>
      <w:proofErr w:type="spellStart"/>
      <w:r w:rsidRPr="00923950">
        <w:rPr>
          <w:rFonts w:ascii="Times New Roman" w:eastAsia="Calibri" w:hAnsi="Times New Roman" w:cs="Times New Roman"/>
          <w:b/>
          <w:bCs/>
          <w:sz w:val="24"/>
        </w:rPr>
        <w:t>Alfisols</w:t>
      </w:r>
      <w:proofErr w:type="spellEnd"/>
    </w:p>
    <w:p w:rsidR="000D25E7" w:rsidRPr="00E31557" w:rsidRDefault="000D25E7" w:rsidP="000D25E7">
      <w:pPr>
        <w:pStyle w:val="PlainText"/>
        <w:ind w:right="-573"/>
        <w:rPr>
          <w:rFonts w:ascii="Times New Roman" w:eastAsia="Calibri" w:hAnsi="Times New Roman" w:cs="Times New Roman"/>
          <w:b/>
          <w:bCs/>
        </w:rPr>
      </w:pPr>
    </w:p>
    <w:tbl>
      <w:tblPr>
        <w:tblW w:w="881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1210"/>
        <w:gridCol w:w="1210"/>
        <w:gridCol w:w="1445"/>
        <w:gridCol w:w="1104"/>
        <w:gridCol w:w="1128"/>
        <w:gridCol w:w="1190"/>
      </w:tblGrid>
      <w:tr w:rsidR="000D25E7" w:rsidRPr="00E42E38" w:rsidTr="000D25E7">
        <w:tc>
          <w:tcPr>
            <w:tcW w:w="1530" w:type="dxa"/>
          </w:tcPr>
          <w:p w:rsidR="000D25E7" w:rsidRPr="00E42E38" w:rsidRDefault="000D25E7" w:rsidP="000D25E7">
            <w:pPr>
              <w:spacing w:before="60"/>
              <w:ind w:right="-2"/>
              <w:rPr>
                <w:rFonts w:eastAsia="Calibri"/>
                <w:b/>
                <w:bCs/>
              </w:rPr>
            </w:pPr>
          </w:p>
        </w:tc>
        <w:tc>
          <w:tcPr>
            <w:tcW w:w="1210" w:type="dxa"/>
          </w:tcPr>
          <w:p w:rsidR="000D25E7" w:rsidRPr="00E42E38" w:rsidRDefault="000D25E7" w:rsidP="000D25E7">
            <w:pPr>
              <w:spacing w:before="60"/>
              <w:ind w:right="-2"/>
              <w:jc w:val="center"/>
              <w:rPr>
                <w:rFonts w:eastAsia="Calibri"/>
                <w:b/>
                <w:bCs/>
              </w:rPr>
            </w:pPr>
            <w:r w:rsidRPr="00E42E38">
              <w:rPr>
                <w:rFonts w:eastAsia="Calibri"/>
                <w:b/>
                <w:bCs/>
              </w:rPr>
              <w:t>Seed yield (kg/ha)</w:t>
            </w:r>
          </w:p>
        </w:tc>
        <w:tc>
          <w:tcPr>
            <w:tcW w:w="1210" w:type="dxa"/>
          </w:tcPr>
          <w:p w:rsidR="000D25E7" w:rsidRPr="00E42E38" w:rsidRDefault="000D25E7" w:rsidP="000D25E7">
            <w:pPr>
              <w:spacing w:before="60"/>
              <w:ind w:right="-2"/>
              <w:jc w:val="center"/>
              <w:rPr>
                <w:rFonts w:eastAsia="Calibri"/>
                <w:b/>
                <w:bCs/>
              </w:rPr>
            </w:pPr>
            <w:r>
              <w:rPr>
                <w:rFonts w:eastAsia="Calibri"/>
                <w:b/>
                <w:bCs/>
              </w:rPr>
              <w:t xml:space="preserve">Stem </w:t>
            </w:r>
            <w:r w:rsidRPr="00E42E38">
              <w:rPr>
                <w:rFonts w:eastAsia="Calibri"/>
                <w:b/>
                <w:bCs/>
              </w:rPr>
              <w:t>Dry weight</w:t>
            </w:r>
            <w:r>
              <w:rPr>
                <w:rFonts w:eastAsia="Calibri"/>
                <w:b/>
                <w:bCs/>
              </w:rPr>
              <w:t xml:space="preserve"> </w:t>
            </w:r>
            <w:r w:rsidRPr="00E42E38">
              <w:rPr>
                <w:rFonts w:eastAsia="Calibri"/>
                <w:b/>
                <w:bCs/>
              </w:rPr>
              <w:t>(kg/ha)</w:t>
            </w:r>
          </w:p>
        </w:tc>
        <w:tc>
          <w:tcPr>
            <w:tcW w:w="1445" w:type="dxa"/>
          </w:tcPr>
          <w:p w:rsidR="000D25E7" w:rsidRPr="00E42E38" w:rsidRDefault="000D25E7" w:rsidP="000D25E7">
            <w:pPr>
              <w:spacing w:before="60"/>
              <w:ind w:right="-2"/>
              <w:jc w:val="center"/>
              <w:rPr>
                <w:rFonts w:eastAsia="Calibri"/>
                <w:b/>
                <w:bCs/>
              </w:rPr>
            </w:pPr>
            <w:r w:rsidRPr="00E42E38">
              <w:rPr>
                <w:rFonts w:eastAsia="Calibri"/>
                <w:b/>
                <w:bCs/>
              </w:rPr>
              <w:t>Total biological yield (kg/ha)</w:t>
            </w:r>
          </w:p>
        </w:tc>
        <w:tc>
          <w:tcPr>
            <w:tcW w:w="1104" w:type="dxa"/>
          </w:tcPr>
          <w:p w:rsidR="000D25E7" w:rsidRPr="00E42E38" w:rsidRDefault="000D25E7" w:rsidP="000D25E7">
            <w:pPr>
              <w:spacing w:before="60"/>
              <w:ind w:right="-2"/>
              <w:jc w:val="center"/>
              <w:rPr>
                <w:rFonts w:eastAsia="Calibri"/>
                <w:b/>
                <w:bCs/>
              </w:rPr>
            </w:pPr>
            <w:r w:rsidRPr="00E42E38">
              <w:rPr>
                <w:rFonts w:eastAsia="Calibri"/>
                <w:b/>
                <w:bCs/>
              </w:rPr>
              <w:t>Harvest Index     (%)</w:t>
            </w:r>
          </w:p>
        </w:tc>
        <w:tc>
          <w:tcPr>
            <w:tcW w:w="1128" w:type="dxa"/>
          </w:tcPr>
          <w:p w:rsidR="000D25E7" w:rsidRPr="00E42E38" w:rsidRDefault="000D25E7" w:rsidP="000D25E7">
            <w:pPr>
              <w:spacing w:before="60"/>
              <w:ind w:right="-2"/>
              <w:jc w:val="center"/>
              <w:rPr>
                <w:rFonts w:eastAsia="Calibri"/>
                <w:b/>
                <w:bCs/>
              </w:rPr>
            </w:pPr>
            <w:r w:rsidRPr="00E42E38">
              <w:rPr>
                <w:rFonts w:eastAsia="Calibri"/>
                <w:b/>
                <w:bCs/>
              </w:rPr>
              <w:t>100 seed weight    (g)</w:t>
            </w:r>
          </w:p>
        </w:tc>
        <w:tc>
          <w:tcPr>
            <w:tcW w:w="1190" w:type="dxa"/>
          </w:tcPr>
          <w:p w:rsidR="000D25E7" w:rsidRPr="00E42E38" w:rsidRDefault="000D25E7" w:rsidP="000D25E7">
            <w:pPr>
              <w:spacing w:before="60"/>
              <w:ind w:right="-2"/>
              <w:jc w:val="center"/>
              <w:rPr>
                <w:rFonts w:eastAsia="Calibri"/>
                <w:b/>
                <w:bCs/>
              </w:rPr>
            </w:pPr>
            <w:r w:rsidRPr="00E42E38">
              <w:rPr>
                <w:rFonts w:eastAsia="Calibri"/>
                <w:b/>
                <w:bCs/>
              </w:rPr>
              <w:t>Days to 50% flowering</w:t>
            </w:r>
          </w:p>
        </w:tc>
      </w:tr>
      <w:tr w:rsidR="000D25E7" w:rsidRPr="00E42E38" w:rsidTr="000D25E7">
        <w:tc>
          <w:tcPr>
            <w:tcW w:w="1530" w:type="dxa"/>
          </w:tcPr>
          <w:p w:rsidR="000D25E7" w:rsidRPr="00E42E38" w:rsidRDefault="000D25E7" w:rsidP="000D25E7">
            <w:pPr>
              <w:spacing w:before="60"/>
              <w:ind w:right="-2"/>
              <w:jc w:val="center"/>
              <w:rPr>
                <w:rFonts w:eastAsia="Calibri"/>
              </w:rPr>
            </w:pPr>
            <w:r w:rsidRPr="00E42E38">
              <w:rPr>
                <w:rFonts w:eastAsia="Calibri"/>
              </w:rPr>
              <w:t>1</w:t>
            </w:r>
          </w:p>
        </w:tc>
        <w:tc>
          <w:tcPr>
            <w:tcW w:w="1210" w:type="dxa"/>
          </w:tcPr>
          <w:p w:rsidR="000D25E7" w:rsidRPr="00911E0D" w:rsidRDefault="000D25E7" w:rsidP="000D25E7">
            <w:pPr>
              <w:spacing w:before="60"/>
              <w:ind w:right="-2"/>
              <w:jc w:val="center"/>
              <w:rPr>
                <w:color w:val="000000"/>
              </w:rPr>
            </w:pPr>
            <w:r w:rsidRPr="00911E0D">
              <w:rPr>
                <w:color w:val="000000"/>
              </w:rPr>
              <w:t>1619</w:t>
            </w:r>
          </w:p>
        </w:tc>
        <w:tc>
          <w:tcPr>
            <w:tcW w:w="1210" w:type="dxa"/>
          </w:tcPr>
          <w:p w:rsidR="000D25E7" w:rsidRPr="00911E0D" w:rsidRDefault="000D25E7" w:rsidP="000D25E7">
            <w:pPr>
              <w:spacing w:before="60"/>
              <w:ind w:right="-2"/>
              <w:jc w:val="center"/>
              <w:rPr>
                <w:color w:val="000000"/>
              </w:rPr>
            </w:pPr>
            <w:r w:rsidRPr="00911E0D">
              <w:rPr>
                <w:color w:val="000000"/>
              </w:rPr>
              <w:t>1134</w:t>
            </w:r>
          </w:p>
        </w:tc>
        <w:tc>
          <w:tcPr>
            <w:tcW w:w="1445" w:type="dxa"/>
          </w:tcPr>
          <w:p w:rsidR="000D25E7" w:rsidRPr="00911E0D" w:rsidRDefault="000D25E7" w:rsidP="000D25E7">
            <w:pPr>
              <w:spacing w:before="60"/>
              <w:ind w:right="-2"/>
              <w:jc w:val="center"/>
              <w:rPr>
                <w:color w:val="000000"/>
              </w:rPr>
            </w:pPr>
            <w:r w:rsidRPr="00911E0D">
              <w:rPr>
                <w:color w:val="000000"/>
              </w:rPr>
              <w:t>2753</w:t>
            </w:r>
          </w:p>
        </w:tc>
        <w:tc>
          <w:tcPr>
            <w:tcW w:w="1104" w:type="dxa"/>
          </w:tcPr>
          <w:p w:rsidR="000D25E7" w:rsidRPr="00911E0D" w:rsidRDefault="000D25E7" w:rsidP="000D25E7">
            <w:pPr>
              <w:spacing w:before="60"/>
              <w:ind w:right="-2"/>
              <w:jc w:val="center"/>
              <w:rPr>
                <w:color w:val="000000"/>
              </w:rPr>
            </w:pPr>
            <w:r w:rsidRPr="00911E0D">
              <w:rPr>
                <w:color w:val="000000"/>
              </w:rPr>
              <w:t>59.6</w:t>
            </w:r>
          </w:p>
        </w:tc>
        <w:tc>
          <w:tcPr>
            <w:tcW w:w="1128" w:type="dxa"/>
          </w:tcPr>
          <w:p w:rsidR="000D25E7" w:rsidRPr="00911E0D" w:rsidRDefault="000D25E7" w:rsidP="000D25E7">
            <w:pPr>
              <w:spacing w:before="60"/>
              <w:ind w:right="-2"/>
              <w:jc w:val="center"/>
              <w:rPr>
                <w:color w:val="000000"/>
              </w:rPr>
            </w:pPr>
            <w:r w:rsidRPr="00911E0D">
              <w:rPr>
                <w:color w:val="000000"/>
              </w:rPr>
              <w:t>23.0</w:t>
            </w:r>
          </w:p>
        </w:tc>
        <w:tc>
          <w:tcPr>
            <w:tcW w:w="1190" w:type="dxa"/>
          </w:tcPr>
          <w:p w:rsidR="000D25E7" w:rsidRPr="00911E0D" w:rsidRDefault="000D25E7" w:rsidP="000D25E7">
            <w:pPr>
              <w:spacing w:before="60"/>
              <w:ind w:right="-2"/>
              <w:jc w:val="center"/>
              <w:rPr>
                <w:color w:val="000000"/>
              </w:rPr>
            </w:pPr>
            <w:r w:rsidRPr="00911E0D">
              <w:rPr>
                <w:color w:val="000000"/>
              </w:rPr>
              <w:t>53.3</w:t>
            </w:r>
          </w:p>
        </w:tc>
      </w:tr>
      <w:tr w:rsidR="000D25E7" w:rsidRPr="00E42E38" w:rsidTr="000D25E7">
        <w:tc>
          <w:tcPr>
            <w:tcW w:w="1530" w:type="dxa"/>
          </w:tcPr>
          <w:p w:rsidR="000D25E7" w:rsidRPr="00E42E38" w:rsidRDefault="000D25E7" w:rsidP="000D25E7">
            <w:pPr>
              <w:spacing w:before="60"/>
              <w:ind w:right="-2"/>
              <w:jc w:val="center"/>
              <w:rPr>
                <w:rFonts w:eastAsia="Calibri"/>
              </w:rPr>
            </w:pPr>
            <w:r w:rsidRPr="00E42E38">
              <w:rPr>
                <w:rFonts w:eastAsia="Calibri"/>
              </w:rPr>
              <w:t>2</w:t>
            </w:r>
          </w:p>
        </w:tc>
        <w:tc>
          <w:tcPr>
            <w:tcW w:w="1210" w:type="dxa"/>
          </w:tcPr>
          <w:p w:rsidR="000D25E7" w:rsidRPr="00911E0D" w:rsidRDefault="000D25E7" w:rsidP="000D25E7">
            <w:pPr>
              <w:spacing w:before="60"/>
              <w:ind w:right="-2"/>
              <w:jc w:val="center"/>
              <w:rPr>
                <w:color w:val="000000"/>
              </w:rPr>
            </w:pPr>
            <w:r w:rsidRPr="00911E0D">
              <w:rPr>
                <w:color w:val="000000"/>
              </w:rPr>
              <w:t>169</w:t>
            </w:r>
            <w:r>
              <w:rPr>
                <w:color w:val="000000"/>
              </w:rPr>
              <w:t>4</w:t>
            </w:r>
          </w:p>
        </w:tc>
        <w:tc>
          <w:tcPr>
            <w:tcW w:w="1210" w:type="dxa"/>
          </w:tcPr>
          <w:p w:rsidR="000D25E7" w:rsidRPr="00911E0D" w:rsidRDefault="000D25E7" w:rsidP="000D25E7">
            <w:pPr>
              <w:spacing w:before="60"/>
              <w:ind w:right="-2"/>
              <w:jc w:val="center"/>
              <w:rPr>
                <w:color w:val="000000"/>
              </w:rPr>
            </w:pPr>
            <w:r w:rsidRPr="00911E0D">
              <w:rPr>
                <w:color w:val="000000"/>
              </w:rPr>
              <w:t>1389</w:t>
            </w:r>
          </w:p>
        </w:tc>
        <w:tc>
          <w:tcPr>
            <w:tcW w:w="1445" w:type="dxa"/>
          </w:tcPr>
          <w:p w:rsidR="000D25E7" w:rsidRPr="00911E0D" w:rsidRDefault="000D25E7" w:rsidP="000D25E7">
            <w:pPr>
              <w:spacing w:before="60"/>
              <w:ind w:right="-2"/>
              <w:jc w:val="center"/>
              <w:rPr>
                <w:color w:val="000000"/>
              </w:rPr>
            </w:pPr>
            <w:r w:rsidRPr="00911E0D">
              <w:rPr>
                <w:color w:val="000000"/>
              </w:rPr>
              <w:t>3083</w:t>
            </w:r>
          </w:p>
        </w:tc>
        <w:tc>
          <w:tcPr>
            <w:tcW w:w="1104" w:type="dxa"/>
          </w:tcPr>
          <w:p w:rsidR="000D25E7" w:rsidRPr="00911E0D" w:rsidRDefault="000D25E7" w:rsidP="000D25E7">
            <w:pPr>
              <w:spacing w:before="60"/>
              <w:ind w:right="-2"/>
              <w:jc w:val="center"/>
              <w:rPr>
                <w:color w:val="000000"/>
              </w:rPr>
            </w:pPr>
            <w:r w:rsidRPr="00911E0D">
              <w:rPr>
                <w:color w:val="000000"/>
              </w:rPr>
              <w:t>55.1</w:t>
            </w:r>
          </w:p>
        </w:tc>
        <w:tc>
          <w:tcPr>
            <w:tcW w:w="1128" w:type="dxa"/>
          </w:tcPr>
          <w:p w:rsidR="000D25E7" w:rsidRPr="00911E0D" w:rsidRDefault="000D25E7" w:rsidP="000D25E7">
            <w:pPr>
              <w:spacing w:before="60"/>
              <w:ind w:right="-2"/>
              <w:jc w:val="center"/>
              <w:rPr>
                <w:color w:val="000000"/>
              </w:rPr>
            </w:pPr>
            <w:r w:rsidRPr="00911E0D">
              <w:rPr>
                <w:color w:val="000000"/>
              </w:rPr>
              <w:t>22.7</w:t>
            </w:r>
          </w:p>
        </w:tc>
        <w:tc>
          <w:tcPr>
            <w:tcW w:w="1190" w:type="dxa"/>
          </w:tcPr>
          <w:p w:rsidR="000D25E7" w:rsidRPr="00911E0D" w:rsidRDefault="000D25E7" w:rsidP="000D25E7">
            <w:pPr>
              <w:spacing w:before="60"/>
              <w:ind w:right="-2"/>
              <w:jc w:val="center"/>
              <w:rPr>
                <w:color w:val="000000"/>
              </w:rPr>
            </w:pPr>
            <w:r w:rsidRPr="00911E0D">
              <w:rPr>
                <w:color w:val="000000"/>
              </w:rPr>
              <w:t>53.7</w:t>
            </w:r>
          </w:p>
        </w:tc>
      </w:tr>
      <w:tr w:rsidR="000D25E7" w:rsidRPr="00E42E38" w:rsidTr="000D25E7">
        <w:tc>
          <w:tcPr>
            <w:tcW w:w="1530" w:type="dxa"/>
          </w:tcPr>
          <w:p w:rsidR="000D25E7" w:rsidRPr="00E42E38" w:rsidRDefault="000D25E7" w:rsidP="000D25E7">
            <w:pPr>
              <w:spacing w:before="60"/>
              <w:ind w:right="-2"/>
              <w:jc w:val="center"/>
              <w:rPr>
                <w:rFonts w:eastAsia="Calibri"/>
              </w:rPr>
            </w:pPr>
            <w:r w:rsidRPr="00E42E38">
              <w:rPr>
                <w:rFonts w:eastAsia="Calibri"/>
              </w:rPr>
              <w:t>3</w:t>
            </w:r>
          </w:p>
        </w:tc>
        <w:tc>
          <w:tcPr>
            <w:tcW w:w="1210" w:type="dxa"/>
          </w:tcPr>
          <w:p w:rsidR="000D25E7" w:rsidRPr="00911E0D" w:rsidRDefault="000D25E7" w:rsidP="000D25E7">
            <w:pPr>
              <w:spacing w:before="60"/>
              <w:ind w:right="-2"/>
              <w:jc w:val="center"/>
              <w:rPr>
                <w:color w:val="000000"/>
              </w:rPr>
            </w:pPr>
            <w:r w:rsidRPr="00911E0D">
              <w:rPr>
                <w:color w:val="000000"/>
              </w:rPr>
              <w:t>1715</w:t>
            </w:r>
          </w:p>
        </w:tc>
        <w:tc>
          <w:tcPr>
            <w:tcW w:w="1210" w:type="dxa"/>
          </w:tcPr>
          <w:p w:rsidR="000D25E7" w:rsidRPr="00911E0D" w:rsidRDefault="000D25E7" w:rsidP="000D25E7">
            <w:pPr>
              <w:spacing w:before="60"/>
              <w:ind w:right="-2"/>
              <w:jc w:val="center"/>
              <w:rPr>
                <w:color w:val="000000"/>
              </w:rPr>
            </w:pPr>
            <w:r w:rsidRPr="00911E0D">
              <w:rPr>
                <w:color w:val="000000"/>
              </w:rPr>
              <w:t>1521</w:t>
            </w:r>
          </w:p>
        </w:tc>
        <w:tc>
          <w:tcPr>
            <w:tcW w:w="1445" w:type="dxa"/>
          </w:tcPr>
          <w:p w:rsidR="000D25E7" w:rsidRPr="00911E0D" w:rsidRDefault="000D25E7" w:rsidP="000D25E7">
            <w:pPr>
              <w:spacing w:before="60"/>
              <w:ind w:right="-2"/>
              <w:jc w:val="center"/>
              <w:rPr>
                <w:color w:val="000000"/>
              </w:rPr>
            </w:pPr>
            <w:r w:rsidRPr="00911E0D">
              <w:rPr>
                <w:color w:val="000000"/>
              </w:rPr>
              <w:t>323</w:t>
            </w:r>
            <w:r>
              <w:rPr>
                <w:color w:val="000000"/>
              </w:rPr>
              <w:t>7</w:t>
            </w:r>
          </w:p>
        </w:tc>
        <w:tc>
          <w:tcPr>
            <w:tcW w:w="1104" w:type="dxa"/>
          </w:tcPr>
          <w:p w:rsidR="000D25E7" w:rsidRPr="00911E0D" w:rsidRDefault="000D25E7" w:rsidP="000D25E7">
            <w:pPr>
              <w:spacing w:before="60"/>
              <w:ind w:right="-2"/>
              <w:jc w:val="center"/>
              <w:rPr>
                <w:color w:val="000000"/>
              </w:rPr>
            </w:pPr>
            <w:r w:rsidRPr="00911E0D">
              <w:rPr>
                <w:color w:val="000000"/>
              </w:rPr>
              <w:t>53.5</w:t>
            </w:r>
          </w:p>
        </w:tc>
        <w:tc>
          <w:tcPr>
            <w:tcW w:w="1128" w:type="dxa"/>
          </w:tcPr>
          <w:p w:rsidR="000D25E7" w:rsidRPr="00911E0D" w:rsidRDefault="000D25E7" w:rsidP="000D25E7">
            <w:pPr>
              <w:spacing w:before="60"/>
              <w:ind w:right="-2"/>
              <w:jc w:val="center"/>
              <w:rPr>
                <w:color w:val="000000"/>
              </w:rPr>
            </w:pPr>
            <w:r w:rsidRPr="00911E0D">
              <w:rPr>
                <w:color w:val="000000"/>
              </w:rPr>
              <w:t>23.8</w:t>
            </w:r>
          </w:p>
        </w:tc>
        <w:tc>
          <w:tcPr>
            <w:tcW w:w="1190" w:type="dxa"/>
          </w:tcPr>
          <w:p w:rsidR="000D25E7" w:rsidRPr="00911E0D" w:rsidRDefault="000D25E7" w:rsidP="000D25E7">
            <w:pPr>
              <w:spacing w:before="60"/>
              <w:ind w:right="-2"/>
              <w:jc w:val="center"/>
              <w:rPr>
                <w:color w:val="000000"/>
              </w:rPr>
            </w:pPr>
            <w:r w:rsidRPr="00911E0D">
              <w:rPr>
                <w:color w:val="000000"/>
              </w:rPr>
              <w:t>53.3</w:t>
            </w:r>
          </w:p>
        </w:tc>
      </w:tr>
      <w:tr w:rsidR="000D25E7" w:rsidRPr="00E42E38" w:rsidTr="000D25E7">
        <w:tc>
          <w:tcPr>
            <w:tcW w:w="1530" w:type="dxa"/>
          </w:tcPr>
          <w:p w:rsidR="000D25E7" w:rsidRPr="00E42E38" w:rsidRDefault="000D25E7" w:rsidP="000D25E7">
            <w:pPr>
              <w:spacing w:before="60"/>
              <w:ind w:right="-2"/>
              <w:jc w:val="center"/>
              <w:rPr>
                <w:rFonts w:eastAsia="Calibri"/>
              </w:rPr>
            </w:pPr>
            <w:r w:rsidRPr="00E42E38">
              <w:rPr>
                <w:rFonts w:eastAsia="Calibri"/>
              </w:rPr>
              <w:t>4</w:t>
            </w:r>
          </w:p>
        </w:tc>
        <w:tc>
          <w:tcPr>
            <w:tcW w:w="1210" w:type="dxa"/>
          </w:tcPr>
          <w:p w:rsidR="000D25E7" w:rsidRPr="00911E0D" w:rsidRDefault="000D25E7" w:rsidP="000D25E7">
            <w:pPr>
              <w:spacing w:before="60"/>
              <w:ind w:right="-2"/>
              <w:jc w:val="center"/>
              <w:rPr>
                <w:color w:val="000000"/>
              </w:rPr>
            </w:pPr>
            <w:r w:rsidRPr="00911E0D">
              <w:rPr>
                <w:color w:val="000000"/>
              </w:rPr>
              <w:t>1505</w:t>
            </w:r>
          </w:p>
        </w:tc>
        <w:tc>
          <w:tcPr>
            <w:tcW w:w="1210" w:type="dxa"/>
          </w:tcPr>
          <w:p w:rsidR="000D25E7" w:rsidRPr="00911E0D" w:rsidRDefault="000D25E7" w:rsidP="000D25E7">
            <w:pPr>
              <w:spacing w:before="60"/>
              <w:ind w:right="-2"/>
              <w:jc w:val="center"/>
              <w:rPr>
                <w:color w:val="000000"/>
              </w:rPr>
            </w:pPr>
            <w:r w:rsidRPr="00911E0D">
              <w:rPr>
                <w:color w:val="000000"/>
              </w:rPr>
              <w:t>126</w:t>
            </w:r>
            <w:r>
              <w:rPr>
                <w:color w:val="000000"/>
              </w:rPr>
              <w:t>3</w:t>
            </w:r>
          </w:p>
        </w:tc>
        <w:tc>
          <w:tcPr>
            <w:tcW w:w="1445" w:type="dxa"/>
          </w:tcPr>
          <w:p w:rsidR="000D25E7" w:rsidRPr="00911E0D" w:rsidRDefault="000D25E7" w:rsidP="000D25E7">
            <w:pPr>
              <w:spacing w:before="60"/>
              <w:ind w:right="-2"/>
              <w:jc w:val="center"/>
              <w:rPr>
                <w:color w:val="000000"/>
              </w:rPr>
            </w:pPr>
            <w:r w:rsidRPr="00911E0D">
              <w:rPr>
                <w:color w:val="000000"/>
              </w:rPr>
              <w:t>2768</w:t>
            </w:r>
          </w:p>
        </w:tc>
        <w:tc>
          <w:tcPr>
            <w:tcW w:w="1104" w:type="dxa"/>
          </w:tcPr>
          <w:p w:rsidR="000D25E7" w:rsidRPr="00911E0D" w:rsidRDefault="000D25E7" w:rsidP="000D25E7">
            <w:pPr>
              <w:spacing w:before="60"/>
              <w:ind w:right="-2"/>
              <w:jc w:val="center"/>
              <w:rPr>
                <w:color w:val="000000"/>
              </w:rPr>
            </w:pPr>
            <w:r w:rsidRPr="00911E0D">
              <w:rPr>
                <w:color w:val="000000"/>
              </w:rPr>
              <w:t>55.0</w:t>
            </w:r>
          </w:p>
        </w:tc>
        <w:tc>
          <w:tcPr>
            <w:tcW w:w="1128" w:type="dxa"/>
          </w:tcPr>
          <w:p w:rsidR="000D25E7" w:rsidRPr="00911E0D" w:rsidRDefault="000D25E7" w:rsidP="000D25E7">
            <w:pPr>
              <w:spacing w:before="60"/>
              <w:ind w:right="-2"/>
              <w:jc w:val="center"/>
              <w:rPr>
                <w:color w:val="000000"/>
              </w:rPr>
            </w:pPr>
            <w:r w:rsidRPr="00911E0D">
              <w:rPr>
                <w:color w:val="000000"/>
              </w:rPr>
              <w:t>23.7</w:t>
            </w:r>
          </w:p>
        </w:tc>
        <w:tc>
          <w:tcPr>
            <w:tcW w:w="1190" w:type="dxa"/>
          </w:tcPr>
          <w:p w:rsidR="000D25E7" w:rsidRPr="00911E0D" w:rsidRDefault="000D25E7" w:rsidP="000D25E7">
            <w:pPr>
              <w:spacing w:before="60"/>
              <w:ind w:right="-2"/>
              <w:jc w:val="center"/>
              <w:rPr>
                <w:color w:val="000000"/>
              </w:rPr>
            </w:pPr>
            <w:r w:rsidRPr="00911E0D">
              <w:rPr>
                <w:color w:val="000000"/>
              </w:rPr>
              <w:t>51.7</w:t>
            </w:r>
          </w:p>
        </w:tc>
      </w:tr>
      <w:tr w:rsidR="000D25E7" w:rsidRPr="00E42E38" w:rsidTr="000D25E7">
        <w:tc>
          <w:tcPr>
            <w:tcW w:w="1530" w:type="dxa"/>
          </w:tcPr>
          <w:p w:rsidR="000D25E7" w:rsidRPr="00E42E38" w:rsidRDefault="000D25E7" w:rsidP="000D25E7">
            <w:pPr>
              <w:spacing w:before="60"/>
              <w:ind w:right="-2"/>
              <w:jc w:val="center"/>
              <w:rPr>
                <w:rFonts w:eastAsia="Calibri"/>
              </w:rPr>
            </w:pPr>
            <w:r w:rsidRPr="00E42E38">
              <w:rPr>
                <w:rFonts w:eastAsia="Calibri"/>
              </w:rPr>
              <w:t>5</w:t>
            </w:r>
          </w:p>
        </w:tc>
        <w:tc>
          <w:tcPr>
            <w:tcW w:w="1210" w:type="dxa"/>
          </w:tcPr>
          <w:p w:rsidR="000D25E7" w:rsidRPr="00911E0D" w:rsidRDefault="000D25E7" w:rsidP="000D25E7">
            <w:pPr>
              <w:spacing w:before="60"/>
              <w:ind w:right="-2"/>
              <w:jc w:val="center"/>
              <w:rPr>
                <w:color w:val="000000"/>
              </w:rPr>
            </w:pPr>
            <w:r w:rsidRPr="00911E0D">
              <w:rPr>
                <w:color w:val="000000"/>
              </w:rPr>
              <w:t>226</w:t>
            </w:r>
            <w:r>
              <w:rPr>
                <w:color w:val="000000"/>
              </w:rPr>
              <w:t>6</w:t>
            </w:r>
          </w:p>
        </w:tc>
        <w:tc>
          <w:tcPr>
            <w:tcW w:w="1210" w:type="dxa"/>
          </w:tcPr>
          <w:p w:rsidR="000D25E7" w:rsidRPr="00911E0D" w:rsidRDefault="000D25E7" w:rsidP="000D25E7">
            <w:pPr>
              <w:spacing w:before="60"/>
              <w:ind w:right="-2"/>
              <w:jc w:val="center"/>
              <w:rPr>
                <w:color w:val="000000"/>
              </w:rPr>
            </w:pPr>
            <w:r w:rsidRPr="00911E0D">
              <w:rPr>
                <w:color w:val="000000"/>
              </w:rPr>
              <w:t>1744</w:t>
            </w:r>
          </w:p>
        </w:tc>
        <w:tc>
          <w:tcPr>
            <w:tcW w:w="1445" w:type="dxa"/>
          </w:tcPr>
          <w:p w:rsidR="000D25E7" w:rsidRPr="00911E0D" w:rsidRDefault="000D25E7" w:rsidP="000D25E7">
            <w:pPr>
              <w:spacing w:before="60"/>
              <w:ind w:right="-2"/>
              <w:jc w:val="center"/>
              <w:rPr>
                <w:color w:val="000000"/>
              </w:rPr>
            </w:pPr>
            <w:r w:rsidRPr="00911E0D">
              <w:rPr>
                <w:color w:val="000000"/>
              </w:rPr>
              <w:t>4010</w:t>
            </w:r>
          </w:p>
        </w:tc>
        <w:tc>
          <w:tcPr>
            <w:tcW w:w="1104" w:type="dxa"/>
          </w:tcPr>
          <w:p w:rsidR="000D25E7" w:rsidRPr="00911E0D" w:rsidRDefault="000D25E7" w:rsidP="000D25E7">
            <w:pPr>
              <w:spacing w:before="60"/>
              <w:ind w:right="-2"/>
              <w:jc w:val="center"/>
              <w:rPr>
                <w:color w:val="000000"/>
              </w:rPr>
            </w:pPr>
            <w:r w:rsidRPr="00911E0D">
              <w:rPr>
                <w:color w:val="000000"/>
              </w:rPr>
              <w:t>57.4</w:t>
            </w:r>
          </w:p>
        </w:tc>
        <w:tc>
          <w:tcPr>
            <w:tcW w:w="1128" w:type="dxa"/>
          </w:tcPr>
          <w:p w:rsidR="000D25E7" w:rsidRPr="00911E0D" w:rsidRDefault="000D25E7" w:rsidP="000D25E7">
            <w:pPr>
              <w:spacing w:before="60"/>
              <w:ind w:right="-2"/>
              <w:jc w:val="center"/>
              <w:rPr>
                <w:color w:val="000000"/>
              </w:rPr>
            </w:pPr>
            <w:r w:rsidRPr="00911E0D">
              <w:rPr>
                <w:color w:val="000000"/>
              </w:rPr>
              <w:t>24.2</w:t>
            </w:r>
          </w:p>
        </w:tc>
        <w:tc>
          <w:tcPr>
            <w:tcW w:w="1190" w:type="dxa"/>
          </w:tcPr>
          <w:p w:rsidR="000D25E7" w:rsidRPr="00911E0D" w:rsidRDefault="000D25E7" w:rsidP="000D25E7">
            <w:pPr>
              <w:spacing w:before="60"/>
              <w:ind w:right="-2"/>
              <w:jc w:val="center"/>
              <w:rPr>
                <w:color w:val="000000"/>
              </w:rPr>
            </w:pPr>
            <w:r w:rsidRPr="00911E0D">
              <w:rPr>
                <w:color w:val="000000"/>
              </w:rPr>
              <w:t>51.0</w:t>
            </w:r>
          </w:p>
        </w:tc>
      </w:tr>
      <w:tr w:rsidR="000D25E7" w:rsidRPr="00E42E38" w:rsidTr="000D25E7">
        <w:tc>
          <w:tcPr>
            <w:tcW w:w="1530" w:type="dxa"/>
          </w:tcPr>
          <w:p w:rsidR="000D25E7" w:rsidRPr="00E42E38" w:rsidRDefault="000D25E7" w:rsidP="000D25E7">
            <w:pPr>
              <w:spacing w:before="60"/>
              <w:ind w:right="-2"/>
              <w:jc w:val="center"/>
              <w:rPr>
                <w:rFonts w:eastAsia="Calibri"/>
              </w:rPr>
            </w:pPr>
            <w:r w:rsidRPr="00E42E38">
              <w:rPr>
                <w:rFonts w:eastAsia="Calibri"/>
              </w:rPr>
              <w:t>6</w:t>
            </w:r>
          </w:p>
        </w:tc>
        <w:tc>
          <w:tcPr>
            <w:tcW w:w="1210" w:type="dxa"/>
          </w:tcPr>
          <w:p w:rsidR="000D25E7" w:rsidRPr="00911E0D" w:rsidRDefault="000D25E7" w:rsidP="000D25E7">
            <w:pPr>
              <w:spacing w:before="60"/>
              <w:ind w:right="-2"/>
              <w:jc w:val="center"/>
              <w:rPr>
                <w:color w:val="000000"/>
              </w:rPr>
            </w:pPr>
            <w:r w:rsidRPr="00911E0D">
              <w:rPr>
                <w:color w:val="000000"/>
              </w:rPr>
              <w:t>1777</w:t>
            </w:r>
          </w:p>
        </w:tc>
        <w:tc>
          <w:tcPr>
            <w:tcW w:w="1210" w:type="dxa"/>
          </w:tcPr>
          <w:p w:rsidR="000D25E7" w:rsidRPr="00911E0D" w:rsidRDefault="000D25E7" w:rsidP="000D25E7">
            <w:pPr>
              <w:spacing w:before="60"/>
              <w:ind w:right="-2"/>
              <w:jc w:val="center"/>
              <w:rPr>
                <w:color w:val="000000"/>
              </w:rPr>
            </w:pPr>
            <w:r w:rsidRPr="00911E0D">
              <w:rPr>
                <w:color w:val="000000"/>
              </w:rPr>
              <w:t>1242</w:t>
            </w:r>
          </w:p>
        </w:tc>
        <w:tc>
          <w:tcPr>
            <w:tcW w:w="1445" w:type="dxa"/>
          </w:tcPr>
          <w:p w:rsidR="000D25E7" w:rsidRPr="00911E0D" w:rsidRDefault="000D25E7" w:rsidP="000D25E7">
            <w:pPr>
              <w:spacing w:before="60"/>
              <w:ind w:right="-2"/>
              <w:jc w:val="center"/>
              <w:rPr>
                <w:color w:val="000000"/>
              </w:rPr>
            </w:pPr>
            <w:r w:rsidRPr="00911E0D">
              <w:rPr>
                <w:color w:val="000000"/>
              </w:rPr>
              <w:t>3019</w:t>
            </w:r>
          </w:p>
        </w:tc>
        <w:tc>
          <w:tcPr>
            <w:tcW w:w="1104" w:type="dxa"/>
          </w:tcPr>
          <w:p w:rsidR="000D25E7" w:rsidRPr="00911E0D" w:rsidRDefault="000D25E7" w:rsidP="000D25E7">
            <w:pPr>
              <w:spacing w:before="60"/>
              <w:ind w:right="-2"/>
              <w:jc w:val="center"/>
              <w:rPr>
                <w:color w:val="000000"/>
              </w:rPr>
            </w:pPr>
            <w:r w:rsidRPr="00911E0D">
              <w:rPr>
                <w:color w:val="000000"/>
              </w:rPr>
              <w:t>59.8</w:t>
            </w:r>
          </w:p>
        </w:tc>
        <w:tc>
          <w:tcPr>
            <w:tcW w:w="1128" w:type="dxa"/>
          </w:tcPr>
          <w:p w:rsidR="000D25E7" w:rsidRPr="00911E0D" w:rsidRDefault="000D25E7" w:rsidP="000D25E7">
            <w:pPr>
              <w:spacing w:before="60"/>
              <w:ind w:right="-2"/>
              <w:jc w:val="center"/>
              <w:rPr>
                <w:color w:val="000000"/>
              </w:rPr>
            </w:pPr>
            <w:r w:rsidRPr="00911E0D">
              <w:rPr>
                <w:color w:val="000000"/>
              </w:rPr>
              <w:t>23.6</w:t>
            </w:r>
          </w:p>
        </w:tc>
        <w:tc>
          <w:tcPr>
            <w:tcW w:w="1190" w:type="dxa"/>
          </w:tcPr>
          <w:p w:rsidR="000D25E7" w:rsidRPr="00911E0D" w:rsidRDefault="000D25E7" w:rsidP="000D25E7">
            <w:pPr>
              <w:spacing w:before="60"/>
              <w:ind w:right="-2"/>
              <w:jc w:val="center"/>
              <w:rPr>
                <w:color w:val="000000"/>
              </w:rPr>
            </w:pPr>
            <w:r w:rsidRPr="00911E0D">
              <w:rPr>
                <w:color w:val="000000"/>
              </w:rPr>
              <w:t>52.0</w:t>
            </w:r>
          </w:p>
        </w:tc>
      </w:tr>
      <w:tr w:rsidR="000D25E7" w:rsidRPr="00E42E38" w:rsidTr="000D25E7">
        <w:tc>
          <w:tcPr>
            <w:tcW w:w="1530" w:type="dxa"/>
          </w:tcPr>
          <w:p w:rsidR="000D25E7" w:rsidRPr="00E42E38" w:rsidRDefault="000D25E7" w:rsidP="000D25E7">
            <w:pPr>
              <w:spacing w:before="60"/>
              <w:ind w:right="-2"/>
              <w:jc w:val="center"/>
              <w:rPr>
                <w:rFonts w:eastAsia="Calibri"/>
              </w:rPr>
            </w:pPr>
            <w:r w:rsidRPr="00E42E38">
              <w:rPr>
                <w:rFonts w:eastAsia="Calibri"/>
              </w:rPr>
              <w:t>7</w:t>
            </w:r>
          </w:p>
        </w:tc>
        <w:tc>
          <w:tcPr>
            <w:tcW w:w="1210" w:type="dxa"/>
          </w:tcPr>
          <w:p w:rsidR="000D25E7" w:rsidRPr="00911E0D" w:rsidRDefault="000D25E7" w:rsidP="000D25E7">
            <w:pPr>
              <w:spacing w:before="60"/>
              <w:ind w:right="-2"/>
              <w:jc w:val="center"/>
              <w:rPr>
                <w:color w:val="000000"/>
              </w:rPr>
            </w:pPr>
            <w:r w:rsidRPr="00911E0D">
              <w:rPr>
                <w:color w:val="000000"/>
              </w:rPr>
              <w:t>1629</w:t>
            </w:r>
          </w:p>
        </w:tc>
        <w:tc>
          <w:tcPr>
            <w:tcW w:w="1210" w:type="dxa"/>
          </w:tcPr>
          <w:p w:rsidR="000D25E7" w:rsidRPr="00911E0D" w:rsidRDefault="000D25E7" w:rsidP="000D25E7">
            <w:pPr>
              <w:spacing w:before="60"/>
              <w:ind w:right="-2"/>
              <w:jc w:val="center"/>
              <w:rPr>
                <w:color w:val="000000"/>
              </w:rPr>
            </w:pPr>
            <w:r w:rsidRPr="00911E0D">
              <w:rPr>
                <w:color w:val="000000"/>
              </w:rPr>
              <w:t>1237</w:t>
            </w:r>
          </w:p>
        </w:tc>
        <w:tc>
          <w:tcPr>
            <w:tcW w:w="1445" w:type="dxa"/>
          </w:tcPr>
          <w:p w:rsidR="000D25E7" w:rsidRPr="00911E0D" w:rsidRDefault="000D25E7" w:rsidP="000D25E7">
            <w:pPr>
              <w:spacing w:before="60"/>
              <w:ind w:right="-2"/>
              <w:jc w:val="center"/>
              <w:rPr>
                <w:color w:val="000000"/>
              </w:rPr>
            </w:pPr>
            <w:r w:rsidRPr="00911E0D">
              <w:rPr>
                <w:color w:val="000000"/>
              </w:rPr>
              <w:t>2866</w:t>
            </w:r>
          </w:p>
        </w:tc>
        <w:tc>
          <w:tcPr>
            <w:tcW w:w="1104" w:type="dxa"/>
          </w:tcPr>
          <w:p w:rsidR="000D25E7" w:rsidRPr="00911E0D" w:rsidRDefault="000D25E7" w:rsidP="000D25E7">
            <w:pPr>
              <w:spacing w:before="60"/>
              <w:ind w:right="-2"/>
              <w:jc w:val="center"/>
              <w:rPr>
                <w:color w:val="000000"/>
              </w:rPr>
            </w:pPr>
            <w:r w:rsidRPr="00911E0D">
              <w:rPr>
                <w:color w:val="000000"/>
              </w:rPr>
              <w:t>56.8</w:t>
            </w:r>
          </w:p>
        </w:tc>
        <w:tc>
          <w:tcPr>
            <w:tcW w:w="1128" w:type="dxa"/>
          </w:tcPr>
          <w:p w:rsidR="000D25E7" w:rsidRPr="00911E0D" w:rsidRDefault="000D25E7" w:rsidP="000D25E7">
            <w:pPr>
              <w:spacing w:before="60"/>
              <w:ind w:right="-2"/>
              <w:jc w:val="center"/>
              <w:rPr>
                <w:color w:val="000000"/>
              </w:rPr>
            </w:pPr>
            <w:r w:rsidRPr="00911E0D">
              <w:rPr>
                <w:color w:val="000000"/>
              </w:rPr>
              <w:t>23.2</w:t>
            </w:r>
          </w:p>
        </w:tc>
        <w:tc>
          <w:tcPr>
            <w:tcW w:w="1190" w:type="dxa"/>
          </w:tcPr>
          <w:p w:rsidR="000D25E7" w:rsidRPr="00911E0D" w:rsidRDefault="000D25E7" w:rsidP="000D25E7">
            <w:pPr>
              <w:spacing w:before="60"/>
              <w:ind w:right="-2"/>
              <w:jc w:val="center"/>
              <w:rPr>
                <w:color w:val="000000"/>
              </w:rPr>
            </w:pPr>
            <w:r w:rsidRPr="00911E0D">
              <w:rPr>
                <w:color w:val="000000"/>
              </w:rPr>
              <w:t>52.3</w:t>
            </w:r>
          </w:p>
        </w:tc>
      </w:tr>
      <w:tr w:rsidR="000D25E7" w:rsidRPr="00E42E38" w:rsidTr="000D25E7">
        <w:tc>
          <w:tcPr>
            <w:tcW w:w="1530" w:type="dxa"/>
          </w:tcPr>
          <w:p w:rsidR="000D25E7" w:rsidRPr="00E42E38" w:rsidRDefault="000D25E7" w:rsidP="000D25E7">
            <w:pPr>
              <w:spacing w:before="60"/>
              <w:ind w:right="-2"/>
              <w:jc w:val="center"/>
              <w:rPr>
                <w:rFonts w:eastAsia="Calibri"/>
              </w:rPr>
            </w:pPr>
            <w:r w:rsidRPr="00E42E38">
              <w:rPr>
                <w:rFonts w:eastAsia="Calibri"/>
              </w:rPr>
              <w:t>8</w:t>
            </w:r>
          </w:p>
        </w:tc>
        <w:tc>
          <w:tcPr>
            <w:tcW w:w="1210" w:type="dxa"/>
          </w:tcPr>
          <w:p w:rsidR="000D25E7" w:rsidRPr="00911E0D" w:rsidRDefault="000D25E7" w:rsidP="000D25E7">
            <w:pPr>
              <w:spacing w:before="60"/>
              <w:ind w:right="-2"/>
              <w:jc w:val="center"/>
              <w:rPr>
                <w:color w:val="000000"/>
              </w:rPr>
            </w:pPr>
            <w:r w:rsidRPr="00911E0D">
              <w:rPr>
                <w:color w:val="000000"/>
              </w:rPr>
              <w:t>186</w:t>
            </w:r>
            <w:r>
              <w:rPr>
                <w:color w:val="000000"/>
              </w:rPr>
              <w:t>4</w:t>
            </w:r>
          </w:p>
        </w:tc>
        <w:tc>
          <w:tcPr>
            <w:tcW w:w="1210" w:type="dxa"/>
          </w:tcPr>
          <w:p w:rsidR="000D25E7" w:rsidRPr="00911E0D" w:rsidRDefault="000D25E7" w:rsidP="000D25E7">
            <w:pPr>
              <w:spacing w:before="60"/>
              <w:ind w:right="-2"/>
              <w:jc w:val="center"/>
              <w:rPr>
                <w:color w:val="000000"/>
              </w:rPr>
            </w:pPr>
            <w:r w:rsidRPr="00911E0D">
              <w:rPr>
                <w:color w:val="000000"/>
              </w:rPr>
              <w:t>1533</w:t>
            </w:r>
          </w:p>
        </w:tc>
        <w:tc>
          <w:tcPr>
            <w:tcW w:w="1445" w:type="dxa"/>
          </w:tcPr>
          <w:p w:rsidR="000D25E7" w:rsidRPr="00911E0D" w:rsidRDefault="000D25E7" w:rsidP="000D25E7">
            <w:pPr>
              <w:spacing w:before="60"/>
              <w:ind w:right="-2"/>
              <w:jc w:val="center"/>
              <w:rPr>
                <w:color w:val="000000"/>
              </w:rPr>
            </w:pPr>
            <w:r w:rsidRPr="00911E0D">
              <w:rPr>
                <w:color w:val="000000"/>
              </w:rPr>
              <w:t>3397</w:t>
            </w:r>
          </w:p>
        </w:tc>
        <w:tc>
          <w:tcPr>
            <w:tcW w:w="1104" w:type="dxa"/>
          </w:tcPr>
          <w:p w:rsidR="000D25E7" w:rsidRPr="00911E0D" w:rsidRDefault="000D25E7" w:rsidP="000D25E7">
            <w:pPr>
              <w:spacing w:before="60"/>
              <w:ind w:right="-2"/>
              <w:jc w:val="center"/>
              <w:rPr>
                <w:color w:val="000000"/>
              </w:rPr>
            </w:pPr>
            <w:r w:rsidRPr="00911E0D">
              <w:rPr>
                <w:color w:val="000000"/>
              </w:rPr>
              <w:t>54.9</w:t>
            </w:r>
          </w:p>
        </w:tc>
        <w:tc>
          <w:tcPr>
            <w:tcW w:w="1128" w:type="dxa"/>
          </w:tcPr>
          <w:p w:rsidR="000D25E7" w:rsidRPr="00911E0D" w:rsidRDefault="000D25E7" w:rsidP="000D25E7">
            <w:pPr>
              <w:spacing w:before="60"/>
              <w:ind w:right="-2"/>
              <w:jc w:val="center"/>
              <w:rPr>
                <w:color w:val="000000"/>
              </w:rPr>
            </w:pPr>
            <w:r w:rsidRPr="00911E0D">
              <w:rPr>
                <w:color w:val="000000"/>
              </w:rPr>
              <w:t>24.7</w:t>
            </w:r>
          </w:p>
        </w:tc>
        <w:tc>
          <w:tcPr>
            <w:tcW w:w="1190" w:type="dxa"/>
          </w:tcPr>
          <w:p w:rsidR="000D25E7" w:rsidRPr="00911E0D" w:rsidRDefault="000D25E7" w:rsidP="000D25E7">
            <w:pPr>
              <w:spacing w:before="60"/>
              <w:ind w:right="-2"/>
              <w:jc w:val="center"/>
              <w:rPr>
                <w:color w:val="000000"/>
              </w:rPr>
            </w:pPr>
            <w:r w:rsidRPr="00911E0D">
              <w:rPr>
                <w:color w:val="000000"/>
              </w:rPr>
              <w:t>50.7</w:t>
            </w:r>
          </w:p>
        </w:tc>
      </w:tr>
      <w:tr w:rsidR="000D25E7" w:rsidRPr="00E42E38" w:rsidTr="000D25E7">
        <w:tc>
          <w:tcPr>
            <w:tcW w:w="1530" w:type="dxa"/>
          </w:tcPr>
          <w:p w:rsidR="000D25E7" w:rsidRPr="00E42E38" w:rsidRDefault="000D25E7" w:rsidP="000D25E7">
            <w:pPr>
              <w:spacing w:before="60"/>
              <w:ind w:right="-2"/>
              <w:jc w:val="center"/>
              <w:rPr>
                <w:rFonts w:eastAsia="Calibri"/>
              </w:rPr>
            </w:pPr>
            <w:r w:rsidRPr="00E42E38">
              <w:rPr>
                <w:rFonts w:eastAsia="Calibri"/>
              </w:rPr>
              <w:t>9</w:t>
            </w:r>
          </w:p>
        </w:tc>
        <w:tc>
          <w:tcPr>
            <w:tcW w:w="1210" w:type="dxa"/>
          </w:tcPr>
          <w:p w:rsidR="000D25E7" w:rsidRPr="00911E0D" w:rsidRDefault="000D25E7" w:rsidP="000D25E7">
            <w:pPr>
              <w:spacing w:before="60"/>
              <w:ind w:right="-2"/>
              <w:jc w:val="center"/>
              <w:rPr>
                <w:color w:val="000000"/>
              </w:rPr>
            </w:pPr>
            <w:r w:rsidRPr="00911E0D">
              <w:rPr>
                <w:color w:val="000000"/>
              </w:rPr>
              <w:t>1383</w:t>
            </w:r>
          </w:p>
        </w:tc>
        <w:tc>
          <w:tcPr>
            <w:tcW w:w="1210" w:type="dxa"/>
          </w:tcPr>
          <w:p w:rsidR="000D25E7" w:rsidRPr="00911E0D" w:rsidRDefault="000D25E7" w:rsidP="000D25E7">
            <w:pPr>
              <w:spacing w:before="60"/>
              <w:ind w:right="-2"/>
              <w:jc w:val="center"/>
              <w:rPr>
                <w:color w:val="000000"/>
              </w:rPr>
            </w:pPr>
            <w:r w:rsidRPr="00911E0D">
              <w:rPr>
                <w:color w:val="000000"/>
              </w:rPr>
              <w:t>834</w:t>
            </w:r>
          </w:p>
        </w:tc>
        <w:tc>
          <w:tcPr>
            <w:tcW w:w="1445" w:type="dxa"/>
          </w:tcPr>
          <w:p w:rsidR="000D25E7" w:rsidRPr="00911E0D" w:rsidRDefault="000D25E7" w:rsidP="000D25E7">
            <w:pPr>
              <w:spacing w:before="60"/>
              <w:ind w:right="-2"/>
              <w:jc w:val="center"/>
              <w:rPr>
                <w:color w:val="000000"/>
              </w:rPr>
            </w:pPr>
            <w:r w:rsidRPr="00911E0D">
              <w:rPr>
                <w:color w:val="000000"/>
              </w:rPr>
              <w:t>221</w:t>
            </w:r>
            <w:r>
              <w:rPr>
                <w:color w:val="000000"/>
              </w:rPr>
              <w:t>8</w:t>
            </w:r>
          </w:p>
        </w:tc>
        <w:tc>
          <w:tcPr>
            <w:tcW w:w="1104" w:type="dxa"/>
          </w:tcPr>
          <w:p w:rsidR="000D25E7" w:rsidRPr="00911E0D" w:rsidRDefault="000D25E7" w:rsidP="000D25E7">
            <w:pPr>
              <w:spacing w:before="60"/>
              <w:ind w:right="-2"/>
              <w:jc w:val="center"/>
              <w:rPr>
                <w:color w:val="000000"/>
              </w:rPr>
            </w:pPr>
            <w:r w:rsidRPr="00911E0D">
              <w:rPr>
                <w:color w:val="000000"/>
              </w:rPr>
              <w:t>63.3</w:t>
            </w:r>
          </w:p>
        </w:tc>
        <w:tc>
          <w:tcPr>
            <w:tcW w:w="1128" w:type="dxa"/>
          </w:tcPr>
          <w:p w:rsidR="000D25E7" w:rsidRPr="00911E0D" w:rsidRDefault="000D25E7" w:rsidP="000D25E7">
            <w:pPr>
              <w:spacing w:before="60"/>
              <w:ind w:right="-2"/>
              <w:jc w:val="center"/>
              <w:rPr>
                <w:color w:val="000000"/>
              </w:rPr>
            </w:pPr>
            <w:r w:rsidRPr="00911E0D">
              <w:rPr>
                <w:color w:val="000000"/>
              </w:rPr>
              <w:t>21.2</w:t>
            </w:r>
          </w:p>
        </w:tc>
        <w:tc>
          <w:tcPr>
            <w:tcW w:w="1190" w:type="dxa"/>
          </w:tcPr>
          <w:p w:rsidR="000D25E7" w:rsidRPr="00911E0D" w:rsidRDefault="000D25E7" w:rsidP="000D25E7">
            <w:pPr>
              <w:spacing w:before="60"/>
              <w:ind w:right="-2"/>
              <w:jc w:val="center"/>
              <w:rPr>
                <w:color w:val="000000"/>
              </w:rPr>
            </w:pPr>
            <w:r w:rsidRPr="00911E0D">
              <w:rPr>
                <w:color w:val="000000"/>
              </w:rPr>
              <w:t>64.7</w:t>
            </w:r>
          </w:p>
        </w:tc>
      </w:tr>
      <w:tr w:rsidR="000D25E7" w:rsidRPr="00E42E38" w:rsidTr="000D25E7">
        <w:tc>
          <w:tcPr>
            <w:tcW w:w="1530" w:type="dxa"/>
            <w:vAlign w:val="center"/>
          </w:tcPr>
          <w:p w:rsidR="000D25E7" w:rsidRPr="00E42E38" w:rsidRDefault="000D25E7" w:rsidP="000D25E7">
            <w:pPr>
              <w:spacing w:before="60"/>
              <w:ind w:right="-2"/>
              <w:rPr>
                <w:rFonts w:eastAsia="Calibri"/>
              </w:rPr>
            </w:pPr>
            <w:r w:rsidRPr="00E42E38">
              <w:rPr>
                <w:rFonts w:eastAsia="Calibri"/>
              </w:rPr>
              <w:t>Gen Mean</w:t>
            </w:r>
          </w:p>
        </w:tc>
        <w:tc>
          <w:tcPr>
            <w:tcW w:w="1210" w:type="dxa"/>
            <w:vAlign w:val="bottom"/>
          </w:tcPr>
          <w:p w:rsidR="000D25E7" w:rsidRPr="00911E0D" w:rsidRDefault="000D25E7" w:rsidP="000D25E7">
            <w:pPr>
              <w:spacing w:before="60"/>
              <w:ind w:right="-2"/>
              <w:jc w:val="center"/>
              <w:rPr>
                <w:color w:val="000000"/>
              </w:rPr>
            </w:pPr>
            <w:r w:rsidRPr="00911E0D">
              <w:rPr>
                <w:color w:val="000000"/>
              </w:rPr>
              <w:t>1717</w:t>
            </w:r>
          </w:p>
        </w:tc>
        <w:tc>
          <w:tcPr>
            <w:tcW w:w="1210" w:type="dxa"/>
            <w:vAlign w:val="bottom"/>
          </w:tcPr>
          <w:p w:rsidR="000D25E7" w:rsidRPr="00911E0D" w:rsidRDefault="000D25E7" w:rsidP="000D25E7">
            <w:pPr>
              <w:spacing w:before="60"/>
              <w:ind w:right="-2"/>
              <w:jc w:val="center"/>
              <w:rPr>
                <w:color w:val="000000"/>
              </w:rPr>
            </w:pPr>
            <w:r w:rsidRPr="00911E0D">
              <w:rPr>
                <w:color w:val="000000"/>
              </w:rPr>
              <w:t>1322</w:t>
            </w:r>
          </w:p>
        </w:tc>
        <w:tc>
          <w:tcPr>
            <w:tcW w:w="1445" w:type="dxa"/>
            <w:vAlign w:val="bottom"/>
          </w:tcPr>
          <w:p w:rsidR="000D25E7" w:rsidRPr="00911E0D" w:rsidRDefault="000D25E7" w:rsidP="000D25E7">
            <w:pPr>
              <w:spacing w:before="60"/>
              <w:ind w:right="-2"/>
              <w:jc w:val="center"/>
              <w:rPr>
                <w:color w:val="000000"/>
              </w:rPr>
            </w:pPr>
            <w:r w:rsidRPr="00911E0D">
              <w:rPr>
                <w:color w:val="000000"/>
              </w:rPr>
              <w:t>3039</w:t>
            </w:r>
          </w:p>
        </w:tc>
        <w:tc>
          <w:tcPr>
            <w:tcW w:w="1104" w:type="dxa"/>
            <w:vAlign w:val="bottom"/>
          </w:tcPr>
          <w:p w:rsidR="000D25E7" w:rsidRPr="00911E0D" w:rsidRDefault="000D25E7" w:rsidP="000D25E7">
            <w:pPr>
              <w:spacing w:before="60"/>
              <w:ind w:right="-2"/>
              <w:jc w:val="center"/>
              <w:rPr>
                <w:color w:val="000000"/>
              </w:rPr>
            </w:pPr>
            <w:r w:rsidRPr="00911E0D">
              <w:rPr>
                <w:color w:val="000000"/>
              </w:rPr>
              <w:t>57.3</w:t>
            </w:r>
          </w:p>
        </w:tc>
        <w:tc>
          <w:tcPr>
            <w:tcW w:w="1128" w:type="dxa"/>
            <w:vAlign w:val="bottom"/>
          </w:tcPr>
          <w:p w:rsidR="000D25E7" w:rsidRPr="00911E0D" w:rsidRDefault="000D25E7" w:rsidP="000D25E7">
            <w:pPr>
              <w:spacing w:before="60"/>
              <w:ind w:right="-2"/>
              <w:jc w:val="center"/>
              <w:rPr>
                <w:color w:val="000000"/>
              </w:rPr>
            </w:pPr>
            <w:r w:rsidRPr="00911E0D">
              <w:rPr>
                <w:color w:val="000000"/>
              </w:rPr>
              <w:t>23.3</w:t>
            </w:r>
          </w:p>
        </w:tc>
        <w:tc>
          <w:tcPr>
            <w:tcW w:w="1190" w:type="dxa"/>
            <w:vAlign w:val="bottom"/>
          </w:tcPr>
          <w:p w:rsidR="000D25E7" w:rsidRPr="00911E0D" w:rsidRDefault="000D25E7" w:rsidP="000D25E7">
            <w:pPr>
              <w:spacing w:before="60"/>
              <w:ind w:right="-2"/>
              <w:jc w:val="center"/>
              <w:rPr>
                <w:color w:val="000000"/>
              </w:rPr>
            </w:pPr>
            <w:r w:rsidRPr="00911E0D">
              <w:rPr>
                <w:color w:val="000000"/>
              </w:rPr>
              <w:t>53.6</w:t>
            </w:r>
          </w:p>
        </w:tc>
      </w:tr>
      <w:tr w:rsidR="000D25E7" w:rsidRPr="00E42E38" w:rsidTr="000D25E7">
        <w:tc>
          <w:tcPr>
            <w:tcW w:w="1530" w:type="dxa"/>
          </w:tcPr>
          <w:p w:rsidR="000D25E7" w:rsidRPr="00E42E38" w:rsidRDefault="000D25E7" w:rsidP="000D25E7">
            <w:pPr>
              <w:spacing w:before="60"/>
              <w:ind w:right="-2"/>
              <w:rPr>
                <w:rFonts w:eastAsia="Calibri"/>
              </w:rPr>
            </w:pPr>
            <w:proofErr w:type="spellStart"/>
            <w:r w:rsidRPr="00E42E38">
              <w:rPr>
                <w:rFonts w:eastAsia="Calibri"/>
              </w:rPr>
              <w:t>SEm</w:t>
            </w:r>
            <w:proofErr w:type="spellEnd"/>
            <w:r w:rsidRPr="00E42E38">
              <w:rPr>
                <w:rFonts w:eastAsia="Calibri"/>
              </w:rPr>
              <w:t>±</w:t>
            </w:r>
          </w:p>
        </w:tc>
        <w:tc>
          <w:tcPr>
            <w:tcW w:w="1210" w:type="dxa"/>
          </w:tcPr>
          <w:p w:rsidR="000D25E7" w:rsidRPr="00D72963" w:rsidRDefault="000D25E7" w:rsidP="000D25E7">
            <w:pPr>
              <w:spacing w:before="60"/>
              <w:ind w:right="-2"/>
              <w:jc w:val="center"/>
              <w:rPr>
                <w:rFonts w:eastAsia="Calibri"/>
              </w:rPr>
            </w:pPr>
            <w:r w:rsidRPr="00D72963">
              <w:t xml:space="preserve">74.0       </w:t>
            </w:r>
          </w:p>
        </w:tc>
        <w:tc>
          <w:tcPr>
            <w:tcW w:w="1210" w:type="dxa"/>
          </w:tcPr>
          <w:p w:rsidR="000D25E7" w:rsidRPr="00D72963" w:rsidRDefault="000D25E7" w:rsidP="000D25E7">
            <w:pPr>
              <w:spacing w:before="60"/>
              <w:ind w:right="-2"/>
              <w:jc w:val="center"/>
              <w:rPr>
                <w:rFonts w:eastAsia="Calibri"/>
              </w:rPr>
            </w:pPr>
            <w:r w:rsidRPr="00D72963">
              <w:t xml:space="preserve">207.0      </w:t>
            </w:r>
          </w:p>
        </w:tc>
        <w:tc>
          <w:tcPr>
            <w:tcW w:w="1445" w:type="dxa"/>
          </w:tcPr>
          <w:p w:rsidR="000D25E7" w:rsidRPr="00D72963" w:rsidRDefault="000D25E7" w:rsidP="000D25E7">
            <w:pPr>
              <w:spacing w:before="60"/>
              <w:ind w:right="-2"/>
              <w:jc w:val="center"/>
              <w:rPr>
                <w:rFonts w:eastAsia="Calibri"/>
              </w:rPr>
            </w:pPr>
            <w:r w:rsidRPr="00D72963">
              <w:t xml:space="preserve">248.3       </w:t>
            </w:r>
          </w:p>
        </w:tc>
        <w:tc>
          <w:tcPr>
            <w:tcW w:w="1104" w:type="dxa"/>
          </w:tcPr>
          <w:p w:rsidR="000D25E7" w:rsidRPr="00D72963" w:rsidRDefault="000D25E7" w:rsidP="000D25E7">
            <w:pPr>
              <w:spacing w:before="60"/>
              <w:ind w:right="-2"/>
              <w:jc w:val="center"/>
              <w:rPr>
                <w:rFonts w:eastAsia="Calibri"/>
              </w:rPr>
            </w:pPr>
            <w:r w:rsidRPr="00D72963">
              <w:t>3</w:t>
            </w:r>
            <w:r>
              <w:t>4</w:t>
            </w:r>
            <w:r w:rsidRPr="00D72963">
              <w:t xml:space="preserve">       </w:t>
            </w:r>
          </w:p>
        </w:tc>
        <w:tc>
          <w:tcPr>
            <w:tcW w:w="1128" w:type="dxa"/>
          </w:tcPr>
          <w:p w:rsidR="000D25E7" w:rsidRPr="00D72963" w:rsidRDefault="000D25E7" w:rsidP="000D25E7">
            <w:pPr>
              <w:spacing w:before="60"/>
              <w:ind w:right="-2"/>
              <w:jc w:val="center"/>
              <w:rPr>
                <w:rFonts w:eastAsia="Calibri"/>
              </w:rPr>
            </w:pPr>
            <w:r w:rsidRPr="00D72963">
              <w:t xml:space="preserve">0.3       </w:t>
            </w:r>
          </w:p>
        </w:tc>
        <w:tc>
          <w:tcPr>
            <w:tcW w:w="1190" w:type="dxa"/>
          </w:tcPr>
          <w:p w:rsidR="000D25E7" w:rsidRPr="00D72963" w:rsidRDefault="000D25E7" w:rsidP="000D25E7">
            <w:pPr>
              <w:spacing w:before="60"/>
              <w:ind w:right="-2"/>
              <w:jc w:val="center"/>
              <w:rPr>
                <w:rFonts w:eastAsia="Calibri"/>
              </w:rPr>
            </w:pPr>
            <w:r>
              <w:t>1.0</w:t>
            </w:r>
            <w:r w:rsidRPr="00D72963">
              <w:t xml:space="preserve">       </w:t>
            </w:r>
          </w:p>
        </w:tc>
      </w:tr>
      <w:tr w:rsidR="000D25E7" w:rsidRPr="00E42E38" w:rsidTr="000D25E7">
        <w:tc>
          <w:tcPr>
            <w:tcW w:w="1530" w:type="dxa"/>
          </w:tcPr>
          <w:p w:rsidR="000D25E7" w:rsidRPr="00E42E38" w:rsidRDefault="000D25E7" w:rsidP="000D25E7">
            <w:pPr>
              <w:spacing w:before="60"/>
              <w:ind w:right="-2"/>
              <w:rPr>
                <w:rFonts w:eastAsia="Calibri"/>
              </w:rPr>
            </w:pPr>
            <w:r w:rsidRPr="00E42E38">
              <w:rPr>
                <w:rFonts w:eastAsia="Calibri"/>
              </w:rPr>
              <w:t>CD (P=0.05)</w:t>
            </w:r>
          </w:p>
        </w:tc>
        <w:tc>
          <w:tcPr>
            <w:tcW w:w="1210" w:type="dxa"/>
          </w:tcPr>
          <w:p w:rsidR="000D25E7" w:rsidRPr="00D72963" w:rsidRDefault="000D25E7" w:rsidP="000D25E7">
            <w:pPr>
              <w:spacing w:before="60"/>
              <w:ind w:right="-2"/>
              <w:jc w:val="center"/>
              <w:rPr>
                <w:rFonts w:eastAsia="Calibri"/>
              </w:rPr>
            </w:pPr>
            <w:r>
              <w:rPr>
                <w:rFonts w:eastAsia="Calibri"/>
              </w:rPr>
              <w:t>222</w:t>
            </w:r>
          </w:p>
        </w:tc>
        <w:tc>
          <w:tcPr>
            <w:tcW w:w="1210" w:type="dxa"/>
          </w:tcPr>
          <w:p w:rsidR="000D25E7" w:rsidRPr="00D72963" w:rsidRDefault="000D25E7" w:rsidP="000D25E7">
            <w:pPr>
              <w:spacing w:before="60"/>
              <w:ind w:right="-2"/>
              <w:jc w:val="center"/>
              <w:rPr>
                <w:rFonts w:eastAsia="Calibri"/>
              </w:rPr>
            </w:pPr>
            <w:r>
              <w:rPr>
                <w:rFonts w:eastAsia="Calibri"/>
              </w:rPr>
              <w:t>NS</w:t>
            </w:r>
          </w:p>
        </w:tc>
        <w:tc>
          <w:tcPr>
            <w:tcW w:w="1445" w:type="dxa"/>
          </w:tcPr>
          <w:p w:rsidR="000D25E7" w:rsidRPr="00D72963" w:rsidRDefault="000D25E7" w:rsidP="000D25E7">
            <w:pPr>
              <w:spacing w:before="60"/>
              <w:ind w:right="-2"/>
              <w:jc w:val="center"/>
              <w:rPr>
                <w:rFonts w:eastAsia="Calibri"/>
              </w:rPr>
            </w:pPr>
            <w:r>
              <w:rPr>
                <w:rFonts w:eastAsia="Calibri"/>
              </w:rPr>
              <w:t>744</w:t>
            </w:r>
          </w:p>
        </w:tc>
        <w:tc>
          <w:tcPr>
            <w:tcW w:w="1104" w:type="dxa"/>
          </w:tcPr>
          <w:p w:rsidR="000D25E7" w:rsidRPr="00D72963" w:rsidRDefault="000D25E7" w:rsidP="000D25E7">
            <w:pPr>
              <w:spacing w:before="60"/>
              <w:ind w:right="-2"/>
              <w:jc w:val="center"/>
              <w:rPr>
                <w:rFonts w:eastAsia="Calibri"/>
              </w:rPr>
            </w:pPr>
            <w:r w:rsidRPr="00D72963">
              <w:rPr>
                <w:rFonts w:eastAsia="Calibri"/>
              </w:rPr>
              <w:t>NS</w:t>
            </w:r>
          </w:p>
        </w:tc>
        <w:tc>
          <w:tcPr>
            <w:tcW w:w="1128" w:type="dxa"/>
          </w:tcPr>
          <w:p w:rsidR="000D25E7" w:rsidRPr="00D72963" w:rsidRDefault="000D25E7" w:rsidP="000D25E7">
            <w:pPr>
              <w:spacing w:before="60"/>
              <w:ind w:right="-2"/>
              <w:jc w:val="center"/>
              <w:rPr>
                <w:rFonts w:eastAsia="Calibri"/>
              </w:rPr>
            </w:pPr>
            <w:r>
              <w:rPr>
                <w:rFonts w:eastAsia="Calibri"/>
              </w:rPr>
              <w:t>0.9</w:t>
            </w:r>
          </w:p>
        </w:tc>
        <w:tc>
          <w:tcPr>
            <w:tcW w:w="1190" w:type="dxa"/>
          </w:tcPr>
          <w:p w:rsidR="000D25E7" w:rsidRPr="00D72963" w:rsidRDefault="000D25E7" w:rsidP="000D25E7">
            <w:pPr>
              <w:spacing w:before="60"/>
              <w:ind w:right="-2"/>
              <w:jc w:val="center"/>
              <w:rPr>
                <w:rFonts w:eastAsia="Calibri"/>
              </w:rPr>
            </w:pPr>
            <w:r>
              <w:rPr>
                <w:rFonts w:eastAsia="Calibri"/>
              </w:rPr>
              <w:t>3.0</w:t>
            </w:r>
          </w:p>
        </w:tc>
      </w:tr>
      <w:tr w:rsidR="000D25E7" w:rsidRPr="00E42E38" w:rsidTr="000D25E7">
        <w:tc>
          <w:tcPr>
            <w:tcW w:w="1530" w:type="dxa"/>
          </w:tcPr>
          <w:p w:rsidR="000D25E7" w:rsidRPr="00E42E38" w:rsidRDefault="000D25E7" w:rsidP="000D25E7">
            <w:pPr>
              <w:spacing w:before="60"/>
              <w:ind w:right="-2"/>
              <w:rPr>
                <w:rFonts w:eastAsia="Calibri"/>
              </w:rPr>
            </w:pPr>
            <w:r w:rsidRPr="00E42E38">
              <w:rPr>
                <w:rFonts w:eastAsia="Calibri"/>
              </w:rPr>
              <w:t>CV (%)</w:t>
            </w:r>
          </w:p>
        </w:tc>
        <w:tc>
          <w:tcPr>
            <w:tcW w:w="1210" w:type="dxa"/>
          </w:tcPr>
          <w:p w:rsidR="000D25E7" w:rsidRPr="00D72963" w:rsidRDefault="000D25E7" w:rsidP="000D25E7">
            <w:pPr>
              <w:spacing w:before="60"/>
              <w:ind w:right="-2"/>
              <w:jc w:val="center"/>
              <w:rPr>
                <w:rFonts w:eastAsia="Calibri"/>
              </w:rPr>
            </w:pPr>
            <w:r w:rsidRPr="00D72963">
              <w:t>7.5</w:t>
            </w:r>
          </w:p>
        </w:tc>
        <w:tc>
          <w:tcPr>
            <w:tcW w:w="1210" w:type="dxa"/>
          </w:tcPr>
          <w:p w:rsidR="000D25E7" w:rsidRPr="00D72963" w:rsidRDefault="000D25E7" w:rsidP="000D25E7">
            <w:pPr>
              <w:spacing w:before="60"/>
              <w:ind w:right="-2"/>
              <w:jc w:val="center"/>
              <w:rPr>
                <w:rFonts w:eastAsia="Calibri"/>
              </w:rPr>
            </w:pPr>
            <w:r w:rsidRPr="00D72963">
              <w:t>27.1</w:t>
            </w:r>
          </w:p>
        </w:tc>
        <w:tc>
          <w:tcPr>
            <w:tcW w:w="1445" w:type="dxa"/>
          </w:tcPr>
          <w:p w:rsidR="000D25E7" w:rsidRPr="00D72963" w:rsidRDefault="000D25E7" w:rsidP="000D25E7">
            <w:pPr>
              <w:spacing w:before="60"/>
              <w:ind w:right="-2"/>
              <w:jc w:val="center"/>
              <w:rPr>
                <w:rFonts w:eastAsia="Calibri"/>
              </w:rPr>
            </w:pPr>
            <w:r w:rsidRPr="00D72963">
              <w:t>14.1</w:t>
            </w:r>
          </w:p>
        </w:tc>
        <w:tc>
          <w:tcPr>
            <w:tcW w:w="1104" w:type="dxa"/>
          </w:tcPr>
          <w:p w:rsidR="000D25E7" w:rsidRPr="00D72963" w:rsidRDefault="000D25E7" w:rsidP="000D25E7">
            <w:pPr>
              <w:spacing w:before="60"/>
              <w:ind w:right="-2"/>
              <w:jc w:val="center"/>
              <w:rPr>
                <w:rFonts w:eastAsia="Calibri"/>
              </w:rPr>
            </w:pPr>
            <w:r w:rsidRPr="00D72963">
              <w:t>10.28</w:t>
            </w:r>
          </w:p>
        </w:tc>
        <w:tc>
          <w:tcPr>
            <w:tcW w:w="1128" w:type="dxa"/>
          </w:tcPr>
          <w:p w:rsidR="000D25E7" w:rsidRPr="00D72963" w:rsidRDefault="000D25E7" w:rsidP="000D25E7">
            <w:pPr>
              <w:spacing w:before="60"/>
              <w:ind w:right="-2"/>
              <w:jc w:val="center"/>
              <w:rPr>
                <w:rFonts w:eastAsia="Calibri"/>
              </w:rPr>
            </w:pPr>
            <w:r w:rsidRPr="00D72963">
              <w:t>2.50</w:t>
            </w:r>
          </w:p>
        </w:tc>
        <w:tc>
          <w:tcPr>
            <w:tcW w:w="1190" w:type="dxa"/>
          </w:tcPr>
          <w:p w:rsidR="000D25E7" w:rsidRPr="00D72963" w:rsidRDefault="000D25E7" w:rsidP="000D25E7">
            <w:pPr>
              <w:spacing w:before="60"/>
              <w:ind w:right="-2"/>
              <w:jc w:val="center"/>
              <w:rPr>
                <w:rFonts w:eastAsia="Calibri"/>
              </w:rPr>
            </w:pPr>
            <w:r w:rsidRPr="00D72963">
              <w:t>3.22</w:t>
            </w:r>
          </w:p>
        </w:tc>
      </w:tr>
    </w:tbl>
    <w:p w:rsidR="000D25E7" w:rsidRPr="0043712D" w:rsidRDefault="000D25E7" w:rsidP="000D25E7">
      <w:pPr>
        <w:pStyle w:val="PlainText"/>
        <w:ind w:right="-753"/>
      </w:pPr>
      <w:r w:rsidRPr="00AA3E39">
        <w:t xml:space="preserve">     </w:t>
      </w:r>
      <w:r w:rsidRPr="0043712D">
        <w:t xml:space="preserve">       </w:t>
      </w:r>
    </w:p>
    <w:p w:rsidR="000D25E7" w:rsidRDefault="000D25E7" w:rsidP="000D25E7"/>
    <w:p w:rsidR="000D25E7" w:rsidRDefault="000D25E7" w:rsidP="000D25E7"/>
    <w:p w:rsidR="000D25E7" w:rsidRPr="00923950" w:rsidRDefault="000D25E7" w:rsidP="000D25E7">
      <w:pPr>
        <w:ind w:right="-1051" w:hanging="450"/>
        <w:rPr>
          <w:b/>
          <w:bCs/>
          <w:color w:val="000000"/>
        </w:rPr>
      </w:pPr>
      <w:r w:rsidRPr="00923950">
        <w:rPr>
          <w:b/>
          <w:bCs/>
          <w:color w:val="000000"/>
        </w:rPr>
        <w:t xml:space="preserve">Soil moisture </w:t>
      </w:r>
      <w:r>
        <w:rPr>
          <w:b/>
          <w:bCs/>
          <w:color w:val="000000"/>
        </w:rPr>
        <w:t xml:space="preserve">(%) </w:t>
      </w:r>
      <w:r w:rsidRPr="00923950">
        <w:rPr>
          <w:b/>
          <w:bCs/>
          <w:color w:val="000000"/>
        </w:rPr>
        <w:t xml:space="preserve">data in </w:t>
      </w:r>
      <w:r>
        <w:rPr>
          <w:b/>
          <w:bCs/>
          <w:color w:val="000000"/>
        </w:rPr>
        <w:t>C</w:t>
      </w:r>
      <w:bookmarkStart w:id="0" w:name="_GoBack"/>
      <w:bookmarkEnd w:id="0"/>
      <w:r w:rsidRPr="00923950">
        <w:rPr>
          <w:b/>
          <w:bCs/>
          <w:color w:val="000000"/>
        </w:rPr>
        <w:t xml:space="preserve">astor under nutrient x moisture interaction in </w:t>
      </w:r>
      <w:proofErr w:type="spellStart"/>
      <w:r w:rsidRPr="00923950">
        <w:rPr>
          <w:b/>
          <w:bCs/>
          <w:color w:val="000000"/>
        </w:rPr>
        <w:t>rainfed</w:t>
      </w:r>
      <w:proofErr w:type="spellEnd"/>
      <w:r w:rsidRPr="00923950">
        <w:rPr>
          <w:b/>
          <w:bCs/>
          <w:color w:val="000000"/>
        </w:rPr>
        <w:t xml:space="preserve"> </w:t>
      </w:r>
      <w:proofErr w:type="spellStart"/>
      <w:r w:rsidRPr="00923950">
        <w:rPr>
          <w:b/>
          <w:bCs/>
          <w:color w:val="000000"/>
        </w:rPr>
        <w:t>Alfisols</w:t>
      </w:r>
      <w:proofErr w:type="spellEnd"/>
      <w:r w:rsidRPr="00923950">
        <w:rPr>
          <w:b/>
          <w:bCs/>
          <w:color w:val="000000"/>
        </w:rPr>
        <w:t xml:space="preserve"> - F2 2015</w:t>
      </w:r>
    </w:p>
    <w:p w:rsidR="000D25E7" w:rsidRDefault="000D25E7" w:rsidP="000D25E7">
      <w:pPr>
        <w:ind w:hanging="450"/>
      </w:pPr>
      <w:r>
        <w:t>Date of sowing: 12-6-2015 (one replication data)</w:t>
      </w:r>
    </w:p>
    <w:tbl>
      <w:tblPr>
        <w:tblW w:w="1035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893"/>
        <w:gridCol w:w="949"/>
        <w:gridCol w:w="893"/>
        <w:gridCol w:w="907"/>
        <w:gridCol w:w="893"/>
        <w:gridCol w:w="907"/>
        <w:gridCol w:w="893"/>
        <w:gridCol w:w="907"/>
        <w:gridCol w:w="893"/>
        <w:gridCol w:w="907"/>
      </w:tblGrid>
      <w:tr w:rsidR="000D25E7" w:rsidRPr="002F2041" w:rsidTr="000D25E7">
        <w:trPr>
          <w:trHeight w:val="300"/>
        </w:trPr>
        <w:tc>
          <w:tcPr>
            <w:tcW w:w="1309" w:type="dxa"/>
            <w:vMerge w:val="restart"/>
            <w:shd w:val="clear" w:color="auto" w:fill="auto"/>
            <w:noWrap/>
            <w:vAlign w:val="bottom"/>
            <w:hideMark/>
          </w:tcPr>
          <w:p w:rsidR="000D25E7" w:rsidRPr="002F2041" w:rsidRDefault="000D25E7" w:rsidP="000D25E7">
            <w:pPr>
              <w:rPr>
                <w:b/>
                <w:color w:val="000000"/>
              </w:rPr>
            </w:pPr>
            <w:r w:rsidRPr="002F2041">
              <w:rPr>
                <w:b/>
                <w:color w:val="000000"/>
              </w:rPr>
              <w:t>Treatment</w:t>
            </w:r>
          </w:p>
        </w:tc>
        <w:tc>
          <w:tcPr>
            <w:tcW w:w="1842" w:type="dxa"/>
            <w:gridSpan w:val="2"/>
            <w:shd w:val="clear" w:color="auto" w:fill="auto"/>
            <w:noWrap/>
            <w:vAlign w:val="bottom"/>
            <w:hideMark/>
          </w:tcPr>
          <w:p w:rsidR="000D25E7" w:rsidRPr="002F2041" w:rsidRDefault="000D25E7" w:rsidP="000D25E7">
            <w:pPr>
              <w:jc w:val="center"/>
              <w:rPr>
                <w:b/>
                <w:color w:val="000000"/>
              </w:rPr>
            </w:pPr>
            <w:r w:rsidRPr="002F2041">
              <w:rPr>
                <w:b/>
                <w:color w:val="000000"/>
              </w:rPr>
              <w:t>2/7/2015</w:t>
            </w:r>
          </w:p>
        </w:tc>
        <w:tc>
          <w:tcPr>
            <w:tcW w:w="1800" w:type="dxa"/>
            <w:gridSpan w:val="2"/>
            <w:shd w:val="clear" w:color="auto" w:fill="auto"/>
            <w:noWrap/>
            <w:vAlign w:val="bottom"/>
            <w:hideMark/>
          </w:tcPr>
          <w:p w:rsidR="000D25E7" w:rsidRPr="002F2041" w:rsidRDefault="000D25E7" w:rsidP="000D25E7">
            <w:pPr>
              <w:jc w:val="center"/>
              <w:rPr>
                <w:b/>
                <w:color w:val="000000"/>
              </w:rPr>
            </w:pPr>
            <w:r w:rsidRPr="002F2041">
              <w:rPr>
                <w:b/>
                <w:color w:val="000000"/>
              </w:rPr>
              <w:t>19/7/2015</w:t>
            </w:r>
          </w:p>
        </w:tc>
        <w:tc>
          <w:tcPr>
            <w:tcW w:w="1800" w:type="dxa"/>
            <w:gridSpan w:val="2"/>
            <w:shd w:val="clear" w:color="auto" w:fill="auto"/>
            <w:noWrap/>
            <w:vAlign w:val="bottom"/>
            <w:hideMark/>
          </w:tcPr>
          <w:p w:rsidR="000D25E7" w:rsidRPr="002F2041" w:rsidRDefault="000D25E7" w:rsidP="000D25E7">
            <w:pPr>
              <w:jc w:val="center"/>
              <w:rPr>
                <w:b/>
                <w:color w:val="000000"/>
              </w:rPr>
            </w:pPr>
            <w:r w:rsidRPr="002F2041">
              <w:rPr>
                <w:b/>
                <w:color w:val="000000"/>
              </w:rPr>
              <w:t>21/7/2015</w:t>
            </w:r>
          </w:p>
        </w:tc>
        <w:tc>
          <w:tcPr>
            <w:tcW w:w="1800" w:type="dxa"/>
            <w:gridSpan w:val="2"/>
            <w:shd w:val="clear" w:color="auto" w:fill="auto"/>
            <w:noWrap/>
            <w:vAlign w:val="bottom"/>
            <w:hideMark/>
          </w:tcPr>
          <w:p w:rsidR="000D25E7" w:rsidRPr="002F2041" w:rsidRDefault="000D25E7" w:rsidP="000D25E7">
            <w:pPr>
              <w:jc w:val="center"/>
              <w:rPr>
                <w:b/>
                <w:color w:val="000000"/>
              </w:rPr>
            </w:pPr>
            <w:r w:rsidRPr="002F2041">
              <w:rPr>
                <w:b/>
                <w:color w:val="000000"/>
              </w:rPr>
              <w:t>30/7/2015</w:t>
            </w:r>
          </w:p>
        </w:tc>
        <w:tc>
          <w:tcPr>
            <w:tcW w:w="1800" w:type="dxa"/>
            <w:gridSpan w:val="2"/>
            <w:shd w:val="clear" w:color="auto" w:fill="auto"/>
            <w:noWrap/>
            <w:vAlign w:val="bottom"/>
            <w:hideMark/>
          </w:tcPr>
          <w:p w:rsidR="000D25E7" w:rsidRPr="002F2041" w:rsidRDefault="000D25E7" w:rsidP="000D25E7">
            <w:pPr>
              <w:jc w:val="center"/>
              <w:rPr>
                <w:b/>
                <w:color w:val="000000"/>
              </w:rPr>
            </w:pPr>
            <w:r w:rsidRPr="002F2041">
              <w:rPr>
                <w:b/>
                <w:color w:val="000000"/>
              </w:rPr>
              <w:t>4/8/2015</w:t>
            </w:r>
          </w:p>
        </w:tc>
      </w:tr>
      <w:tr w:rsidR="000D25E7" w:rsidRPr="002F2041" w:rsidTr="000D25E7">
        <w:trPr>
          <w:trHeight w:val="300"/>
        </w:trPr>
        <w:tc>
          <w:tcPr>
            <w:tcW w:w="1309" w:type="dxa"/>
            <w:vMerge/>
            <w:shd w:val="clear" w:color="auto" w:fill="auto"/>
            <w:noWrap/>
            <w:vAlign w:val="bottom"/>
            <w:hideMark/>
          </w:tcPr>
          <w:p w:rsidR="000D25E7" w:rsidRPr="002F2041" w:rsidRDefault="000D25E7" w:rsidP="000D25E7">
            <w:pPr>
              <w:rPr>
                <w:b/>
                <w:color w:val="000000"/>
              </w:rPr>
            </w:pPr>
          </w:p>
        </w:tc>
        <w:tc>
          <w:tcPr>
            <w:tcW w:w="893" w:type="dxa"/>
            <w:shd w:val="clear" w:color="auto" w:fill="auto"/>
            <w:noWrap/>
            <w:vAlign w:val="bottom"/>
            <w:hideMark/>
          </w:tcPr>
          <w:p w:rsidR="000D25E7" w:rsidRPr="002F2041" w:rsidRDefault="000D25E7" w:rsidP="000D25E7">
            <w:pPr>
              <w:jc w:val="center"/>
              <w:rPr>
                <w:b/>
                <w:color w:val="000000"/>
              </w:rPr>
            </w:pPr>
            <w:r w:rsidRPr="002F2041">
              <w:rPr>
                <w:b/>
                <w:color w:val="000000"/>
              </w:rPr>
              <w:t>0-</w:t>
            </w:r>
            <w:r>
              <w:rPr>
                <w:b/>
                <w:color w:val="000000"/>
              </w:rPr>
              <w:t>1</w:t>
            </w:r>
            <w:r w:rsidRPr="002F2041">
              <w:rPr>
                <w:b/>
                <w:color w:val="000000"/>
              </w:rPr>
              <w:t>5cm</w:t>
            </w:r>
          </w:p>
        </w:tc>
        <w:tc>
          <w:tcPr>
            <w:tcW w:w="949" w:type="dxa"/>
            <w:shd w:val="clear" w:color="auto" w:fill="auto"/>
            <w:noWrap/>
            <w:vAlign w:val="bottom"/>
            <w:hideMark/>
          </w:tcPr>
          <w:p w:rsidR="000D25E7" w:rsidRPr="002F2041" w:rsidRDefault="000D25E7" w:rsidP="000D25E7">
            <w:pPr>
              <w:jc w:val="center"/>
              <w:rPr>
                <w:b/>
                <w:color w:val="000000"/>
              </w:rPr>
            </w:pPr>
            <w:r w:rsidRPr="002F2041">
              <w:rPr>
                <w:b/>
                <w:color w:val="000000"/>
              </w:rPr>
              <w:t>15-30cm</w:t>
            </w:r>
          </w:p>
        </w:tc>
        <w:tc>
          <w:tcPr>
            <w:tcW w:w="893" w:type="dxa"/>
            <w:shd w:val="clear" w:color="auto" w:fill="auto"/>
            <w:noWrap/>
            <w:vAlign w:val="bottom"/>
            <w:hideMark/>
          </w:tcPr>
          <w:p w:rsidR="000D25E7" w:rsidRPr="002F2041" w:rsidRDefault="000D25E7" w:rsidP="000D25E7">
            <w:pPr>
              <w:jc w:val="center"/>
              <w:rPr>
                <w:b/>
                <w:color w:val="000000"/>
              </w:rPr>
            </w:pPr>
            <w:r w:rsidRPr="002F2041">
              <w:rPr>
                <w:b/>
                <w:color w:val="000000"/>
              </w:rPr>
              <w:t>0-15cm</w:t>
            </w:r>
          </w:p>
        </w:tc>
        <w:tc>
          <w:tcPr>
            <w:tcW w:w="907" w:type="dxa"/>
            <w:shd w:val="clear" w:color="auto" w:fill="auto"/>
            <w:noWrap/>
            <w:vAlign w:val="bottom"/>
            <w:hideMark/>
          </w:tcPr>
          <w:p w:rsidR="000D25E7" w:rsidRPr="002F2041" w:rsidRDefault="000D25E7" w:rsidP="000D25E7">
            <w:pPr>
              <w:jc w:val="center"/>
              <w:rPr>
                <w:b/>
                <w:color w:val="000000"/>
              </w:rPr>
            </w:pPr>
            <w:r w:rsidRPr="002F2041">
              <w:rPr>
                <w:b/>
                <w:color w:val="000000"/>
              </w:rPr>
              <w:t>15-30cm</w:t>
            </w:r>
          </w:p>
        </w:tc>
        <w:tc>
          <w:tcPr>
            <w:tcW w:w="893" w:type="dxa"/>
            <w:shd w:val="clear" w:color="auto" w:fill="auto"/>
            <w:noWrap/>
            <w:vAlign w:val="bottom"/>
            <w:hideMark/>
          </w:tcPr>
          <w:p w:rsidR="000D25E7" w:rsidRPr="002F2041" w:rsidRDefault="000D25E7" w:rsidP="000D25E7">
            <w:pPr>
              <w:jc w:val="center"/>
              <w:rPr>
                <w:b/>
                <w:color w:val="000000"/>
              </w:rPr>
            </w:pPr>
            <w:r w:rsidRPr="002F2041">
              <w:rPr>
                <w:b/>
                <w:color w:val="000000"/>
              </w:rPr>
              <w:t>0-15cm</w:t>
            </w:r>
          </w:p>
        </w:tc>
        <w:tc>
          <w:tcPr>
            <w:tcW w:w="907" w:type="dxa"/>
            <w:shd w:val="clear" w:color="auto" w:fill="auto"/>
            <w:noWrap/>
            <w:vAlign w:val="bottom"/>
            <w:hideMark/>
          </w:tcPr>
          <w:p w:rsidR="000D25E7" w:rsidRPr="002F2041" w:rsidRDefault="000D25E7" w:rsidP="000D25E7">
            <w:pPr>
              <w:jc w:val="center"/>
              <w:rPr>
                <w:b/>
                <w:color w:val="000000"/>
              </w:rPr>
            </w:pPr>
            <w:r w:rsidRPr="002F2041">
              <w:rPr>
                <w:b/>
                <w:color w:val="000000"/>
              </w:rPr>
              <w:t>15-30cm</w:t>
            </w:r>
          </w:p>
        </w:tc>
        <w:tc>
          <w:tcPr>
            <w:tcW w:w="893" w:type="dxa"/>
            <w:shd w:val="clear" w:color="auto" w:fill="auto"/>
            <w:noWrap/>
            <w:vAlign w:val="bottom"/>
            <w:hideMark/>
          </w:tcPr>
          <w:p w:rsidR="000D25E7" w:rsidRPr="002F2041" w:rsidRDefault="000D25E7" w:rsidP="000D25E7">
            <w:pPr>
              <w:jc w:val="center"/>
              <w:rPr>
                <w:b/>
                <w:color w:val="000000"/>
              </w:rPr>
            </w:pPr>
            <w:r w:rsidRPr="002F2041">
              <w:rPr>
                <w:b/>
                <w:color w:val="000000"/>
              </w:rPr>
              <w:t>0-15cm</w:t>
            </w:r>
          </w:p>
        </w:tc>
        <w:tc>
          <w:tcPr>
            <w:tcW w:w="907" w:type="dxa"/>
            <w:shd w:val="clear" w:color="auto" w:fill="auto"/>
            <w:noWrap/>
            <w:vAlign w:val="bottom"/>
            <w:hideMark/>
          </w:tcPr>
          <w:p w:rsidR="000D25E7" w:rsidRPr="002F2041" w:rsidRDefault="000D25E7" w:rsidP="000D25E7">
            <w:pPr>
              <w:jc w:val="center"/>
              <w:rPr>
                <w:b/>
                <w:color w:val="000000"/>
              </w:rPr>
            </w:pPr>
            <w:r w:rsidRPr="002F2041">
              <w:rPr>
                <w:b/>
                <w:color w:val="000000"/>
              </w:rPr>
              <w:t>15-30cm</w:t>
            </w:r>
          </w:p>
        </w:tc>
        <w:tc>
          <w:tcPr>
            <w:tcW w:w="893" w:type="dxa"/>
            <w:shd w:val="clear" w:color="auto" w:fill="auto"/>
            <w:noWrap/>
            <w:vAlign w:val="bottom"/>
            <w:hideMark/>
          </w:tcPr>
          <w:p w:rsidR="000D25E7" w:rsidRPr="002F2041" w:rsidRDefault="000D25E7" w:rsidP="000D25E7">
            <w:pPr>
              <w:jc w:val="center"/>
              <w:rPr>
                <w:b/>
                <w:color w:val="000000"/>
              </w:rPr>
            </w:pPr>
            <w:r w:rsidRPr="002F2041">
              <w:rPr>
                <w:b/>
                <w:color w:val="000000"/>
              </w:rPr>
              <w:t>0-15cm</w:t>
            </w:r>
          </w:p>
        </w:tc>
        <w:tc>
          <w:tcPr>
            <w:tcW w:w="907" w:type="dxa"/>
            <w:shd w:val="clear" w:color="auto" w:fill="auto"/>
            <w:noWrap/>
            <w:vAlign w:val="bottom"/>
            <w:hideMark/>
          </w:tcPr>
          <w:p w:rsidR="000D25E7" w:rsidRPr="002F2041" w:rsidRDefault="000D25E7" w:rsidP="000D25E7">
            <w:pPr>
              <w:jc w:val="center"/>
              <w:rPr>
                <w:b/>
                <w:color w:val="000000"/>
              </w:rPr>
            </w:pPr>
            <w:r w:rsidRPr="002F2041">
              <w:rPr>
                <w:b/>
                <w:color w:val="000000"/>
              </w:rPr>
              <w:t>15-30cm</w:t>
            </w:r>
          </w:p>
        </w:tc>
      </w:tr>
      <w:tr w:rsidR="000D25E7" w:rsidRPr="002F2041" w:rsidTr="000D25E7">
        <w:trPr>
          <w:trHeight w:val="300"/>
        </w:trPr>
        <w:tc>
          <w:tcPr>
            <w:tcW w:w="1309" w:type="dxa"/>
            <w:shd w:val="clear" w:color="auto" w:fill="auto"/>
            <w:noWrap/>
            <w:vAlign w:val="bottom"/>
            <w:hideMark/>
          </w:tcPr>
          <w:p w:rsidR="000D25E7" w:rsidRPr="002F2041" w:rsidRDefault="000D25E7" w:rsidP="000D25E7">
            <w:pPr>
              <w:jc w:val="center"/>
              <w:rPr>
                <w:color w:val="000000"/>
              </w:rPr>
            </w:pPr>
            <w:r w:rsidRPr="002F2041">
              <w:rPr>
                <w:color w:val="000000"/>
              </w:rPr>
              <w:t>1</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4.66</w:t>
            </w:r>
          </w:p>
        </w:tc>
        <w:tc>
          <w:tcPr>
            <w:tcW w:w="949" w:type="dxa"/>
            <w:shd w:val="clear" w:color="auto" w:fill="auto"/>
            <w:noWrap/>
            <w:vAlign w:val="bottom"/>
            <w:hideMark/>
          </w:tcPr>
          <w:p w:rsidR="000D25E7" w:rsidRPr="002F2041" w:rsidRDefault="000D25E7" w:rsidP="000D25E7">
            <w:pPr>
              <w:jc w:val="center"/>
              <w:rPr>
                <w:color w:val="000000"/>
              </w:rPr>
            </w:pPr>
            <w:r w:rsidRPr="002F2041">
              <w:rPr>
                <w:color w:val="000000"/>
              </w:rPr>
              <w:t>6.57</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4.97</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7.83</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5.91</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5.2</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10.06</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3.56</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5.87</w:t>
            </w:r>
          </w:p>
        </w:tc>
      </w:tr>
      <w:tr w:rsidR="000D25E7" w:rsidRPr="002F2041" w:rsidTr="000D25E7">
        <w:trPr>
          <w:trHeight w:val="300"/>
        </w:trPr>
        <w:tc>
          <w:tcPr>
            <w:tcW w:w="1309" w:type="dxa"/>
            <w:shd w:val="clear" w:color="auto" w:fill="auto"/>
            <w:noWrap/>
            <w:vAlign w:val="bottom"/>
            <w:hideMark/>
          </w:tcPr>
          <w:p w:rsidR="000D25E7" w:rsidRPr="002F2041" w:rsidRDefault="000D25E7" w:rsidP="000D25E7">
            <w:pPr>
              <w:jc w:val="center"/>
              <w:rPr>
                <w:color w:val="000000"/>
              </w:rPr>
            </w:pPr>
            <w:r w:rsidRPr="002F2041">
              <w:rPr>
                <w:color w:val="000000"/>
              </w:rPr>
              <w:t>2</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3.75</w:t>
            </w:r>
          </w:p>
        </w:tc>
        <w:tc>
          <w:tcPr>
            <w:tcW w:w="949" w:type="dxa"/>
            <w:shd w:val="clear" w:color="auto" w:fill="auto"/>
            <w:noWrap/>
            <w:vAlign w:val="bottom"/>
            <w:hideMark/>
          </w:tcPr>
          <w:p w:rsidR="000D25E7" w:rsidRPr="002F2041" w:rsidRDefault="000D25E7" w:rsidP="000D25E7">
            <w:pPr>
              <w:jc w:val="center"/>
              <w:rPr>
                <w:color w:val="000000"/>
              </w:rPr>
            </w:pPr>
            <w:r w:rsidRPr="002F2041">
              <w:rPr>
                <w:color w:val="000000"/>
              </w:rPr>
              <w:t>3.73</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3.57</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4.79</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3.38</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6.98</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3.64</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4.87</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4.46</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5.05</w:t>
            </w:r>
          </w:p>
        </w:tc>
      </w:tr>
      <w:tr w:rsidR="000D25E7" w:rsidRPr="002F2041" w:rsidTr="000D25E7">
        <w:trPr>
          <w:trHeight w:val="300"/>
        </w:trPr>
        <w:tc>
          <w:tcPr>
            <w:tcW w:w="1309" w:type="dxa"/>
            <w:shd w:val="clear" w:color="auto" w:fill="auto"/>
            <w:noWrap/>
            <w:vAlign w:val="bottom"/>
            <w:hideMark/>
          </w:tcPr>
          <w:p w:rsidR="000D25E7" w:rsidRPr="002F2041" w:rsidRDefault="000D25E7" w:rsidP="000D25E7">
            <w:pPr>
              <w:jc w:val="center"/>
              <w:rPr>
                <w:color w:val="000000"/>
              </w:rPr>
            </w:pPr>
            <w:r w:rsidRPr="002F2041">
              <w:rPr>
                <w:color w:val="000000"/>
              </w:rPr>
              <w:t>3</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4.28</w:t>
            </w:r>
          </w:p>
        </w:tc>
        <w:tc>
          <w:tcPr>
            <w:tcW w:w="949" w:type="dxa"/>
            <w:shd w:val="clear" w:color="auto" w:fill="auto"/>
            <w:noWrap/>
            <w:vAlign w:val="bottom"/>
            <w:hideMark/>
          </w:tcPr>
          <w:p w:rsidR="000D25E7" w:rsidRPr="002F2041" w:rsidRDefault="000D25E7" w:rsidP="000D25E7">
            <w:pPr>
              <w:jc w:val="center"/>
              <w:rPr>
                <w:color w:val="000000"/>
              </w:rPr>
            </w:pPr>
            <w:r w:rsidRPr="002F2041">
              <w:rPr>
                <w:color w:val="000000"/>
              </w:rPr>
              <w:t>6.67</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4.11</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4.7</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3.35</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4.4</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6.54</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7.74</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4.18</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4.76</w:t>
            </w:r>
          </w:p>
        </w:tc>
      </w:tr>
      <w:tr w:rsidR="000D25E7" w:rsidRPr="002F2041" w:rsidTr="000D25E7">
        <w:trPr>
          <w:trHeight w:val="300"/>
        </w:trPr>
        <w:tc>
          <w:tcPr>
            <w:tcW w:w="1309" w:type="dxa"/>
            <w:shd w:val="clear" w:color="auto" w:fill="auto"/>
            <w:noWrap/>
            <w:vAlign w:val="bottom"/>
            <w:hideMark/>
          </w:tcPr>
          <w:p w:rsidR="000D25E7" w:rsidRPr="002F2041" w:rsidRDefault="000D25E7" w:rsidP="000D25E7">
            <w:pPr>
              <w:jc w:val="center"/>
              <w:rPr>
                <w:color w:val="000000"/>
              </w:rPr>
            </w:pPr>
            <w:r w:rsidRPr="002F2041">
              <w:rPr>
                <w:color w:val="000000"/>
              </w:rPr>
              <w:t>4</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4.22</w:t>
            </w:r>
          </w:p>
        </w:tc>
        <w:tc>
          <w:tcPr>
            <w:tcW w:w="949" w:type="dxa"/>
            <w:shd w:val="clear" w:color="auto" w:fill="auto"/>
            <w:noWrap/>
            <w:vAlign w:val="bottom"/>
            <w:hideMark/>
          </w:tcPr>
          <w:p w:rsidR="000D25E7" w:rsidRPr="002F2041" w:rsidRDefault="000D25E7" w:rsidP="000D25E7">
            <w:pPr>
              <w:jc w:val="center"/>
              <w:rPr>
                <w:color w:val="000000"/>
              </w:rPr>
            </w:pPr>
            <w:r w:rsidRPr="002F2041">
              <w:rPr>
                <w:color w:val="000000"/>
              </w:rPr>
              <w:t>6.6</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3.12</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5.06</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2.79</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3.44</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6.02</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4.86</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3.81</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4.57</w:t>
            </w:r>
          </w:p>
        </w:tc>
      </w:tr>
      <w:tr w:rsidR="000D25E7" w:rsidRPr="002F2041" w:rsidTr="000D25E7">
        <w:trPr>
          <w:trHeight w:val="300"/>
        </w:trPr>
        <w:tc>
          <w:tcPr>
            <w:tcW w:w="1309" w:type="dxa"/>
            <w:shd w:val="clear" w:color="auto" w:fill="auto"/>
            <w:noWrap/>
            <w:vAlign w:val="bottom"/>
            <w:hideMark/>
          </w:tcPr>
          <w:p w:rsidR="000D25E7" w:rsidRPr="002F2041" w:rsidRDefault="000D25E7" w:rsidP="000D25E7">
            <w:pPr>
              <w:jc w:val="center"/>
              <w:rPr>
                <w:color w:val="000000"/>
              </w:rPr>
            </w:pPr>
            <w:r w:rsidRPr="002F2041">
              <w:rPr>
                <w:color w:val="000000"/>
              </w:rPr>
              <w:t>5</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5.26</w:t>
            </w:r>
          </w:p>
        </w:tc>
        <w:tc>
          <w:tcPr>
            <w:tcW w:w="949" w:type="dxa"/>
            <w:shd w:val="clear" w:color="auto" w:fill="auto"/>
            <w:noWrap/>
            <w:vAlign w:val="bottom"/>
            <w:hideMark/>
          </w:tcPr>
          <w:p w:rsidR="000D25E7" w:rsidRPr="002F2041" w:rsidRDefault="000D25E7" w:rsidP="000D25E7">
            <w:pPr>
              <w:jc w:val="center"/>
              <w:rPr>
                <w:color w:val="000000"/>
              </w:rPr>
            </w:pPr>
            <w:r w:rsidRPr="002F2041">
              <w:rPr>
                <w:color w:val="000000"/>
              </w:rPr>
              <w:t>7.13</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4.79</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8.79</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3.8</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3.72</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6.32</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7.89</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4.12</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6.81</w:t>
            </w:r>
          </w:p>
        </w:tc>
      </w:tr>
      <w:tr w:rsidR="000D25E7" w:rsidRPr="002F2041" w:rsidTr="000D25E7">
        <w:trPr>
          <w:trHeight w:val="300"/>
        </w:trPr>
        <w:tc>
          <w:tcPr>
            <w:tcW w:w="1309" w:type="dxa"/>
            <w:shd w:val="clear" w:color="auto" w:fill="auto"/>
            <w:noWrap/>
            <w:vAlign w:val="bottom"/>
            <w:hideMark/>
          </w:tcPr>
          <w:p w:rsidR="000D25E7" w:rsidRPr="002F2041" w:rsidRDefault="000D25E7" w:rsidP="000D25E7">
            <w:pPr>
              <w:jc w:val="center"/>
              <w:rPr>
                <w:color w:val="000000"/>
              </w:rPr>
            </w:pPr>
            <w:r w:rsidRPr="002F2041">
              <w:rPr>
                <w:color w:val="000000"/>
              </w:rPr>
              <w:t>6</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4.14</w:t>
            </w:r>
          </w:p>
        </w:tc>
        <w:tc>
          <w:tcPr>
            <w:tcW w:w="949" w:type="dxa"/>
            <w:shd w:val="clear" w:color="auto" w:fill="auto"/>
            <w:noWrap/>
            <w:vAlign w:val="bottom"/>
            <w:hideMark/>
          </w:tcPr>
          <w:p w:rsidR="000D25E7" w:rsidRPr="002F2041" w:rsidRDefault="000D25E7" w:rsidP="000D25E7">
            <w:pPr>
              <w:jc w:val="center"/>
              <w:rPr>
                <w:color w:val="000000"/>
              </w:rPr>
            </w:pPr>
            <w:r w:rsidRPr="002F2041">
              <w:rPr>
                <w:color w:val="000000"/>
              </w:rPr>
              <w:t>5.06</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3.45</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6.63</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5.23</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5.19</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3.16</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4.83</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3.61</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4.85</w:t>
            </w:r>
          </w:p>
        </w:tc>
      </w:tr>
      <w:tr w:rsidR="000D25E7" w:rsidRPr="002F2041" w:rsidTr="000D25E7">
        <w:trPr>
          <w:trHeight w:val="300"/>
        </w:trPr>
        <w:tc>
          <w:tcPr>
            <w:tcW w:w="1309" w:type="dxa"/>
            <w:shd w:val="clear" w:color="auto" w:fill="auto"/>
            <w:noWrap/>
            <w:vAlign w:val="bottom"/>
            <w:hideMark/>
          </w:tcPr>
          <w:p w:rsidR="000D25E7" w:rsidRPr="002F2041" w:rsidRDefault="000D25E7" w:rsidP="000D25E7">
            <w:pPr>
              <w:jc w:val="center"/>
              <w:rPr>
                <w:color w:val="000000"/>
              </w:rPr>
            </w:pPr>
            <w:r w:rsidRPr="002F2041">
              <w:rPr>
                <w:color w:val="000000"/>
              </w:rPr>
              <w:t>7</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4.54</w:t>
            </w:r>
          </w:p>
        </w:tc>
        <w:tc>
          <w:tcPr>
            <w:tcW w:w="949" w:type="dxa"/>
            <w:shd w:val="clear" w:color="auto" w:fill="auto"/>
            <w:noWrap/>
            <w:vAlign w:val="bottom"/>
            <w:hideMark/>
          </w:tcPr>
          <w:p w:rsidR="000D25E7" w:rsidRPr="002F2041" w:rsidRDefault="000D25E7" w:rsidP="000D25E7">
            <w:pPr>
              <w:jc w:val="center"/>
              <w:rPr>
                <w:color w:val="000000"/>
              </w:rPr>
            </w:pPr>
            <w:r w:rsidRPr="002F2041">
              <w:rPr>
                <w:color w:val="000000"/>
              </w:rPr>
              <w:t>5.82</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3.54</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5.63</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3.43</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7.65</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4.17</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8.24</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4.01</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6.29</w:t>
            </w:r>
          </w:p>
        </w:tc>
      </w:tr>
      <w:tr w:rsidR="000D25E7" w:rsidRPr="002F2041" w:rsidTr="000D25E7">
        <w:trPr>
          <w:trHeight w:val="300"/>
        </w:trPr>
        <w:tc>
          <w:tcPr>
            <w:tcW w:w="1309" w:type="dxa"/>
            <w:shd w:val="clear" w:color="auto" w:fill="auto"/>
            <w:noWrap/>
            <w:vAlign w:val="bottom"/>
            <w:hideMark/>
          </w:tcPr>
          <w:p w:rsidR="000D25E7" w:rsidRPr="002F2041" w:rsidRDefault="000D25E7" w:rsidP="000D25E7">
            <w:pPr>
              <w:jc w:val="center"/>
              <w:rPr>
                <w:color w:val="000000"/>
              </w:rPr>
            </w:pPr>
            <w:r w:rsidRPr="002F2041">
              <w:rPr>
                <w:color w:val="000000"/>
              </w:rPr>
              <w:t>8</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4.42</w:t>
            </w:r>
          </w:p>
        </w:tc>
        <w:tc>
          <w:tcPr>
            <w:tcW w:w="949" w:type="dxa"/>
            <w:shd w:val="clear" w:color="auto" w:fill="auto"/>
            <w:noWrap/>
            <w:vAlign w:val="bottom"/>
            <w:hideMark/>
          </w:tcPr>
          <w:p w:rsidR="000D25E7" w:rsidRPr="002F2041" w:rsidRDefault="000D25E7" w:rsidP="000D25E7">
            <w:pPr>
              <w:jc w:val="center"/>
              <w:rPr>
                <w:color w:val="000000"/>
              </w:rPr>
            </w:pPr>
            <w:r w:rsidRPr="002F2041">
              <w:rPr>
                <w:color w:val="000000"/>
              </w:rPr>
              <w:t>5.1</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3.72</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7.66</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5.81</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8.46</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8.2</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7.85</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4.62</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7.28</w:t>
            </w:r>
          </w:p>
        </w:tc>
      </w:tr>
      <w:tr w:rsidR="000D25E7" w:rsidRPr="002F2041" w:rsidTr="000D25E7">
        <w:trPr>
          <w:trHeight w:val="300"/>
        </w:trPr>
        <w:tc>
          <w:tcPr>
            <w:tcW w:w="1309" w:type="dxa"/>
            <w:shd w:val="clear" w:color="auto" w:fill="auto"/>
            <w:noWrap/>
            <w:vAlign w:val="bottom"/>
            <w:hideMark/>
          </w:tcPr>
          <w:p w:rsidR="000D25E7" w:rsidRPr="002F2041" w:rsidRDefault="000D25E7" w:rsidP="000D25E7">
            <w:pPr>
              <w:jc w:val="center"/>
              <w:rPr>
                <w:color w:val="000000"/>
              </w:rPr>
            </w:pPr>
            <w:r w:rsidRPr="002F2041">
              <w:rPr>
                <w:color w:val="000000"/>
              </w:rPr>
              <w:t>9</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5.06</w:t>
            </w:r>
          </w:p>
        </w:tc>
        <w:tc>
          <w:tcPr>
            <w:tcW w:w="949" w:type="dxa"/>
            <w:shd w:val="clear" w:color="auto" w:fill="auto"/>
            <w:noWrap/>
            <w:vAlign w:val="bottom"/>
            <w:hideMark/>
          </w:tcPr>
          <w:p w:rsidR="000D25E7" w:rsidRPr="002F2041" w:rsidRDefault="000D25E7" w:rsidP="000D25E7">
            <w:pPr>
              <w:jc w:val="center"/>
              <w:rPr>
                <w:color w:val="000000"/>
              </w:rPr>
            </w:pPr>
            <w:r w:rsidRPr="002F2041">
              <w:rPr>
                <w:color w:val="000000"/>
              </w:rPr>
              <w:t>6.63</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3.8</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8.06</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6.25</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7.2</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6.29</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5.68</w:t>
            </w:r>
          </w:p>
        </w:tc>
        <w:tc>
          <w:tcPr>
            <w:tcW w:w="893" w:type="dxa"/>
            <w:shd w:val="clear" w:color="auto" w:fill="auto"/>
            <w:noWrap/>
            <w:vAlign w:val="bottom"/>
            <w:hideMark/>
          </w:tcPr>
          <w:p w:rsidR="000D25E7" w:rsidRPr="002F2041" w:rsidRDefault="000D25E7" w:rsidP="000D25E7">
            <w:pPr>
              <w:jc w:val="center"/>
              <w:rPr>
                <w:color w:val="000000"/>
              </w:rPr>
            </w:pPr>
            <w:r w:rsidRPr="002F2041">
              <w:rPr>
                <w:color w:val="000000"/>
              </w:rPr>
              <w:t>4.8</w:t>
            </w:r>
          </w:p>
        </w:tc>
        <w:tc>
          <w:tcPr>
            <w:tcW w:w="907" w:type="dxa"/>
            <w:shd w:val="clear" w:color="auto" w:fill="auto"/>
            <w:noWrap/>
            <w:vAlign w:val="bottom"/>
            <w:hideMark/>
          </w:tcPr>
          <w:p w:rsidR="000D25E7" w:rsidRPr="002F2041" w:rsidRDefault="000D25E7" w:rsidP="000D25E7">
            <w:pPr>
              <w:jc w:val="center"/>
              <w:rPr>
                <w:color w:val="000000"/>
              </w:rPr>
            </w:pPr>
            <w:r w:rsidRPr="002F2041">
              <w:rPr>
                <w:color w:val="000000"/>
              </w:rPr>
              <w:t>7.5</w:t>
            </w:r>
          </w:p>
        </w:tc>
      </w:tr>
      <w:tr w:rsidR="000D25E7" w:rsidRPr="002F2041" w:rsidTr="000D25E7">
        <w:trPr>
          <w:trHeight w:val="300"/>
        </w:trPr>
        <w:tc>
          <w:tcPr>
            <w:tcW w:w="1309" w:type="dxa"/>
            <w:shd w:val="clear" w:color="auto" w:fill="auto"/>
            <w:noWrap/>
            <w:vAlign w:val="bottom"/>
          </w:tcPr>
          <w:p w:rsidR="000D25E7" w:rsidRPr="002F2041" w:rsidRDefault="000D25E7" w:rsidP="000D25E7">
            <w:pPr>
              <w:jc w:val="center"/>
              <w:rPr>
                <w:color w:val="000000"/>
              </w:rPr>
            </w:pPr>
            <w:r w:rsidRPr="002F2041">
              <w:rPr>
                <w:color w:val="000000"/>
              </w:rPr>
              <w:t>Mean</w:t>
            </w:r>
          </w:p>
        </w:tc>
        <w:tc>
          <w:tcPr>
            <w:tcW w:w="893" w:type="dxa"/>
            <w:shd w:val="clear" w:color="auto" w:fill="auto"/>
            <w:noWrap/>
            <w:vAlign w:val="bottom"/>
          </w:tcPr>
          <w:p w:rsidR="000D25E7" w:rsidRPr="002F2041" w:rsidRDefault="000D25E7" w:rsidP="000D25E7">
            <w:pPr>
              <w:jc w:val="center"/>
              <w:rPr>
                <w:rFonts w:ascii="Calibri" w:hAnsi="Calibri"/>
                <w:color w:val="000000"/>
              </w:rPr>
            </w:pPr>
            <w:r w:rsidRPr="002F2041">
              <w:rPr>
                <w:rFonts w:ascii="Calibri" w:hAnsi="Calibri"/>
                <w:color w:val="000000"/>
              </w:rPr>
              <w:t>4.48</w:t>
            </w:r>
          </w:p>
        </w:tc>
        <w:tc>
          <w:tcPr>
            <w:tcW w:w="949" w:type="dxa"/>
            <w:shd w:val="clear" w:color="auto" w:fill="auto"/>
            <w:noWrap/>
            <w:vAlign w:val="bottom"/>
          </w:tcPr>
          <w:p w:rsidR="000D25E7" w:rsidRPr="002F2041" w:rsidRDefault="000D25E7" w:rsidP="000D25E7">
            <w:pPr>
              <w:jc w:val="center"/>
              <w:rPr>
                <w:rFonts w:ascii="Calibri" w:hAnsi="Calibri"/>
                <w:color w:val="000000"/>
              </w:rPr>
            </w:pPr>
            <w:r w:rsidRPr="002F2041">
              <w:rPr>
                <w:rFonts w:ascii="Calibri" w:hAnsi="Calibri"/>
                <w:color w:val="000000"/>
              </w:rPr>
              <w:t>5.92</w:t>
            </w:r>
          </w:p>
        </w:tc>
        <w:tc>
          <w:tcPr>
            <w:tcW w:w="893" w:type="dxa"/>
            <w:shd w:val="clear" w:color="auto" w:fill="auto"/>
            <w:noWrap/>
            <w:vAlign w:val="bottom"/>
          </w:tcPr>
          <w:p w:rsidR="000D25E7" w:rsidRPr="002F2041" w:rsidRDefault="000D25E7" w:rsidP="000D25E7">
            <w:pPr>
              <w:jc w:val="center"/>
              <w:rPr>
                <w:rFonts w:ascii="Calibri" w:hAnsi="Calibri"/>
                <w:color w:val="000000"/>
              </w:rPr>
            </w:pPr>
            <w:r w:rsidRPr="002F2041">
              <w:rPr>
                <w:rFonts w:ascii="Calibri" w:hAnsi="Calibri"/>
                <w:color w:val="000000"/>
              </w:rPr>
              <w:t>3.90</w:t>
            </w:r>
          </w:p>
        </w:tc>
        <w:tc>
          <w:tcPr>
            <w:tcW w:w="907" w:type="dxa"/>
            <w:shd w:val="clear" w:color="auto" w:fill="auto"/>
            <w:noWrap/>
            <w:vAlign w:val="bottom"/>
          </w:tcPr>
          <w:p w:rsidR="000D25E7" w:rsidRPr="002F2041" w:rsidRDefault="000D25E7" w:rsidP="000D25E7">
            <w:pPr>
              <w:jc w:val="center"/>
              <w:rPr>
                <w:rFonts w:ascii="Calibri" w:hAnsi="Calibri"/>
                <w:color w:val="000000"/>
              </w:rPr>
            </w:pPr>
            <w:r w:rsidRPr="002F2041">
              <w:rPr>
                <w:rFonts w:ascii="Calibri" w:hAnsi="Calibri"/>
                <w:color w:val="000000"/>
              </w:rPr>
              <w:t>6.57</w:t>
            </w:r>
          </w:p>
        </w:tc>
        <w:tc>
          <w:tcPr>
            <w:tcW w:w="893" w:type="dxa"/>
            <w:shd w:val="clear" w:color="auto" w:fill="auto"/>
            <w:noWrap/>
            <w:vAlign w:val="bottom"/>
          </w:tcPr>
          <w:p w:rsidR="000D25E7" w:rsidRPr="002F2041" w:rsidRDefault="000D25E7" w:rsidP="000D25E7">
            <w:pPr>
              <w:jc w:val="center"/>
              <w:rPr>
                <w:rFonts w:ascii="Calibri" w:hAnsi="Calibri"/>
                <w:color w:val="000000"/>
              </w:rPr>
            </w:pPr>
            <w:r w:rsidRPr="002F2041">
              <w:rPr>
                <w:rFonts w:ascii="Calibri" w:hAnsi="Calibri"/>
                <w:color w:val="000000"/>
              </w:rPr>
              <w:t>4.23</w:t>
            </w:r>
          </w:p>
        </w:tc>
        <w:tc>
          <w:tcPr>
            <w:tcW w:w="907" w:type="dxa"/>
            <w:shd w:val="clear" w:color="auto" w:fill="auto"/>
            <w:noWrap/>
            <w:vAlign w:val="bottom"/>
          </w:tcPr>
          <w:p w:rsidR="000D25E7" w:rsidRPr="002F2041" w:rsidRDefault="000D25E7" w:rsidP="000D25E7">
            <w:pPr>
              <w:jc w:val="center"/>
              <w:rPr>
                <w:rFonts w:ascii="Calibri" w:hAnsi="Calibri"/>
                <w:color w:val="000000"/>
              </w:rPr>
            </w:pPr>
            <w:r w:rsidRPr="002F2041">
              <w:rPr>
                <w:rFonts w:ascii="Calibri" w:hAnsi="Calibri"/>
                <w:color w:val="000000"/>
              </w:rPr>
              <w:t>5.88</w:t>
            </w:r>
          </w:p>
        </w:tc>
        <w:tc>
          <w:tcPr>
            <w:tcW w:w="893" w:type="dxa"/>
            <w:shd w:val="clear" w:color="auto" w:fill="auto"/>
            <w:noWrap/>
            <w:vAlign w:val="bottom"/>
          </w:tcPr>
          <w:p w:rsidR="000D25E7" w:rsidRPr="002F2041" w:rsidRDefault="000D25E7" w:rsidP="000D25E7">
            <w:pPr>
              <w:jc w:val="center"/>
              <w:rPr>
                <w:rFonts w:ascii="Calibri" w:hAnsi="Calibri"/>
                <w:color w:val="000000"/>
              </w:rPr>
            </w:pPr>
            <w:r w:rsidRPr="002F2041">
              <w:rPr>
                <w:rFonts w:ascii="Calibri" w:hAnsi="Calibri"/>
                <w:color w:val="000000"/>
              </w:rPr>
              <w:t>5.50</w:t>
            </w:r>
          </w:p>
        </w:tc>
        <w:tc>
          <w:tcPr>
            <w:tcW w:w="907" w:type="dxa"/>
            <w:shd w:val="clear" w:color="auto" w:fill="auto"/>
            <w:noWrap/>
            <w:vAlign w:val="bottom"/>
          </w:tcPr>
          <w:p w:rsidR="000D25E7" w:rsidRPr="002F2041" w:rsidRDefault="000D25E7" w:rsidP="000D25E7">
            <w:pPr>
              <w:jc w:val="center"/>
              <w:rPr>
                <w:rFonts w:ascii="Calibri" w:hAnsi="Calibri"/>
                <w:color w:val="000000"/>
              </w:rPr>
            </w:pPr>
            <w:r w:rsidRPr="002F2041">
              <w:rPr>
                <w:rFonts w:ascii="Calibri" w:hAnsi="Calibri"/>
                <w:color w:val="000000"/>
              </w:rPr>
              <w:t>6.89</w:t>
            </w:r>
          </w:p>
        </w:tc>
        <w:tc>
          <w:tcPr>
            <w:tcW w:w="893" w:type="dxa"/>
            <w:shd w:val="clear" w:color="auto" w:fill="auto"/>
            <w:noWrap/>
            <w:vAlign w:val="bottom"/>
          </w:tcPr>
          <w:p w:rsidR="000D25E7" w:rsidRPr="002F2041" w:rsidRDefault="000D25E7" w:rsidP="000D25E7">
            <w:pPr>
              <w:jc w:val="center"/>
              <w:rPr>
                <w:rFonts w:ascii="Calibri" w:hAnsi="Calibri"/>
                <w:color w:val="000000"/>
              </w:rPr>
            </w:pPr>
            <w:r w:rsidRPr="002F2041">
              <w:rPr>
                <w:rFonts w:ascii="Calibri" w:hAnsi="Calibri"/>
                <w:color w:val="000000"/>
              </w:rPr>
              <w:t>4.13</w:t>
            </w:r>
          </w:p>
        </w:tc>
        <w:tc>
          <w:tcPr>
            <w:tcW w:w="907" w:type="dxa"/>
            <w:shd w:val="clear" w:color="auto" w:fill="auto"/>
            <w:noWrap/>
            <w:vAlign w:val="bottom"/>
          </w:tcPr>
          <w:p w:rsidR="000D25E7" w:rsidRPr="002F2041" w:rsidRDefault="000D25E7" w:rsidP="000D25E7">
            <w:pPr>
              <w:jc w:val="center"/>
              <w:rPr>
                <w:rFonts w:ascii="Calibri" w:hAnsi="Calibri"/>
                <w:color w:val="000000"/>
              </w:rPr>
            </w:pPr>
            <w:r w:rsidRPr="002F2041">
              <w:rPr>
                <w:rFonts w:ascii="Calibri" w:hAnsi="Calibri"/>
                <w:color w:val="000000"/>
              </w:rPr>
              <w:t>5.89</w:t>
            </w:r>
          </w:p>
        </w:tc>
      </w:tr>
    </w:tbl>
    <w:p w:rsidR="000D25E7" w:rsidRDefault="000D25E7" w:rsidP="000D25E7"/>
    <w:p w:rsidR="00903EBB" w:rsidRDefault="00903EBB">
      <w:pPr>
        <w:rPr>
          <w:b/>
        </w:rPr>
      </w:pPr>
    </w:p>
    <w:p w:rsidR="00903EBB" w:rsidRDefault="00903EBB">
      <w:pPr>
        <w:rPr>
          <w:b/>
        </w:rPr>
      </w:pPr>
    </w:p>
    <w:p w:rsidR="00903EBB" w:rsidRDefault="00903EBB">
      <w:pPr>
        <w:rPr>
          <w:b/>
        </w:rPr>
      </w:pPr>
    </w:p>
    <w:p w:rsidR="00903EBB" w:rsidRDefault="00903EBB">
      <w:pPr>
        <w:rPr>
          <w:b/>
        </w:rPr>
      </w:pPr>
    </w:p>
    <w:p w:rsidR="00903EBB" w:rsidRDefault="00903EBB">
      <w:pPr>
        <w:rPr>
          <w:b/>
        </w:rPr>
      </w:pPr>
    </w:p>
    <w:p w:rsidR="00903EBB" w:rsidRDefault="00903EBB">
      <w:pPr>
        <w:rPr>
          <w:b/>
        </w:rPr>
      </w:pPr>
    </w:p>
    <w:p w:rsidR="00903EBB" w:rsidRDefault="00903EBB">
      <w:pPr>
        <w:rPr>
          <w:b/>
        </w:rPr>
      </w:pPr>
    </w:p>
    <w:p w:rsidR="00903EBB" w:rsidRDefault="00903EBB">
      <w:pPr>
        <w:rPr>
          <w:b/>
        </w:rPr>
      </w:pPr>
    </w:p>
    <w:p w:rsidR="00903EBB" w:rsidRDefault="00903EBB">
      <w:pPr>
        <w:rPr>
          <w:b/>
        </w:rPr>
      </w:pPr>
    </w:p>
    <w:p w:rsidR="00903EBB" w:rsidRDefault="00903EBB">
      <w:pPr>
        <w:rPr>
          <w:b/>
        </w:rPr>
      </w:pPr>
    </w:p>
    <w:p w:rsidR="00903EBB" w:rsidRDefault="00903EBB">
      <w:pPr>
        <w:rPr>
          <w:b/>
        </w:rPr>
      </w:pPr>
    </w:p>
    <w:p w:rsidR="00903EBB" w:rsidRDefault="00903EBB">
      <w:pPr>
        <w:rPr>
          <w:b/>
        </w:rPr>
      </w:pPr>
    </w:p>
    <w:p w:rsidR="008037D9" w:rsidRPr="008037D9" w:rsidRDefault="008037D9">
      <w:pPr>
        <w:rPr>
          <w:b/>
          <w:sz w:val="22"/>
        </w:rPr>
      </w:pPr>
    </w:p>
    <w:sectPr w:rsidR="008037D9" w:rsidRPr="008037D9" w:rsidSect="002714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7298"/>
    <w:multiLevelType w:val="hybridMultilevel"/>
    <w:tmpl w:val="0DCA5320"/>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B374D6"/>
    <w:multiLevelType w:val="hybridMultilevel"/>
    <w:tmpl w:val="E75C5EFC"/>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294004"/>
    <w:rsid w:val="000232B4"/>
    <w:rsid w:val="00045169"/>
    <w:rsid w:val="00074117"/>
    <w:rsid w:val="000D25E7"/>
    <w:rsid w:val="00236AA6"/>
    <w:rsid w:val="00271414"/>
    <w:rsid w:val="00294004"/>
    <w:rsid w:val="003E3174"/>
    <w:rsid w:val="00426B15"/>
    <w:rsid w:val="004F37DB"/>
    <w:rsid w:val="006024F1"/>
    <w:rsid w:val="006B6245"/>
    <w:rsid w:val="008037D9"/>
    <w:rsid w:val="008B2DF0"/>
    <w:rsid w:val="008D6DCC"/>
    <w:rsid w:val="00903EBB"/>
    <w:rsid w:val="0097355A"/>
    <w:rsid w:val="00A245AB"/>
    <w:rsid w:val="00A4260E"/>
    <w:rsid w:val="00A57B4B"/>
    <w:rsid w:val="00AC2FDF"/>
    <w:rsid w:val="00AF79C4"/>
    <w:rsid w:val="00B169E8"/>
    <w:rsid w:val="00B53BC3"/>
    <w:rsid w:val="00DC5B89"/>
    <w:rsid w:val="00DF7C68"/>
    <w:rsid w:val="00E56A84"/>
    <w:rsid w:val="00F54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45AB"/>
    <w:pPr>
      <w:ind w:left="720"/>
      <w:contextualSpacing/>
    </w:pPr>
  </w:style>
  <w:style w:type="paragraph" w:styleId="BalloonText">
    <w:name w:val="Balloon Text"/>
    <w:basedOn w:val="Normal"/>
    <w:link w:val="BalloonTextChar"/>
    <w:uiPriority w:val="99"/>
    <w:semiHidden/>
    <w:unhideWhenUsed/>
    <w:rsid w:val="000232B4"/>
    <w:rPr>
      <w:rFonts w:ascii="Tahoma" w:hAnsi="Tahoma" w:cs="Tahoma"/>
      <w:sz w:val="16"/>
      <w:szCs w:val="16"/>
    </w:rPr>
  </w:style>
  <w:style w:type="character" w:customStyle="1" w:styleId="BalloonTextChar">
    <w:name w:val="Balloon Text Char"/>
    <w:basedOn w:val="DefaultParagraphFont"/>
    <w:link w:val="BalloonText"/>
    <w:uiPriority w:val="99"/>
    <w:semiHidden/>
    <w:rsid w:val="000232B4"/>
    <w:rPr>
      <w:rFonts w:ascii="Tahoma" w:eastAsia="Times New Roman" w:hAnsi="Tahoma" w:cs="Tahoma"/>
      <w:sz w:val="16"/>
      <w:szCs w:val="16"/>
    </w:rPr>
  </w:style>
  <w:style w:type="table" w:styleId="TableGrid">
    <w:name w:val="Table Grid"/>
    <w:basedOn w:val="TableNormal"/>
    <w:uiPriority w:val="59"/>
    <w:rsid w:val="008037D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037D9"/>
    <w:pPr>
      <w:jc w:val="center"/>
    </w:pPr>
    <w:rPr>
      <w:rFonts w:ascii="Arial" w:hAnsi="Arial"/>
      <w:szCs w:val="20"/>
    </w:rPr>
  </w:style>
  <w:style w:type="character" w:customStyle="1" w:styleId="TitleChar">
    <w:name w:val="Title Char"/>
    <w:basedOn w:val="DefaultParagraphFont"/>
    <w:link w:val="Title"/>
    <w:rsid w:val="008037D9"/>
    <w:rPr>
      <w:rFonts w:ascii="Arial" w:eastAsia="Times New Roman" w:hAnsi="Arial" w:cs="Times New Roman"/>
      <w:sz w:val="24"/>
      <w:szCs w:val="20"/>
    </w:rPr>
  </w:style>
  <w:style w:type="paragraph" w:styleId="NormalWeb">
    <w:name w:val="Normal (Web)"/>
    <w:basedOn w:val="Normal"/>
    <w:uiPriority w:val="99"/>
    <w:unhideWhenUsed/>
    <w:rsid w:val="00236AA6"/>
    <w:pPr>
      <w:spacing w:before="100" w:beforeAutospacing="1" w:after="100" w:afterAutospacing="1"/>
    </w:pPr>
  </w:style>
  <w:style w:type="paragraph" w:styleId="PlainText">
    <w:name w:val="Plain Text"/>
    <w:basedOn w:val="Normal"/>
    <w:link w:val="PlainTextChar"/>
    <w:rsid w:val="000D25E7"/>
    <w:rPr>
      <w:rFonts w:ascii="Courier New" w:hAnsi="Courier New" w:cs="Courier New"/>
      <w:sz w:val="20"/>
      <w:szCs w:val="20"/>
    </w:rPr>
  </w:style>
  <w:style w:type="character" w:customStyle="1" w:styleId="PlainTextChar">
    <w:name w:val="Plain Text Char"/>
    <w:basedOn w:val="DefaultParagraphFont"/>
    <w:link w:val="PlainText"/>
    <w:rsid w:val="000D25E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5708305">
      <w:bodyDiv w:val="1"/>
      <w:marLeft w:val="0"/>
      <w:marRight w:val="0"/>
      <w:marTop w:val="0"/>
      <w:marBottom w:val="0"/>
      <w:divBdr>
        <w:top w:val="none" w:sz="0" w:space="0" w:color="auto"/>
        <w:left w:val="none" w:sz="0" w:space="0" w:color="auto"/>
        <w:bottom w:val="none" w:sz="0" w:space="0" w:color="auto"/>
        <w:right w:val="none" w:sz="0" w:space="0" w:color="auto"/>
      </w:divBdr>
    </w:div>
    <w:div w:id="1022246609">
      <w:bodyDiv w:val="1"/>
      <w:marLeft w:val="0"/>
      <w:marRight w:val="0"/>
      <w:marTop w:val="0"/>
      <w:marBottom w:val="0"/>
      <w:divBdr>
        <w:top w:val="none" w:sz="0" w:space="0" w:color="auto"/>
        <w:left w:val="none" w:sz="0" w:space="0" w:color="auto"/>
        <w:bottom w:val="none" w:sz="0" w:space="0" w:color="auto"/>
        <w:right w:val="none" w:sz="0" w:space="0" w:color="auto"/>
      </w:divBdr>
    </w:div>
    <w:div w:id="177328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4C670-92F1-490D-A2C2-5C7840D6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dc:creator>
  <cp:keywords/>
  <dc:description/>
  <cp:lastModifiedBy>suresh</cp:lastModifiedBy>
  <cp:revision>3</cp:revision>
  <dcterms:created xsi:type="dcterms:W3CDTF">2017-03-10T09:25:00Z</dcterms:created>
  <dcterms:modified xsi:type="dcterms:W3CDTF">2017-03-10T11:37:00Z</dcterms:modified>
</cp:coreProperties>
</file>