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469" w:rsidRPr="00AA1584" w:rsidRDefault="001C2469" w:rsidP="001C2469">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2.5. </w:t>
      </w:r>
      <w:r w:rsidRPr="00AA1584">
        <w:rPr>
          <w:rFonts w:ascii="Times New Roman" w:hAnsi="Times New Roman" w:cs="Times New Roman"/>
          <w:b/>
          <w:sz w:val="24"/>
          <w:szCs w:val="24"/>
        </w:rPr>
        <w:t xml:space="preserve">Evaluation of advanced </w:t>
      </w:r>
      <w:proofErr w:type="spellStart"/>
      <w:r w:rsidRPr="00AA1584">
        <w:rPr>
          <w:rFonts w:ascii="Times New Roman" w:hAnsi="Times New Roman" w:cs="Times New Roman"/>
          <w:b/>
          <w:sz w:val="24"/>
          <w:szCs w:val="24"/>
        </w:rPr>
        <w:t>lines</w:t>
      </w:r>
      <w:r w:rsidRPr="00AA1584">
        <w:rPr>
          <w:rFonts w:ascii="Times New Roman" w:hAnsi="Times New Roman" w:cs="Times New Roman"/>
          <w:b/>
          <w:bCs/>
          <w:sz w:val="24"/>
          <w:szCs w:val="24"/>
        </w:rPr>
        <w:t>and</w:t>
      </w:r>
      <w:proofErr w:type="spellEnd"/>
      <w:r w:rsidRPr="00AA1584">
        <w:rPr>
          <w:rFonts w:ascii="Times New Roman" w:hAnsi="Times New Roman" w:cs="Times New Roman"/>
          <w:b/>
          <w:bCs/>
          <w:sz w:val="24"/>
          <w:szCs w:val="24"/>
        </w:rPr>
        <w:t xml:space="preserve"> open pollinated varieties (OPVs) in Preliminary varietal trials</w:t>
      </w:r>
    </w:p>
    <w:p w:rsidR="001C2469" w:rsidRPr="00AA1584" w:rsidRDefault="001C2469" w:rsidP="001C246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814C3A">
        <w:rPr>
          <w:rFonts w:ascii="Times New Roman" w:hAnsi="Times New Roman" w:cs="Times New Roman"/>
          <w:bCs/>
          <w:sz w:val="24"/>
          <w:szCs w:val="24"/>
        </w:rPr>
        <w:t>In 2010-11</w:t>
      </w:r>
      <w:r>
        <w:rPr>
          <w:rFonts w:ascii="Times New Roman" w:hAnsi="Times New Roman" w:cs="Times New Roman"/>
          <w:b/>
          <w:bCs/>
          <w:sz w:val="24"/>
          <w:szCs w:val="24"/>
        </w:rPr>
        <w:t xml:space="preserve">, </w:t>
      </w:r>
      <w:r w:rsidRPr="00AA1584">
        <w:rPr>
          <w:rFonts w:ascii="Times New Roman" w:hAnsi="Times New Roman" w:cs="Times New Roman"/>
          <w:bCs/>
          <w:sz w:val="24"/>
          <w:szCs w:val="24"/>
        </w:rPr>
        <w:t xml:space="preserve">PVT-I, </w:t>
      </w:r>
      <w:r w:rsidRPr="00AA1584">
        <w:rPr>
          <w:rFonts w:ascii="Times New Roman" w:hAnsi="Times New Roman" w:cs="Times New Roman"/>
          <w:sz w:val="24"/>
          <w:szCs w:val="24"/>
        </w:rPr>
        <w:t xml:space="preserve">72 advanced lines were sown in 6 blocks of 2 row plot (10.8 </w:t>
      </w:r>
      <w:proofErr w:type="spellStart"/>
      <w:r w:rsidRPr="00AA1584">
        <w:rPr>
          <w:rFonts w:ascii="Times New Roman" w:hAnsi="Times New Roman" w:cs="Times New Roman"/>
          <w:sz w:val="24"/>
          <w:szCs w:val="24"/>
        </w:rPr>
        <w:t>sq.m</w:t>
      </w:r>
      <w:proofErr w:type="spellEnd"/>
      <w:r w:rsidRPr="00AA1584">
        <w:rPr>
          <w:rFonts w:ascii="Times New Roman" w:hAnsi="Times New Roman" w:cs="Times New Roman"/>
          <w:sz w:val="24"/>
          <w:szCs w:val="24"/>
        </w:rPr>
        <w:t xml:space="preserve">) each in an Augmented RBD (ARBD) along with 5 checks </w:t>
      </w:r>
      <w:r w:rsidRPr="00AA1584">
        <w:rPr>
          <w:rFonts w:ascii="Times New Roman" w:hAnsi="Times New Roman" w:cs="Times New Roman"/>
          <w:i/>
          <w:iCs/>
          <w:sz w:val="24"/>
          <w:szCs w:val="24"/>
        </w:rPr>
        <w:t>viz</w:t>
      </w:r>
      <w:r w:rsidRPr="00AA1584">
        <w:rPr>
          <w:rFonts w:ascii="Times New Roman" w:hAnsi="Times New Roman" w:cs="Times New Roman"/>
          <w:sz w:val="24"/>
          <w:szCs w:val="24"/>
        </w:rPr>
        <w:t xml:space="preserve">., DCS-9, DCS-78, DCS-107, DCS-5, </w:t>
      </w:r>
      <w:proofErr w:type="spellStart"/>
      <w:r w:rsidRPr="00AA1584">
        <w:rPr>
          <w:rFonts w:ascii="Times New Roman" w:hAnsi="Times New Roman" w:cs="Times New Roman"/>
          <w:sz w:val="24"/>
          <w:szCs w:val="24"/>
        </w:rPr>
        <w:t>Haritha</w:t>
      </w:r>
      <w:proofErr w:type="spellEnd"/>
      <w:r w:rsidRPr="00AA1584">
        <w:rPr>
          <w:rFonts w:ascii="Times New Roman" w:hAnsi="Times New Roman" w:cs="Times New Roman"/>
          <w:sz w:val="24"/>
          <w:szCs w:val="24"/>
        </w:rPr>
        <w:t xml:space="preserve"> replicated after every 12 lines for seed yield and yield components. Among them, 15 lines </w:t>
      </w:r>
      <w:r w:rsidRPr="00AA1584">
        <w:rPr>
          <w:rFonts w:ascii="Times New Roman" w:hAnsi="Times New Roman" w:cs="Times New Roman"/>
          <w:i/>
          <w:sz w:val="24"/>
          <w:szCs w:val="24"/>
        </w:rPr>
        <w:t>viz</w:t>
      </w:r>
      <w:r w:rsidRPr="00AA1584">
        <w:rPr>
          <w:rFonts w:ascii="Times New Roman" w:hAnsi="Times New Roman" w:cs="Times New Roman"/>
          <w:sz w:val="24"/>
          <w:szCs w:val="24"/>
        </w:rPr>
        <w:t xml:space="preserve">., Kh-2010-164, 165, 166, 167, 168, 171, 173, 188, 194, 195, 209, 234, 235, 237, 239 were found promising. </w:t>
      </w:r>
    </w:p>
    <w:p w:rsidR="001C2469" w:rsidRPr="00AA1584" w:rsidRDefault="001C2469" w:rsidP="001C2469">
      <w:pPr>
        <w:spacing w:after="0" w:line="240" w:lineRule="auto"/>
        <w:jc w:val="both"/>
        <w:rPr>
          <w:rFonts w:ascii="Times New Roman" w:hAnsi="Times New Roman" w:cs="Times New Roman"/>
          <w:b/>
          <w:sz w:val="24"/>
          <w:szCs w:val="24"/>
        </w:rPr>
      </w:pPr>
    </w:p>
    <w:p w:rsidR="001C2469" w:rsidRPr="00AA1584" w:rsidRDefault="001C2469" w:rsidP="001C2469">
      <w:pPr>
        <w:spacing w:after="0" w:line="240" w:lineRule="auto"/>
        <w:ind w:firstLine="360"/>
        <w:jc w:val="both"/>
        <w:rPr>
          <w:rFonts w:ascii="Times New Roman" w:hAnsi="Times New Roman" w:cs="Times New Roman"/>
          <w:bCs/>
          <w:sz w:val="24"/>
          <w:szCs w:val="24"/>
        </w:rPr>
      </w:pPr>
      <w:r w:rsidRPr="00AA1584">
        <w:rPr>
          <w:rFonts w:ascii="Times New Roman" w:hAnsi="Times New Roman" w:cs="Times New Roman"/>
          <w:sz w:val="24"/>
          <w:szCs w:val="24"/>
        </w:rPr>
        <w:t>In another set of trial (PVT set II),</w:t>
      </w:r>
      <w:r w:rsidRPr="00AA1584">
        <w:rPr>
          <w:rFonts w:ascii="Times New Roman" w:hAnsi="Times New Roman" w:cs="Times New Roman"/>
          <w:bCs/>
          <w:sz w:val="24"/>
          <w:szCs w:val="24"/>
        </w:rPr>
        <w:t xml:space="preserve">230 advanced lines were sown in 11 blocks of a single row each in ARBD along with 5 checks </w:t>
      </w:r>
      <w:r w:rsidRPr="00AA1584">
        <w:rPr>
          <w:rFonts w:ascii="Times New Roman" w:hAnsi="Times New Roman" w:cs="Times New Roman"/>
          <w:bCs/>
          <w:i/>
          <w:iCs/>
          <w:sz w:val="24"/>
          <w:szCs w:val="24"/>
        </w:rPr>
        <w:t>viz</w:t>
      </w:r>
      <w:r w:rsidRPr="00AA1584">
        <w:rPr>
          <w:rFonts w:ascii="Times New Roman" w:hAnsi="Times New Roman" w:cs="Times New Roman"/>
          <w:bCs/>
          <w:sz w:val="24"/>
          <w:szCs w:val="24"/>
        </w:rPr>
        <w:t xml:space="preserve">., DCS-9, DCS-78, DCS-107, DCS-5, </w:t>
      </w:r>
      <w:proofErr w:type="spellStart"/>
      <w:r w:rsidRPr="00AA1584">
        <w:rPr>
          <w:rFonts w:ascii="Times New Roman" w:hAnsi="Times New Roman" w:cs="Times New Roman"/>
          <w:bCs/>
          <w:sz w:val="24"/>
          <w:szCs w:val="24"/>
        </w:rPr>
        <w:t>Haritha</w:t>
      </w:r>
      <w:proofErr w:type="spellEnd"/>
      <w:r w:rsidRPr="00AA1584">
        <w:rPr>
          <w:rFonts w:ascii="Times New Roman" w:hAnsi="Times New Roman" w:cs="Times New Roman"/>
          <w:bCs/>
          <w:sz w:val="24"/>
          <w:szCs w:val="24"/>
        </w:rPr>
        <w:t xml:space="preserve"> replicated after every 20 lines. Among them, 81 lines were promising for yield components like total and effective secondary spike length and number of effective spikes per plant. </w:t>
      </w:r>
    </w:p>
    <w:p w:rsidR="001C2469" w:rsidRPr="00AA1584" w:rsidRDefault="001C2469" w:rsidP="001C2469">
      <w:pPr>
        <w:spacing w:after="0" w:line="240" w:lineRule="auto"/>
        <w:ind w:firstLine="360"/>
        <w:jc w:val="both"/>
        <w:rPr>
          <w:rFonts w:ascii="Times New Roman" w:hAnsi="Times New Roman" w:cs="Times New Roman"/>
          <w:bCs/>
          <w:sz w:val="24"/>
          <w:szCs w:val="24"/>
        </w:rPr>
      </w:pPr>
    </w:p>
    <w:p w:rsidR="001C2469" w:rsidRPr="00E16BA6" w:rsidRDefault="001C2469" w:rsidP="001C2469">
      <w:pPr>
        <w:spacing w:after="0" w:line="240" w:lineRule="auto"/>
        <w:jc w:val="both"/>
        <w:rPr>
          <w:rFonts w:ascii="Times New Roman" w:eastAsia="Times New Roman" w:hAnsi="Times New Roman" w:cs="Times New Roman"/>
          <w:sz w:val="24"/>
          <w:szCs w:val="24"/>
          <w:lang w:val="en-US"/>
        </w:rPr>
      </w:pPr>
      <w:r>
        <w:rPr>
          <w:rFonts w:ascii="Times New Roman" w:hAnsi="Times New Roman" w:cs="Times New Roman"/>
          <w:bCs/>
          <w:sz w:val="24"/>
          <w:szCs w:val="24"/>
        </w:rPr>
        <w:tab/>
      </w:r>
      <w:r w:rsidRPr="00814C3A">
        <w:rPr>
          <w:rFonts w:ascii="Times New Roman" w:hAnsi="Times New Roman" w:cs="Times New Roman"/>
          <w:bCs/>
          <w:sz w:val="24"/>
          <w:szCs w:val="24"/>
        </w:rPr>
        <w:t>In 2011-12,</w:t>
      </w:r>
      <w:r w:rsidRPr="00E16BA6">
        <w:rPr>
          <w:rFonts w:ascii="Times New Roman" w:eastAsia="Times New Roman" w:hAnsi="Times New Roman" w:cs="Times New Roman"/>
          <w:sz w:val="24"/>
          <w:szCs w:val="24"/>
          <w:lang w:val="en-US"/>
        </w:rPr>
        <w:t xml:space="preserve">129 advanced lines were evaluated in three sets in an augmented randomized block design (ARBD) along with 3 checks replicated after every 5 or 10 selections under </w:t>
      </w:r>
      <w:proofErr w:type="spellStart"/>
      <w:r w:rsidRPr="00E16BA6">
        <w:rPr>
          <w:rFonts w:ascii="Times New Roman" w:eastAsia="Times New Roman" w:hAnsi="Times New Roman" w:cs="Times New Roman"/>
          <w:sz w:val="24"/>
          <w:szCs w:val="24"/>
          <w:lang w:val="en-US"/>
        </w:rPr>
        <w:t>rainfed</w:t>
      </w:r>
      <w:proofErr w:type="spellEnd"/>
      <w:r w:rsidRPr="00E16BA6">
        <w:rPr>
          <w:rFonts w:ascii="Times New Roman" w:eastAsia="Times New Roman" w:hAnsi="Times New Roman" w:cs="Times New Roman"/>
          <w:sz w:val="24"/>
          <w:szCs w:val="24"/>
          <w:lang w:val="en-US"/>
        </w:rPr>
        <w:t xml:space="preserve"> conditions. Among 60 selections in Set-I, PVT-10-31 with highest seed yield per plant (107g), high 100-seed weight (33g) and medium long effective primary spike length (42 cm) followed by PVT-10-140 (104 g/</w:t>
      </w:r>
      <w:proofErr w:type="spellStart"/>
      <w:r w:rsidRPr="00E16BA6">
        <w:rPr>
          <w:rFonts w:ascii="Times New Roman" w:eastAsia="Times New Roman" w:hAnsi="Times New Roman" w:cs="Times New Roman"/>
          <w:sz w:val="24"/>
          <w:szCs w:val="24"/>
          <w:lang w:val="en-US"/>
        </w:rPr>
        <w:t>pl</w:t>
      </w:r>
      <w:proofErr w:type="spellEnd"/>
      <w:r w:rsidRPr="00E16BA6">
        <w:rPr>
          <w:rFonts w:ascii="Times New Roman" w:eastAsia="Times New Roman" w:hAnsi="Times New Roman" w:cs="Times New Roman"/>
          <w:sz w:val="24"/>
          <w:szCs w:val="24"/>
          <w:lang w:val="en-US"/>
        </w:rPr>
        <w:t xml:space="preserve">), long effective primary spike length (67 cm) were promising (Table </w:t>
      </w:r>
      <w:r>
        <w:rPr>
          <w:rFonts w:ascii="Times New Roman" w:eastAsia="Times New Roman" w:hAnsi="Times New Roman" w:cs="Times New Roman"/>
          <w:sz w:val="24"/>
          <w:szCs w:val="24"/>
          <w:lang w:val="en-US"/>
        </w:rPr>
        <w:t>17</w:t>
      </w:r>
      <w:r w:rsidRPr="00E16BA6">
        <w:rPr>
          <w:rFonts w:ascii="Times New Roman" w:eastAsia="Times New Roman" w:hAnsi="Times New Roman" w:cs="Times New Roman"/>
          <w:sz w:val="24"/>
          <w:szCs w:val="24"/>
          <w:lang w:val="en-US"/>
        </w:rPr>
        <w:t xml:space="preserve">). Other promising advanced lines included early duration advanced lines </w:t>
      </w:r>
      <w:r w:rsidRPr="00E16BA6">
        <w:rPr>
          <w:rFonts w:ascii="Times New Roman" w:eastAsia="Times New Roman" w:hAnsi="Times New Roman" w:cs="Times New Roman"/>
          <w:i/>
          <w:iCs/>
          <w:sz w:val="24"/>
          <w:szCs w:val="24"/>
          <w:lang w:val="en-US"/>
        </w:rPr>
        <w:t>viz</w:t>
      </w:r>
      <w:r w:rsidRPr="00E16BA6">
        <w:rPr>
          <w:rFonts w:ascii="Times New Roman" w:eastAsia="Times New Roman" w:hAnsi="Times New Roman" w:cs="Times New Roman"/>
          <w:sz w:val="24"/>
          <w:szCs w:val="24"/>
          <w:lang w:val="en-US"/>
        </w:rPr>
        <w:t xml:space="preserve">., PVT-10-15, 21, 53, 54, 93, 103, 125, 127 with 34-44 days to 50 % flowering and 81-88 days to maturity which are on par with early duration check DCS-9 (Table </w:t>
      </w:r>
      <w:r>
        <w:rPr>
          <w:rFonts w:ascii="Times New Roman" w:eastAsia="Times New Roman" w:hAnsi="Times New Roman" w:cs="Times New Roman"/>
          <w:sz w:val="24"/>
          <w:szCs w:val="24"/>
          <w:lang w:val="en-US"/>
        </w:rPr>
        <w:t>18</w:t>
      </w:r>
      <w:r w:rsidRPr="00E16BA6">
        <w:rPr>
          <w:rFonts w:ascii="Times New Roman" w:eastAsia="Times New Roman" w:hAnsi="Times New Roman" w:cs="Times New Roman"/>
          <w:sz w:val="24"/>
          <w:szCs w:val="24"/>
          <w:lang w:val="en-US"/>
        </w:rPr>
        <w:t xml:space="preserve">). </w:t>
      </w:r>
    </w:p>
    <w:p w:rsidR="001C2469" w:rsidRDefault="001C2469" w:rsidP="001C2469">
      <w:pPr>
        <w:spacing w:after="0" w:line="240" w:lineRule="auto"/>
        <w:jc w:val="both"/>
        <w:rPr>
          <w:rFonts w:ascii="Times New Roman" w:hAnsi="Times New Roman" w:cs="Times New Roman"/>
          <w:bCs/>
          <w:sz w:val="24"/>
          <w:szCs w:val="24"/>
        </w:rPr>
      </w:pPr>
    </w:p>
    <w:p w:rsidR="001C2469" w:rsidRDefault="001C2469" w:rsidP="001C2469">
      <w:pPr>
        <w:pStyle w:val="BodyTextIndent3"/>
        <w:spacing w:after="0"/>
        <w:ind w:left="0"/>
        <w:jc w:val="center"/>
        <w:rPr>
          <w:b/>
          <w:bCs/>
          <w:sz w:val="24"/>
        </w:rPr>
      </w:pPr>
      <w:r>
        <w:rPr>
          <w:b/>
          <w:bCs/>
          <w:sz w:val="24"/>
          <w:szCs w:val="56"/>
        </w:rPr>
        <w:t xml:space="preserve">Table 17. Promising high yielding advanced lines in </w:t>
      </w:r>
      <w:r>
        <w:rPr>
          <w:b/>
          <w:bCs/>
          <w:sz w:val="24"/>
        </w:rPr>
        <w:t xml:space="preserve">Preliminary Varietal Trial-I </w:t>
      </w:r>
    </w:p>
    <w:p w:rsidR="001C2469" w:rsidRPr="00791E29" w:rsidRDefault="001C2469" w:rsidP="001C2469">
      <w:pPr>
        <w:pStyle w:val="DefaultLTTitel"/>
        <w:jc w:val="center"/>
        <w:rPr>
          <w:rFonts w:ascii="Times New Roman" w:hAnsi="Times New Roman" w:cs="Times New Roman"/>
          <w:b w:val="0"/>
          <w:color w:val="auto"/>
          <w:sz w:val="24"/>
        </w:rPr>
      </w:pPr>
      <w:r w:rsidRPr="00791E29">
        <w:rPr>
          <w:rFonts w:ascii="Times New Roman" w:hAnsi="Times New Roman" w:cs="Times New Roman"/>
          <w:b w:val="0"/>
          <w:i w:val="0"/>
          <w:iCs w:val="0"/>
          <w:color w:val="auto"/>
          <w:sz w:val="24"/>
        </w:rPr>
        <w:t>(</w:t>
      </w:r>
      <w:proofErr w:type="spellStart"/>
      <w:r w:rsidRPr="00791E29">
        <w:rPr>
          <w:rFonts w:ascii="Times New Roman" w:hAnsi="Times New Roman" w:cs="Times New Roman"/>
          <w:b w:val="0"/>
          <w:i w:val="0"/>
          <w:iCs w:val="0"/>
          <w:color w:val="auto"/>
          <w:sz w:val="24"/>
        </w:rPr>
        <w:t>Kharif</w:t>
      </w:r>
      <w:proofErr w:type="spellEnd"/>
      <w:r w:rsidRPr="00791E29">
        <w:rPr>
          <w:rFonts w:ascii="Times New Roman" w:hAnsi="Times New Roman" w:cs="Times New Roman"/>
          <w:b w:val="0"/>
          <w:i w:val="0"/>
          <w:iCs w:val="0"/>
          <w:color w:val="auto"/>
          <w:sz w:val="24"/>
        </w:rPr>
        <w:t xml:space="preserve"> </w:t>
      </w:r>
      <w:proofErr w:type="spellStart"/>
      <w:r w:rsidRPr="00791E29">
        <w:rPr>
          <w:rFonts w:ascii="Times New Roman" w:hAnsi="Times New Roman" w:cs="Times New Roman"/>
          <w:b w:val="0"/>
          <w:i w:val="0"/>
          <w:iCs w:val="0"/>
          <w:color w:val="auto"/>
          <w:sz w:val="24"/>
        </w:rPr>
        <w:t>rainfed</w:t>
      </w:r>
      <w:proofErr w:type="spellEnd"/>
      <w:r w:rsidRPr="00791E29">
        <w:rPr>
          <w:rFonts w:ascii="Times New Roman" w:hAnsi="Times New Roman" w:cs="Times New Roman"/>
          <w:b w:val="0"/>
          <w:i w:val="0"/>
          <w:iCs w:val="0"/>
          <w:color w:val="auto"/>
          <w:sz w:val="24"/>
        </w:rPr>
        <w:t xml:space="preserve"> 2011-12)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1476"/>
        <w:gridCol w:w="1476"/>
        <w:gridCol w:w="1476"/>
        <w:gridCol w:w="1476"/>
      </w:tblGrid>
      <w:tr w:rsidR="001C2469" w:rsidTr="00E63D70">
        <w:trPr>
          <w:jc w:val="center"/>
        </w:trPr>
        <w:tc>
          <w:tcPr>
            <w:tcW w:w="1476" w:type="dxa"/>
            <w:vAlign w:val="center"/>
          </w:tcPr>
          <w:p w:rsidR="001C2469" w:rsidRDefault="001C2469" w:rsidP="00E63D70">
            <w:pPr>
              <w:pStyle w:val="BodyTextIndent3"/>
              <w:spacing w:after="0"/>
              <w:ind w:left="0"/>
              <w:jc w:val="center"/>
              <w:rPr>
                <w:b/>
                <w:bCs/>
                <w:sz w:val="24"/>
              </w:rPr>
            </w:pPr>
            <w:r>
              <w:rPr>
                <w:b/>
                <w:bCs/>
                <w:sz w:val="24"/>
              </w:rPr>
              <w:t>Advanced line</w:t>
            </w:r>
          </w:p>
        </w:tc>
        <w:tc>
          <w:tcPr>
            <w:tcW w:w="1476" w:type="dxa"/>
            <w:vAlign w:val="center"/>
          </w:tcPr>
          <w:p w:rsidR="001C2469" w:rsidRDefault="001C2469" w:rsidP="00E63D70">
            <w:pPr>
              <w:pStyle w:val="BodyTextIndent3"/>
              <w:spacing w:after="0"/>
              <w:ind w:left="0"/>
              <w:jc w:val="center"/>
              <w:rPr>
                <w:b/>
                <w:bCs/>
                <w:sz w:val="24"/>
              </w:rPr>
            </w:pPr>
            <w:r>
              <w:rPr>
                <w:b/>
                <w:bCs/>
                <w:sz w:val="24"/>
              </w:rPr>
              <w:t>Days to 50% flowering</w:t>
            </w:r>
          </w:p>
        </w:tc>
        <w:tc>
          <w:tcPr>
            <w:tcW w:w="1476" w:type="dxa"/>
            <w:vAlign w:val="center"/>
          </w:tcPr>
          <w:p w:rsidR="001C2469" w:rsidRDefault="001C2469" w:rsidP="00E63D70">
            <w:pPr>
              <w:pStyle w:val="BodyTextIndent3"/>
              <w:spacing w:after="0"/>
              <w:ind w:left="0"/>
              <w:jc w:val="center"/>
              <w:rPr>
                <w:b/>
                <w:bCs/>
                <w:sz w:val="24"/>
              </w:rPr>
            </w:pPr>
            <w:r>
              <w:rPr>
                <w:b/>
                <w:bCs/>
                <w:sz w:val="24"/>
              </w:rPr>
              <w:t>Days to maturity</w:t>
            </w:r>
          </w:p>
        </w:tc>
        <w:tc>
          <w:tcPr>
            <w:tcW w:w="1476" w:type="dxa"/>
            <w:vAlign w:val="center"/>
          </w:tcPr>
          <w:p w:rsidR="001C2469" w:rsidRDefault="001C2469" w:rsidP="00E63D70">
            <w:pPr>
              <w:pStyle w:val="BodyTextIndent3"/>
              <w:spacing w:after="0"/>
              <w:ind w:left="0"/>
              <w:jc w:val="center"/>
              <w:rPr>
                <w:b/>
                <w:bCs/>
                <w:sz w:val="24"/>
              </w:rPr>
            </w:pPr>
            <w:r>
              <w:rPr>
                <w:b/>
                <w:bCs/>
                <w:sz w:val="24"/>
              </w:rPr>
              <w:t xml:space="preserve">Effective spike length (cm) </w:t>
            </w:r>
          </w:p>
        </w:tc>
        <w:tc>
          <w:tcPr>
            <w:tcW w:w="1476" w:type="dxa"/>
            <w:vAlign w:val="center"/>
          </w:tcPr>
          <w:p w:rsidR="001C2469" w:rsidRDefault="001C2469" w:rsidP="00E63D70">
            <w:pPr>
              <w:pStyle w:val="BodyTextIndent3"/>
              <w:spacing w:after="0"/>
              <w:ind w:left="0"/>
              <w:jc w:val="center"/>
              <w:rPr>
                <w:b/>
                <w:bCs/>
                <w:sz w:val="24"/>
              </w:rPr>
            </w:pPr>
            <w:r>
              <w:rPr>
                <w:b/>
                <w:bCs/>
                <w:sz w:val="24"/>
              </w:rPr>
              <w:t>Seed yield (g/</w:t>
            </w:r>
            <w:proofErr w:type="spellStart"/>
            <w:r>
              <w:rPr>
                <w:b/>
                <w:bCs/>
                <w:sz w:val="24"/>
              </w:rPr>
              <w:t>pl</w:t>
            </w:r>
            <w:proofErr w:type="spellEnd"/>
            <w:r>
              <w:rPr>
                <w:b/>
                <w:bCs/>
                <w:sz w:val="24"/>
              </w:rPr>
              <w:t>)</w:t>
            </w:r>
          </w:p>
        </w:tc>
      </w:tr>
      <w:tr w:rsidR="001C2469" w:rsidTr="00E63D70">
        <w:trPr>
          <w:jc w:val="center"/>
        </w:trPr>
        <w:tc>
          <w:tcPr>
            <w:tcW w:w="1476" w:type="dxa"/>
          </w:tcPr>
          <w:p w:rsidR="001C2469" w:rsidRDefault="001C2469" w:rsidP="00E63D70">
            <w:pPr>
              <w:pStyle w:val="BodyTextIndent3"/>
              <w:spacing w:after="0"/>
              <w:ind w:left="0"/>
              <w:jc w:val="both"/>
              <w:rPr>
                <w:sz w:val="24"/>
              </w:rPr>
            </w:pPr>
            <w:r>
              <w:rPr>
                <w:sz w:val="24"/>
              </w:rPr>
              <w:t>PVT-10-31</w:t>
            </w:r>
          </w:p>
        </w:tc>
        <w:tc>
          <w:tcPr>
            <w:tcW w:w="1476" w:type="dxa"/>
          </w:tcPr>
          <w:p w:rsidR="001C2469" w:rsidRDefault="001C2469" w:rsidP="00E63D70">
            <w:pPr>
              <w:pStyle w:val="BodyTextIndent3"/>
              <w:spacing w:after="0"/>
              <w:ind w:left="0"/>
              <w:jc w:val="center"/>
              <w:rPr>
                <w:sz w:val="24"/>
              </w:rPr>
            </w:pPr>
            <w:r>
              <w:rPr>
                <w:sz w:val="24"/>
              </w:rPr>
              <w:t>65</w:t>
            </w:r>
          </w:p>
        </w:tc>
        <w:tc>
          <w:tcPr>
            <w:tcW w:w="1476" w:type="dxa"/>
          </w:tcPr>
          <w:p w:rsidR="001C2469" w:rsidRDefault="001C2469" w:rsidP="00E63D70">
            <w:pPr>
              <w:pStyle w:val="BodyTextIndent3"/>
              <w:spacing w:after="0"/>
              <w:ind w:left="0"/>
              <w:jc w:val="center"/>
              <w:rPr>
                <w:sz w:val="24"/>
              </w:rPr>
            </w:pPr>
            <w:r>
              <w:rPr>
                <w:sz w:val="24"/>
              </w:rPr>
              <w:t>95</w:t>
            </w:r>
          </w:p>
        </w:tc>
        <w:tc>
          <w:tcPr>
            <w:tcW w:w="1476" w:type="dxa"/>
          </w:tcPr>
          <w:p w:rsidR="001C2469" w:rsidRDefault="001C2469" w:rsidP="00E63D70">
            <w:pPr>
              <w:pStyle w:val="BodyTextIndent3"/>
              <w:spacing w:after="0"/>
              <w:ind w:left="0"/>
              <w:jc w:val="center"/>
              <w:rPr>
                <w:sz w:val="24"/>
              </w:rPr>
            </w:pPr>
            <w:r>
              <w:rPr>
                <w:sz w:val="24"/>
              </w:rPr>
              <w:t>42</w:t>
            </w:r>
          </w:p>
        </w:tc>
        <w:tc>
          <w:tcPr>
            <w:tcW w:w="1476" w:type="dxa"/>
          </w:tcPr>
          <w:p w:rsidR="001C2469" w:rsidRDefault="001C2469" w:rsidP="00E63D70">
            <w:pPr>
              <w:pStyle w:val="BodyTextIndent3"/>
              <w:spacing w:after="0"/>
              <w:ind w:left="0"/>
              <w:jc w:val="center"/>
              <w:rPr>
                <w:sz w:val="24"/>
              </w:rPr>
            </w:pPr>
            <w:r>
              <w:rPr>
                <w:sz w:val="24"/>
              </w:rPr>
              <w:t>107*</w:t>
            </w:r>
          </w:p>
        </w:tc>
      </w:tr>
      <w:tr w:rsidR="001C2469" w:rsidTr="00E63D70">
        <w:trPr>
          <w:jc w:val="center"/>
        </w:trPr>
        <w:tc>
          <w:tcPr>
            <w:tcW w:w="1476" w:type="dxa"/>
          </w:tcPr>
          <w:p w:rsidR="001C2469" w:rsidRDefault="001C2469" w:rsidP="00E63D70">
            <w:pPr>
              <w:pStyle w:val="BodyTextIndent3"/>
              <w:spacing w:after="0"/>
              <w:ind w:left="0"/>
              <w:jc w:val="both"/>
              <w:rPr>
                <w:sz w:val="24"/>
              </w:rPr>
            </w:pPr>
            <w:r>
              <w:rPr>
                <w:sz w:val="24"/>
              </w:rPr>
              <w:t>PVT-10-112</w:t>
            </w:r>
          </w:p>
        </w:tc>
        <w:tc>
          <w:tcPr>
            <w:tcW w:w="1476" w:type="dxa"/>
          </w:tcPr>
          <w:p w:rsidR="001C2469" w:rsidRDefault="001C2469" w:rsidP="00E63D70">
            <w:pPr>
              <w:pStyle w:val="BodyTextIndent3"/>
              <w:spacing w:after="0"/>
              <w:ind w:left="0"/>
              <w:jc w:val="center"/>
              <w:rPr>
                <w:sz w:val="24"/>
              </w:rPr>
            </w:pPr>
            <w:r>
              <w:rPr>
                <w:sz w:val="24"/>
              </w:rPr>
              <w:t>77</w:t>
            </w:r>
          </w:p>
        </w:tc>
        <w:tc>
          <w:tcPr>
            <w:tcW w:w="1476" w:type="dxa"/>
          </w:tcPr>
          <w:p w:rsidR="001C2469" w:rsidRDefault="001C2469" w:rsidP="00E63D70">
            <w:pPr>
              <w:pStyle w:val="BodyTextIndent3"/>
              <w:spacing w:after="0"/>
              <w:ind w:left="0"/>
              <w:jc w:val="center"/>
              <w:rPr>
                <w:sz w:val="24"/>
              </w:rPr>
            </w:pPr>
            <w:r>
              <w:rPr>
                <w:sz w:val="24"/>
              </w:rPr>
              <w:t>99</w:t>
            </w:r>
          </w:p>
        </w:tc>
        <w:tc>
          <w:tcPr>
            <w:tcW w:w="1476" w:type="dxa"/>
          </w:tcPr>
          <w:p w:rsidR="001C2469" w:rsidRDefault="001C2469" w:rsidP="00E63D70">
            <w:pPr>
              <w:pStyle w:val="BodyTextIndent3"/>
              <w:spacing w:after="0"/>
              <w:ind w:left="0"/>
              <w:jc w:val="center"/>
              <w:rPr>
                <w:sz w:val="24"/>
              </w:rPr>
            </w:pPr>
            <w:r>
              <w:rPr>
                <w:sz w:val="24"/>
              </w:rPr>
              <w:t>67*</w:t>
            </w:r>
          </w:p>
        </w:tc>
        <w:tc>
          <w:tcPr>
            <w:tcW w:w="1476" w:type="dxa"/>
          </w:tcPr>
          <w:p w:rsidR="001C2469" w:rsidRDefault="001C2469" w:rsidP="00E63D70">
            <w:pPr>
              <w:pStyle w:val="BodyTextIndent3"/>
              <w:spacing w:after="0"/>
              <w:ind w:left="0"/>
              <w:jc w:val="center"/>
              <w:rPr>
                <w:sz w:val="24"/>
              </w:rPr>
            </w:pPr>
            <w:r>
              <w:rPr>
                <w:sz w:val="24"/>
              </w:rPr>
              <w:t>93*</w:t>
            </w:r>
          </w:p>
        </w:tc>
      </w:tr>
      <w:tr w:rsidR="001C2469" w:rsidTr="00E63D70">
        <w:trPr>
          <w:jc w:val="center"/>
        </w:trPr>
        <w:tc>
          <w:tcPr>
            <w:tcW w:w="1476" w:type="dxa"/>
          </w:tcPr>
          <w:p w:rsidR="001C2469" w:rsidRDefault="001C2469" w:rsidP="00E63D70">
            <w:pPr>
              <w:pStyle w:val="BodyTextIndent3"/>
              <w:spacing w:after="0"/>
              <w:ind w:left="0"/>
              <w:jc w:val="both"/>
              <w:rPr>
                <w:sz w:val="24"/>
              </w:rPr>
            </w:pPr>
            <w:r>
              <w:rPr>
                <w:sz w:val="24"/>
              </w:rPr>
              <w:t>PVT-10-114</w:t>
            </w:r>
          </w:p>
        </w:tc>
        <w:tc>
          <w:tcPr>
            <w:tcW w:w="1476" w:type="dxa"/>
          </w:tcPr>
          <w:p w:rsidR="001C2469" w:rsidRDefault="001C2469" w:rsidP="00E63D70">
            <w:pPr>
              <w:pStyle w:val="BodyTextIndent3"/>
              <w:spacing w:after="0"/>
              <w:ind w:left="0"/>
              <w:jc w:val="center"/>
              <w:rPr>
                <w:sz w:val="24"/>
              </w:rPr>
            </w:pPr>
            <w:r>
              <w:rPr>
                <w:sz w:val="24"/>
              </w:rPr>
              <w:t>75</w:t>
            </w:r>
          </w:p>
        </w:tc>
        <w:tc>
          <w:tcPr>
            <w:tcW w:w="1476" w:type="dxa"/>
          </w:tcPr>
          <w:p w:rsidR="001C2469" w:rsidRDefault="001C2469" w:rsidP="00E63D70">
            <w:pPr>
              <w:pStyle w:val="BodyTextIndent3"/>
              <w:spacing w:after="0"/>
              <w:ind w:left="0"/>
              <w:jc w:val="center"/>
              <w:rPr>
                <w:sz w:val="24"/>
              </w:rPr>
            </w:pPr>
            <w:r>
              <w:rPr>
                <w:sz w:val="24"/>
              </w:rPr>
              <w:t>100</w:t>
            </w:r>
          </w:p>
        </w:tc>
        <w:tc>
          <w:tcPr>
            <w:tcW w:w="1476" w:type="dxa"/>
          </w:tcPr>
          <w:p w:rsidR="001C2469" w:rsidRDefault="001C2469" w:rsidP="00E63D70">
            <w:pPr>
              <w:pStyle w:val="BodyTextIndent3"/>
              <w:spacing w:after="0"/>
              <w:ind w:left="0"/>
              <w:jc w:val="center"/>
              <w:rPr>
                <w:sz w:val="24"/>
              </w:rPr>
            </w:pPr>
            <w:r>
              <w:rPr>
                <w:sz w:val="24"/>
              </w:rPr>
              <w:t>67*</w:t>
            </w:r>
          </w:p>
        </w:tc>
        <w:tc>
          <w:tcPr>
            <w:tcW w:w="1476" w:type="dxa"/>
          </w:tcPr>
          <w:p w:rsidR="001C2469" w:rsidRDefault="001C2469" w:rsidP="00E63D70">
            <w:pPr>
              <w:pStyle w:val="BodyTextIndent3"/>
              <w:spacing w:after="0"/>
              <w:ind w:left="0"/>
              <w:jc w:val="center"/>
              <w:rPr>
                <w:sz w:val="24"/>
              </w:rPr>
            </w:pPr>
            <w:r>
              <w:rPr>
                <w:sz w:val="24"/>
              </w:rPr>
              <w:t>92*</w:t>
            </w:r>
          </w:p>
        </w:tc>
      </w:tr>
      <w:tr w:rsidR="001C2469" w:rsidTr="00E63D70">
        <w:trPr>
          <w:jc w:val="center"/>
        </w:trPr>
        <w:tc>
          <w:tcPr>
            <w:tcW w:w="1476" w:type="dxa"/>
          </w:tcPr>
          <w:p w:rsidR="001C2469" w:rsidRDefault="001C2469" w:rsidP="00E63D70">
            <w:pPr>
              <w:pStyle w:val="BodyTextIndent3"/>
              <w:spacing w:after="0"/>
              <w:ind w:left="0"/>
              <w:jc w:val="both"/>
              <w:rPr>
                <w:sz w:val="24"/>
              </w:rPr>
            </w:pPr>
            <w:r>
              <w:rPr>
                <w:sz w:val="24"/>
              </w:rPr>
              <w:t>PVT-10-115</w:t>
            </w:r>
          </w:p>
        </w:tc>
        <w:tc>
          <w:tcPr>
            <w:tcW w:w="1476" w:type="dxa"/>
          </w:tcPr>
          <w:p w:rsidR="001C2469" w:rsidRDefault="001C2469" w:rsidP="00E63D70">
            <w:pPr>
              <w:pStyle w:val="BodyTextIndent3"/>
              <w:spacing w:after="0"/>
              <w:ind w:left="0"/>
              <w:jc w:val="center"/>
              <w:rPr>
                <w:sz w:val="24"/>
              </w:rPr>
            </w:pPr>
            <w:r>
              <w:rPr>
                <w:sz w:val="24"/>
              </w:rPr>
              <w:t>79</w:t>
            </w:r>
          </w:p>
        </w:tc>
        <w:tc>
          <w:tcPr>
            <w:tcW w:w="1476" w:type="dxa"/>
          </w:tcPr>
          <w:p w:rsidR="001C2469" w:rsidRDefault="001C2469" w:rsidP="00E63D70">
            <w:pPr>
              <w:pStyle w:val="BodyTextIndent3"/>
              <w:spacing w:after="0"/>
              <w:ind w:left="0"/>
              <w:jc w:val="center"/>
              <w:rPr>
                <w:sz w:val="24"/>
              </w:rPr>
            </w:pPr>
            <w:r>
              <w:rPr>
                <w:sz w:val="24"/>
              </w:rPr>
              <w:t>99</w:t>
            </w:r>
          </w:p>
        </w:tc>
        <w:tc>
          <w:tcPr>
            <w:tcW w:w="1476" w:type="dxa"/>
          </w:tcPr>
          <w:p w:rsidR="001C2469" w:rsidRDefault="001C2469" w:rsidP="00E63D70">
            <w:pPr>
              <w:pStyle w:val="BodyTextIndent3"/>
              <w:spacing w:after="0"/>
              <w:ind w:left="0"/>
              <w:jc w:val="center"/>
              <w:rPr>
                <w:sz w:val="24"/>
              </w:rPr>
            </w:pPr>
            <w:r>
              <w:rPr>
                <w:sz w:val="24"/>
              </w:rPr>
              <w:t>63*</w:t>
            </w:r>
          </w:p>
        </w:tc>
        <w:tc>
          <w:tcPr>
            <w:tcW w:w="1476" w:type="dxa"/>
          </w:tcPr>
          <w:p w:rsidR="001C2469" w:rsidRDefault="001C2469" w:rsidP="00E63D70">
            <w:pPr>
              <w:pStyle w:val="BodyTextIndent3"/>
              <w:spacing w:after="0"/>
              <w:ind w:left="0"/>
              <w:jc w:val="center"/>
              <w:rPr>
                <w:sz w:val="24"/>
              </w:rPr>
            </w:pPr>
            <w:r>
              <w:rPr>
                <w:sz w:val="24"/>
              </w:rPr>
              <w:t>90*</w:t>
            </w:r>
          </w:p>
        </w:tc>
      </w:tr>
      <w:tr w:rsidR="001C2469" w:rsidTr="00E63D70">
        <w:trPr>
          <w:jc w:val="center"/>
        </w:trPr>
        <w:tc>
          <w:tcPr>
            <w:tcW w:w="1476" w:type="dxa"/>
          </w:tcPr>
          <w:p w:rsidR="001C2469" w:rsidRDefault="001C2469" w:rsidP="00E63D70">
            <w:pPr>
              <w:pStyle w:val="BodyTextIndent3"/>
              <w:spacing w:after="0"/>
              <w:ind w:left="0"/>
              <w:jc w:val="both"/>
              <w:rPr>
                <w:sz w:val="24"/>
              </w:rPr>
            </w:pPr>
            <w:r>
              <w:rPr>
                <w:sz w:val="24"/>
              </w:rPr>
              <w:t>PVT-10-116</w:t>
            </w:r>
          </w:p>
        </w:tc>
        <w:tc>
          <w:tcPr>
            <w:tcW w:w="1476" w:type="dxa"/>
          </w:tcPr>
          <w:p w:rsidR="001C2469" w:rsidRDefault="001C2469" w:rsidP="00E63D70">
            <w:pPr>
              <w:pStyle w:val="BodyTextIndent3"/>
              <w:spacing w:after="0"/>
              <w:ind w:left="0"/>
              <w:jc w:val="center"/>
              <w:rPr>
                <w:sz w:val="24"/>
              </w:rPr>
            </w:pPr>
            <w:r>
              <w:rPr>
                <w:sz w:val="24"/>
              </w:rPr>
              <w:t>75</w:t>
            </w:r>
          </w:p>
        </w:tc>
        <w:tc>
          <w:tcPr>
            <w:tcW w:w="1476" w:type="dxa"/>
          </w:tcPr>
          <w:p w:rsidR="001C2469" w:rsidRDefault="001C2469" w:rsidP="00E63D70">
            <w:pPr>
              <w:pStyle w:val="BodyTextIndent3"/>
              <w:spacing w:after="0"/>
              <w:ind w:left="0"/>
              <w:jc w:val="center"/>
              <w:rPr>
                <w:sz w:val="24"/>
              </w:rPr>
            </w:pPr>
            <w:r>
              <w:rPr>
                <w:sz w:val="24"/>
              </w:rPr>
              <w:t>102</w:t>
            </w:r>
          </w:p>
        </w:tc>
        <w:tc>
          <w:tcPr>
            <w:tcW w:w="1476" w:type="dxa"/>
          </w:tcPr>
          <w:p w:rsidR="001C2469" w:rsidRDefault="001C2469" w:rsidP="00E63D70">
            <w:pPr>
              <w:pStyle w:val="BodyTextIndent3"/>
              <w:spacing w:after="0"/>
              <w:ind w:left="0"/>
              <w:jc w:val="center"/>
              <w:rPr>
                <w:sz w:val="24"/>
              </w:rPr>
            </w:pPr>
            <w:r>
              <w:rPr>
                <w:sz w:val="24"/>
              </w:rPr>
              <w:t>64*</w:t>
            </w:r>
          </w:p>
        </w:tc>
        <w:tc>
          <w:tcPr>
            <w:tcW w:w="1476" w:type="dxa"/>
          </w:tcPr>
          <w:p w:rsidR="001C2469" w:rsidRDefault="001C2469" w:rsidP="00E63D70">
            <w:pPr>
              <w:pStyle w:val="BodyTextIndent3"/>
              <w:spacing w:after="0"/>
              <w:ind w:left="0"/>
              <w:jc w:val="center"/>
              <w:rPr>
                <w:sz w:val="24"/>
              </w:rPr>
            </w:pPr>
            <w:r>
              <w:rPr>
                <w:sz w:val="24"/>
              </w:rPr>
              <w:t>89*</w:t>
            </w:r>
          </w:p>
        </w:tc>
      </w:tr>
      <w:tr w:rsidR="001C2469" w:rsidTr="00E63D70">
        <w:trPr>
          <w:jc w:val="center"/>
        </w:trPr>
        <w:tc>
          <w:tcPr>
            <w:tcW w:w="1476" w:type="dxa"/>
          </w:tcPr>
          <w:p w:rsidR="001C2469" w:rsidRDefault="001C2469" w:rsidP="00E63D70">
            <w:pPr>
              <w:pStyle w:val="BodyTextIndent3"/>
              <w:spacing w:after="0"/>
              <w:ind w:left="0"/>
              <w:jc w:val="both"/>
              <w:rPr>
                <w:sz w:val="24"/>
              </w:rPr>
            </w:pPr>
            <w:r>
              <w:rPr>
                <w:sz w:val="24"/>
              </w:rPr>
              <w:t>PVT-10-118</w:t>
            </w:r>
          </w:p>
        </w:tc>
        <w:tc>
          <w:tcPr>
            <w:tcW w:w="1476" w:type="dxa"/>
          </w:tcPr>
          <w:p w:rsidR="001C2469" w:rsidRDefault="001C2469" w:rsidP="00E63D70">
            <w:pPr>
              <w:pStyle w:val="BodyTextIndent3"/>
              <w:spacing w:after="0"/>
              <w:ind w:left="0"/>
              <w:jc w:val="center"/>
              <w:rPr>
                <w:sz w:val="24"/>
              </w:rPr>
            </w:pPr>
            <w:r>
              <w:rPr>
                <w:sz w:val="24"/>
              </w:rPr>
              <w:t>64</w:t>
            </w:r>
          </w:p>
        </w:tc>
        <w:tc>
          <w:tcPr>
            <w:tcW w:w="1476" w:type="dxa"/>
          </w:tcPr>
          <w:p w:rsidR="001C2469" w:rsidRDefault="001C2469" w:rsidP="00E63D70">
            <w:pPr>
              <w:pStyle w:val="BodyTextIndent3"/>
              <w:spacing w:after="0"/>
              <w:ind w:left="0"/>
              <w:jc w:val="center"/>
              <w:rPr>
                <w:sz w:val="24"/>
              </w:rPr>
            </w:pPr>
            <w:r>
              <w:rPr>
                <w:sz w:val="24"/>
              </w:rPr>
              <w:t>97</w:t>
            </w:r>
          </w:p>
        </w:tc>
        <w:tc>
          <w:tcPr>
            <w:tcW w:w="1476" w:type="dxa"/>
          </w:tcPr>
          <w:p w:rsidR="001C2469" w:rsidRDefault="001C2469" w:rsidP="00E63D70">
            <w:pPr>
              <w:pStyle w:val="BodyTextIndent3"/>
              <w:spacing w:after="0"/>
              <w:ind w:left="0"/>
              <w:jc w:val="center"/>
              <w:rPr>
                <w:sz w:val="24"/>
              </w:rPr>
            </w:pPr>
            <w:r>
              <w:rPr>
                <w:sz w:val="24"/>
              </w:rPr>
              <w:t>51*</w:t>
            </w:r>
          </w:p>
        </w:tc>
        <w:tc>
          <w:tcPr>
            <w:tcW w:w="1476" w:type="dxa"/>
          </w:tcPr>
          <w:p w:rsidR="001C2469" w:rsidRDefault="001C2469" w:rsidP="00E63D70">
            <w:pPr>
              <w:pStyle w:val="BodyTextIndent3"/>
              <w:spacing w:after="0"/>
              <w:ind w:left="0"/>
              <w:jc w:val="center"/>
              <w:rPr>
                <w:sz w:val="24"/>
              </w:rPr>
            </w:pPr>
            <w:r>
              <w:rPr>
                <w:sz w:val="24"/>
              </w:rPr>
              <w:t>91*</w:t>
            </w:r>
          </w:p>
        </w:tc>
      </w:tr>
      <w:tr w:rsidR="001C2469" w:rsidTr="00E63D70">
        <w:trPr>
          <w:jc w:val="center"/>
        </w:trPr>
        <w:tc>
          <w:tcPr>
            <w:tcW w:w="1476" w:type="dxa"/>
          </w:tcPr>
          <w:p w:rsidR="001C2469" w:rsidRDefault="001C2469" w:rsidP="00E63D70">
            <w:pPr>
              <w:pStyle w:val="BodyTextIndent3"/>
              <w:spacing w:after="0"/>
              <w:ind w:left="0"/>
              <w:jc w:val="both"/>
              <w:rPr>
                <w:sz w:val="24"/>
              </w:rPr>
            </w:pPr>
            <w:r>
              <w:rPr>
                <w:sz w:val="24"/>
              </w:rPr>
              <w:t>PVT-10-140</w:t>
            </w:r>
          </w:p>
        </w:tc>
        <w:tc>
          <w:tcPr>
            <w:tcW w:w="1476" w:type="dxa"/>
          </w:tcPr>
          <w:p w:rsidR="001C2469" w:rsidRDefault="001C2469" w:rsidP="00E63D70">
            <w:pPr>
              <w:pStyle w:val="BodyTextIndent3"/>
              <w:spacing w:after="0"/>
              <w:ind w:left="0"/>
              <w:jc w:val="center"/>
              <w:rPr>
                <w:sz w:val="24"/>
              </w:rPr>
            </w:pPr>
            <w:r>
              <w:rPr>
                <w:sz w:val="24"/>
              </w:rPr>
              <w:t>58</w:t>
            </w:r>
          </w:p>
        </w:tc>
        <w:tc>
          <w:tcPr>
            <w:tcW w:w="1476" w:type="dxa"/>
          </w:tcPr>
          <w:p w:rsidR="001C2469" w:rsidRDefault="001C2469" w:rsidP="00E63D70">
            <w:pPr>
              <w:pStyle w:val="BodyTextIndent3"/>
              <w:spacing w:after="0"/>
              <w:ind w:left="0"/>
              <w:jc w:val="center"/>
              <w:rPr>
                <w:sz w:val="24"/>
              </w:rPr>
            </w:pPr>
            <w:r>
              <w:rPr>
                <w:sz w:val="24"/>
              </w:rPr>
              <w:t>83</w:t>
            </w:r>
          </w:p>
        </w:tc>
        <w:tc>
          <w:tcPr>
            <w:tcW w:w="1476" w:type="dxa"/>
          </w:tcPr>
          <w:p w:rsidR="001C2469" w:rsidRDefault="001C2469" w:rsidP="00E63D70">
            <w:pPr>
              <w:pStyle w:val="BodyTextIndent3"/>
              <w:spacing w:after="0"/>
              <w:ind w:left="0"/>
              <w:jc w:val="center"/>
              <w:rPr>
                <w:sz w:val="24"/>
              </w:rPr>
            </w:pPr>
            <w:r>
              <w:rPr>
                <w:sz w:val="24"/>
              </w:rPr>
              <w:t>67*</w:t>
            </w:r>
          </w:p>
        </w:tc>
        <w:tc>
          <w:tcPr>
            <w:tcW w:w="1476" w:type="dxa"/>
          </w:tcPr>
          <w:p w:rsidR="001C2469" w:rsidRDefault="001C2469" w:rsidP="00E63D70">
            <w:pPr>
              <w:pStyle w:val="BodyTextIndent3"/>
              <w:spacing w:after="0"/>
              <w:ind w:left="0"/>
              <w:jc w:val="center"/>
              <w:rPr>
                <w:sz w:val="24"/>
              </w:rPr>
            </w:pPr>
            <w:r>
              <w:rPr>
                <w:sz w:val="24"/>
              </w:rPr>
              <w:t>104*</w:t>
            </w:r>
          </w:p>
        </w:tc>
      </w:tr>
      <w:tr w:rsidR="001C2469" w:rsidTr="00E63D70">
        <w:trPr>
          <w:jc w:val="center"/>
        </w:trPr>
        <w:tc>
          <w:tcPr>
            <w:tcW w:w="1476" w:type="dxa"/>
          </w:tcPr>
          <w:p w:rsidR="001C2469" w:rsidRDefault="001C2469" w:rsidP="00E63D70">
            <w:pPr>
              <w:pStyle w:val="BodyTextIndent3"/>
              <w:spacing w:after="0"/>
              <w:ind w:left="0"/>
              <w:jc w:val="both"/>
              <w:rPr>
                <w:sz w:val="24"/>
              </w:rPr>
            </w:pPr>
            <w:r>
              <w:rPr>
                <w:sz w:val="24"/>
              </w:rPr>
              <w:t>DCS-9 ©</w:t>
            </w:r>
          </w:p>
        </w:tc>
        <w:tc>
          <w:tcPr>
            <w:tcW w:w="1476" w:type="dxa"/>
          </w:tcPr>
          <w:p w:rsidR="001C2469" w:rsidRDefault="001C2469" w:rsidP="00E63D70">
            <w:pPr>
              <w:pStyle w:val="BodyTextIndent3"/>
              <w:spacing w:after="0"/>
              <w:ind w:left="0"/>
              <w:jc w:val="center"/>
              <w:rPr>
                <w:sz w:val="24"/>
              </w:rPr>
            </w:pPr>
            <w:r>
              <w:rPr>
                <w:sz w:val="24"/>
              </w:rPr>
              <w:t>39</w:t>
            </w:r>
          </w:p>
        </w:tc>
        <w:tc>
          <w:tcPr>
            <w:tcW w:w="1476" w:type="dxa"/>
          </w:tcPr>
          <w:p w:rsidR="001C2469" w:rsidRDefault="001C2469" w:rsidP="00E63D70">
            <w:pPr>
              <w:pStyle w:val="BodyTextIndent3"/>
              <w:spacing w:after="0"/>
              <w:ind w:left="0"/>
              <w:jc w:val="center"/>
              <w:rPr>
                <w:sz w:val="24"/>
              </w:rPr>
            </w:pPr>
            <w:r>
              <w:rPr>
                <w:sz w:val="24"/>
              </w:rPr>
              <w:t>81</w:t>
            </w:r>
          </w:p>
        </w:tc>
        <w:tc>
          <w:tcPr>
            <w:tcW w:w="1476" w:type="dxa"/>
          </w:tcPr>
          <w:p w:rsidR="001C2469" w:rsidRDefault="001C2469" w:rsidP="00E63D70">
            <w:pPr>
              <w:pStyle w:val="BodyTextIndent3"/>
              <w:spacing w:after="0"/>
              <w:ind w:left="0"/>
              <w:jc w:val="center"/>
              <w:rPr>
                <w:sz w:val="24"/>
              </w:rPr>
            </w:pPr>
            <w:r>
              <w:rPr>
                <w:sz w:val="24"/>
              </w:rPr>
              <w:t>25</w:t>
            </w:r>
          </w:p>
        </w:tc>
        <w:tc>
          <w:tcPr>
            <w:tcW w:w="1476" w:type="dxa"/>
          </w:tcPr>
          <w:p w:rsidR="001C2469" w:rsidRDefault="001C2469" w:rsidP="00E63D70">
            <w:pPr>
              <w:pStyle w:val="BodyTextIndent3"/>
              <w:spacing w:after="0"/>
              <w:ind w:left="0"/>
              <w:jc w:val="center"/>
              <w:rPr>
                <w:sz w:val="24"/>
              </w:rPr>
            </w:pPr>
            <w:r>
              <w:rPr>
                <w:sz w:val="24"/>
              </w:rPr>
              <w:t>54</w:t>
            </w:r>
          </w:p>
        </w:tc>
      </w:tr>
      <w:tr w:rsidR="001C2469" w:rsidTr="00E63D70">
        <w:trPr>
          <w:jc w:val="center"/>
        </w:trPr>
        <w:tc>
          <w:tcPr>
            <w:tcW w:w="1476" w:type="dxa"/>
          </w:tcPr>
          <w:p w:rsidR="001C2469" w:rsidRDefault="001C2469" w:rsidP="00E63D70">
            <w:pPr>
              <w:pStyle w:val="BodyTextIndent3"/>
              <w:spacing w:after="0"/>
              <w:ind w:left="0"/>
              <w:jc w:val="both"/>
              <w:rPr>
                <w:sz w:val="24"/>
              </w:rPr>
            </w:pPr>
            <w:r>
              <w:rPr>
                <w:sz w:val="24"/>
              </w:rPr>
              <w:t>48-1 ©</w:t>
            </w:r>
          </w:p>
        </w:tc>
        <w:tc>
          <w:tcPr>
            <w:tcW w:w="1476" w:type="dxa"/>
          </w:tcPr>
          <w:p w:rsidR="001C2469" w:rsidRDefault="001C2469" w:rsidP="00E63D70">
            <w:pPr>
              <w:pStyle w:val="BodyTextIndent3"/>
              <w:spacing w:after="0"/>
              <w:ind w:left="0"/>
              <w:jc w:val="center"/>
              <w:rPr>
                <w:sz w:val="24"/>
              </w:rPr>
            </w:pPr>
            <w:r>
              <w:rPr>
                <w:sz w:val="24"/>
              </w:rPr>
              <w:t>59</w:t>
            </w:r>
          </w:p>
        </w:tc>
        <w:tc>
          <w:tcPr>
            <w:tcW w:w="1476" w:type="dxa"/>
          </w:tcPr>
          <w:p w:rsidR="001C2469" w:rsidRDefault="001C2469" w:rsidP="00E63D70">
            <w:pPr>
              <w:pStyle w:val="BodyTextIndent3"/>
              <w:spacing w:after="0"/>
              <w:ind w:left="0"/>
              <w:jc w:val="center"/>
              <w:rPr>
                <w:sz w:val="24"/>
              </w:rPr>
            </w:pPr>
            <w:r>
              <w:rPr>
                <w:sz w:val="24"/>
              </w:rPr>
              <w:t>96</w:t>
            </w:r>
          </w:p>
        </w:tc>
        <w:tc>
          <w:tcPr>
            <w:tcW w:w="1476" w:type="dxa"/>
          </w:tcPr>
          <w:p w:rsidR="001C2469" w:rsidRDefault="001C2469" w:rsidP="00E63D70">
            <w:pPr>
              <w:pStyle w:val="BodyTextIndent3"/>
              <w:spacing w:after="0"/>
              <w:ind w:left="0"/>
              <w:jc w:val="center"/>
              <w:rPr>
                <w:sz w:val="24"/>
              </w:rPr>
            </w:pPr>
            <w:r>
              <w:rPr>
                <w:sz w:val="24"/>
              </w:rPr>
              <w:t>37</w:t>
            </w:r>
          </w:p>
        </w:tc>
        <w:tc>
          <w:tcPr>
            <w:tcW w:w="1476" w:type="dxa"/>
          </w:tcPr>
          <w:p w:rsidR="001C2469" w:rsidRDefault="001C2469" w:rsidP="00E63D70">
            <w:pPr>
              <w:pStyle w:val="BodyTextIndent3"/>
              <w:spacing w:after="0"/>
              <w:ind w:left="0"/>
              <w:jc w:val="center"/>
              <w:rPr>
                <w:sz w:val="24"/>
              </w:rPr>
            </w:pPr>
            <w:r>
              <w:rPr>
                <w:sz w:val="24"/>
              </w:rPr>
              <w:t>71</w:t>
            </w:r>
          </w:p>
        </w:tc>
      </w:tr>
      <w:tr w:rsidR="001C2469" w:rsidTr="00E63D70">
        <w:trPr>
          <w:jc w:val="center"/>
        </w:trPr>
        <w:tc>
          <w:tcPr>
            <w:tcW w:w="1476" w:type="dxa"/>
          </w:tcPr>
          <w:p w:rsidR="001C2469" w:rsidRDefault="001C2469" w:rsidP="00E63D70">
            <w:pPr>
              <w:pStyle w:val="BodyTextIndent3"/>
              <w:spacing w:after="0"/>
              <w:ind w:left="0"/>
              <w:jc w:val="both"/>
              <w:rPr>
                <w:sz w:val="24"/>
              </w:rPr>
            </w:pPr>
            <w:r>
              <w:rPr>
                <w:sz w:val="24"/>
              </w:rPr>
              <w:t>DCS-107 ©</w:t>
            </w:r>
          </w:p>
        </w:tc>
        <w:tc>
          <w:tcPr>
            <w:tcW w:w="1476" w:type="dxa"/>
          </w:tcPr>
          <w:p w:rsidR="001C2469" w:rsidRDefault="001C2469" w:rsidP="00E63D70">
            <w:pPr>
              <w:pStyle w:val="BodyTextIndent3"/>
              <w:spacing w:after="0"/>
              <w:ind w:left="0"/>
              <w:jc w:val="center"/>
              <w:rPr>
                <w:sz w:val="24"/>
              </w:rPr>
            </w:pPr>
            <w:r>
              <w:rPr>
                <w:sz w:val="24"/>
              </w:rPr>
              <w:t>61</w:t>
            </w:r>
          </w:p>
        </w:tc>
        <w:tc>
          <w:tcPr>
            <w:tcW w:w="1476" w:type="dxa"/>
          </w:tcPr>
          <w:p w:rsidR="001C2469" w:rsidRDefault="001C2469" w:rsidP="00E63D70">
            <w:pPr>
              <w:pStyle w:val="BodyTextIndent3"/>
              <w:spacing w:after="0"/>
              <w:ind w:left="0"/>
              <w:jc w:val="center"/>
              <w:rPr>
                <w:sz w:val="24"/>
              </w:rPr>
            </w:pPr>
            <w:r>
              <w:rPr>
                <w:sz w:val="24"/>
              </w:rPr>
              <w:t>97</w:t>
            </w:r>
          </w:p>
        </w:tc>
        <w:tc>
          <w:tcPr>
            <w:tcW w:w="1476" w:type="dxa"/>
          </w:tcPr>
          <w:p w:rsidR="001C2469" w:rsidRDefault="001C2469" w:rsidP="00E63D70">
            <w:pPr>
              <w:pStyle w:val="BodyTextIndent3"/>
              <w:spacing w:after="0"/>
              <w:ind w:left="0"/>
              <w:jc w:val="center"/>
              <w:rPr>
                <w:sz w:val="24"/>
              </w:rPr>
            </w:pPr>
            <w:r>
              <w:rPr>
                <w:sz w:val="24"/>
              </w:rPr>
              <w:t>37</w:t>
            </w:r>
          </w:p>
        </w:tc>
        <w:tc>
          <w:tcPr>
            <w:tcW w:w="1476" w:type="dxa"/>
          </w:tcPr>
          <w:p w:rsidR="001C2469" w:rsidRDefault="001C2469" w:rsidP="00E63D70">
            <w:pPr>
              <w:pStyle w:val="BodyTextIndent3"/>
              <w:spacing w:after="0"/>
              <w:ind w:left="0"/>
              <w:jc w:val="center"/>
              <w:rPr>
                <w:sz w:val="24"/>
              </w:rPr>
            </w:pPr>
            <w:r>
              <w:rPr>
                <w:sz w:val="24"/>
              </w:rPr>
              <w:t>70</w:t>
            </w:r>
          </w:p>
        </w:tc>
      </w:tr>
    </w:tbl>
    <w:p w:rsidR="001C2469" w:rsidRDefault="001C2469" w:rsidP="001C2469">
      <w:pPr>
        <w:pStyle w:val="BodyTextIndent3"/>
        <w:ind w:left="0"/>
        <w:jc w:val="both"/>
        <w:rPr>
          <w:sz w:val="24"/>
        </w:rPr>
      </w:pPr>
      <w:r>
        <w:rPr>
          <w:sz w:val="24"/>
        </w:rPr>
        <w:t>* Significantly above the check</w:t>
      </w:r>
    </w:p>
    <w:p w:rsidR="001C2469" w:rsidRDefault="001C2469" w:rsidP="001C2469">
      <w:pPr>
        <w:pStyle w:val="BodyTextIndent3"/>
        <w:spacing w:after="0"/>
        <w:ind w:left="0"/>
        <w:jc w:val="center"/>
        <w:rPr>
          <w:b/>
          <w:bCs/>
          <w:sz w:val="24"/>
        </w:rPr>
      </w:pPr>
      <w:r>
        <w:rPr>
          <w:b/>
          <w:bCs/>
          <w:sz w:val="24"/>
        </w:rPr>
        <w:t xml:space="preserve">Table 18. Promising early duration advanced lines in Preliminary Varietal Trial-I </w:t>
      </w:r>
    </w:p>
    <w:p w:rsidR="001C2469" w:rsidRDefault="001C2469" w:rsidP="001C2469">
      <w:pPr>
        <w:pStyle w:val="BodyTextIndent3"/>
        <w:spacing w:after="0"/>
        <w:ind w:left="0"/>
        <w:jc w:val="center"/>
        <w:rPr>
          <w:b/>
          <w:bCs/>
          <w:sz w:val="24"/>
        </w:rPr>
      </w:pPr>
      <w:r>
        <w:rPr>
          <w:b/>
          <w:bCs/>
          <w:sz w:val="24"/>
        </w:rPr>
        <w:t>(</w:t>
      </w:r>
      <w:proofErr w:type="spellStart"/>
      <w:proofErr w:type="gramStart"/>
      <w:r>
        <w:rPr>
          <w:b/>
          <w:bCs/>
          <w:i/>
          <w:iCs/>
          <w:sz w:val="24"/>
        </w:rPr>
        <w:t>kharif</w:t>
      </w:r>
      <w:proofErr w:type="spellEnd"/>
      <w:proofErr w:type="gramEnd"/>
      <w:r>
        <w:rPr>
          <w:b/>
          <w:bCs/>
          <w:sz w:val="24"/>
        </w:rPr>
        <w:t xml:space="preserve"> </w:t>
      </w:r>
      <w:proofErr w:type="spellStart"/>
      <w:r>
        <w:rPr>
          <w:b/>
          <w:bCs/>
          <w:sz w:val="24"/>
        </w:rPr>
        <w:t>rainfed</w:t>
      </w:r>
      <w:proofErr w:type="spellEnd"/>
      <w:r>
        <w:rPr>
          <w:b/>
          <w:bCs/>
          <w:sz w:val="24"/>
        </w:rPr>
        <w:t xml:space="preserve"> 2011-12)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1476"/>
        <w:gridCol w:w="1476"/>
        <w:gridCol w:w="1476"/>
        <w:gridCol w:w="1476"/>
        <w:gridCol w:w="1476"/>
      </w:tblGrid>
      <w:tr w:rsidR="001C2469" w:rsidTr="00E63D70">
        <w:tc>
          <w:tcPr>
            <w:tcW w:w="1476" w:type="dxa"/>
            <w:vAlign w:val="center"/>
          </w:tcPr>
          <w:p w:rsidR="001C2469" w:rsidRDefault="001C2469" w:rsidP="00E63D70">
            <w:pPr>
              <w:pStyle w:val="BodyTextIndent3"/>
              <w:spacing w:after="0"/>
              <w:ind w:left="0"/>
              <w:jc w:val="center"/>
              <w:rPr>
                <w:b/>
                <w:bCs/>
                <w:sz w:val="24"/>
              </w:rPr>
            </w:pPr>
            <w:r>
              <w:rPr>
                <w:b/>
                <w:bCs/>
                <w:sz w:val="24"/>
              </w:rPr>
              <w:t>Advanced line</w:t>
            </w:r>
          </w:p>
        </w:tc>
        <w:tc>
          <w:tcPr>
            <w:tcW w:w="1476" w:type="dxa"/>
            <w:vAlign w:val="center"/>
          </w:tcPr>
          <w:p w:rsidR="001C2469" w:rsidRDefault="001C2469" w:rsidP="00E63D70">
            <w:pPr>
              <w:pStyle w:val="BodyTextIndent3"/>
              <w:spacing w:after="0"/>
              <w:ind w:left="0"/>
              <w:jc w:val="center"/>
              <w:rPr>
                <w:b/>
                <w:bCs/>
                <w:sz w:val="24"/>
              </w:rPr>
            </w:pPr>
            <w:r>
              <w:rPr>
                <w:b/>
                <w:bCs/>
                <w:sz w:val="24"/>
              </w:rPr>
              <w:t>Days to 50% flowering</w:t>
            </w:r>
          </w:p>
        </w:tc>
        <w:tc>
          <w:tcPr>
            <w:tcW w:w="1476" w:type="dxa"/>
            <w:vAlign w:val="center"/>
          </w:tcPr>
          <w:p w:rsidR="001C2469" w:rsidRDefault="001C2469" w:rsidP="00E63D70">
            <w:pPr>
              <w:pStyle w:val="BodyTextIndent3"/>
              <w:spacing w:after="0"/>
              <w:ind w:left="0"/>
              <w:jc w:val="center"/>
              <w:rPr>
                <w:b/>
                <w:bCs/>
                <w:sz w:val="24"/>
              </w:rPr>
            </w:pPr>
            <w:r>
              <w:rPr>
                <w:b/>
                <w:bCs/>
                <w:sz w:val="24"/>
              </w:rPr>
              <w:t>Days to maturity</w:t>
            </w:r>
          </w:p>
        </w:tc>
        <w:tc>
          <w:tcPr>
            <w:tcW w:w="1476" w:type="dxa"/>
            <w:vAlign w:val="center"/>
          </w:tcPr>
          <w:p w:rsidR="001C2469" w:rsidRDefault="001C2469" w:rsidP="00E63D70">
            <w:pPr>
              <w:pStyle w:val="BodyTextIndent3"/>
              <w:spacing w:after="0"/>
              <w:ind w:left="0"/>
              <w:jc w:val="center"/>
              <w:rPr>
                <w:b/>
                <w:bCs/>
                <w:sz w:val="24"/>
              </w:rPr>
            </w:pPr>
            <w:r>
              <w:rPr>
                <w:b/>
                <w:bCs/>
                <w:sz w:val="24"/>
              </w:rPr>
              <w:t>100 seed weight (g)</w:t>
            </w:r>
          </w:p>
        </w:tc>
        <w:tc>
          <w:tcPr>
            <w:tcW w:w="1476" w:type="dxa"/>
            <w:vAlign w:val="center"/>
          </w:tcPr>
          <w:p w:rsidR="001C2469" w:rsidRDefault="001C2469" w:rsidP="00E63D70">
            <w:pPr>
              <w:pStyle w:val="BodyTextIndent3"/>
              <w:spacing w:after="0"/>
              <w:ind w:left="0"/>
              <w:jc w:val="center"/>
              <w:rPr>
                <w:b/>
                <w:bCs/>
                <w:sz w:val="24"/>
              </w:rPr>
            </w:pPr>
            <w:r>
              <w:rPr>
                <w:b/>
                <w:bCs/>
                <w:sz w:val="24"/>
              </w:rPr>
              <w:t>Oil (%)</w:t>
            </w:r>
          </w:p>
        </w:tc>
        <w:tc>
          <w:tcPr>
            <w:tcW w:w="1476" w:type="dxa"/>
            <w:vAlign w:val="center"/>
          </w:tcPr>
          <w:p w:rsidR="001C2469" w:rsidRDefault="001C2469" w:rsidP="00E63D70">
            <w:pPr>
              <w:pStyle w:val="BodyTextIndent3"/>
              <w:spacing w:after="0"/>
              <w:ind w:left="0"/>
              <w:jc w:val="center"/>
              <w:rPr>
                <w:b/>
                <w:bCs/>
                <w:sz w:val="24"/>
              </w:rPr>
            </w:pPr>
            <w:r>
              <w:rPr>
                <w:b/>
                <w:bCs/>
                <w:sz w:val="24"/>
              </w:rPr>
              <w:t>Seed yield (g/</w:t>
            </w:r>
            <w:proofErr w:type="spellStart"/>
            <w:r>
              <w:rPr>
                <w:b/>
                <w:bCs/>
                <w:sz w:val="24"/>
              </w:rPr>
              <w:t>pl</w:t>
            </w:r>
            <w:proofErr w:type="spellEnd"/>
            <w:r>
              <w:rPr>
                <w:b/>
                <w:bCs/>
                <w:sz w:val="24"/>
              </w:rPr>
              <w:t>)</w:t>
            </w:r>
          </w:p>
        </w:tc>
      </w:tr>
      <w:tr w:rsidR="001C2469" w:rsidTr="00E63D70">
        <w:tc>
          <w:tcPr>
            <w:tcW w:w="1476" w:type="dxa"/>
          </w:tcPr>
          <w:p w:rsidR="001C2469" w:rsidRDefault="001C2469" w:rsidP="00E63D70">
            <w:pPr>
              <w:pStyle w:val="BodyTextIndent3"/>
              <w:spacing w:after="0"/>
              <w:ind w:left="0"/>
              <w:jc w:val="both"/>
              <w:rPr>
                <w:sz w:val="24"/>
              </w:rPr>
            </w:pPr>
            <w:r>
              <w:rPr>
                <w:sz w:val="24"/>
              </w:rPr>
              <w:t>PVT-10-15</w:t>
            </w:r>
          </w:p>
        </w:tc>
        <w:tc>
          <w:tcPr>
            <w:tcW w:w="1476" w:type="dxa"/>
          </w:tcPr>
          <w:p w:rsidR="001C2469" w:rsidRDefault="001C2469" w:rsidP="00E63D70">
            <w:pPr>
              <w:pStyle w:val="BodyTextIndent3"/>
              <w:spacing w:after="0"/>
              <w:ind w:left="0"/>
              <w:jc w:val="center"/>
              <w:rPr>
                <w:sz w:val="24"/>
              </w:rPr>
            </w:pPr>
            <w:r>
              <w:rPr>
                <w:sz w:val="24"/>
              </w:rPr>
              <w:t>40</w:t>
            </w:r>
          </w:p>
        </w:tc>
        <w:tc>
          <w:tcPr>
            <w:tcW w:w="1476" w:type="dxa"/>
          </w:tcPr>
          <w:p w:rsidR="001C2469" w:rsidRDefault="001C2469" w:rsidP="00E63D70">
            <w:pPr>
              <w:pStyle w:val="BodyTextIndent3"/>
              <w:spacing w:after="0"/>
              <w:ind w:left="0"/>
              <w:jc w:val="center"/>
              <w:rPr>
                <w:sz w:val="24"/>
              </w:rPr>
            </w:pPr>
            <w:r>
              <w:rPr>
                <w:sz w:val="24"/>
              </w:rPr>
              <w:t>88</w:t>
            </w:r>
          </w:p>
        </w:tc>
        <w:tc>
          <w:tcPr>
            <w:tcW w:w="1476" w:type="dxa"/>
          </w:tcPr>
          <w:p w:rsidR="001C2469" w:rsidRDefault="001C2469" w:rsidP="00E63D70">
            <w:pPr>
              <w:pStyle w:val="BodyTextIndent3"/>
              <w:spacing w:after="0"/>
              <w:ind w:left="0"/>
              <w:jc w:val="center"/>
              <w:rPr>
                <w:sz w:val="24"/>
              </w:rPr>
            </w:pPr>
            <w:r>
              <w:rPr>
                <w:sz w:val="24"/>
              </w:rPr>
              <w:t>29</w:t>
            </w:r>
          </w:p>
        </w:tc>
        <w:tc>
          <w:tcPr>
            <w:tcW w:w="1476" w:type="dxa"/>
          </w:tcPr>
          <w:p w:rsidR="001C2469" w:rsidRDefault="001C2469" w:rsidP="00E63D70">
            <w:pPr>
              <w:pStyle w:val="BodyTextIndent3"/>
              <w:spacing w:after="0"/>
              <w:ind w:left="0"/>
              <w:jc w:val="center"/>
              <w:rPr>
                <w:sz w:val="24"/>
              </w:rPr>
            </w:pPr>
            <w:r>
              <w:rPr>
                <w:sz w:val="24"/>
              </w:rPr>
              <w:t>52</w:t>
            </w:r>
          </w:p>
        </w:tc>
        <w:tc>
          <w:tcPr>
            <w:tcW w:w="1476" w:type="dxa"/>
          </w:tcPr>
          <w:p w:rsidR="001C2469" w:rsidRDefault="001C2469" w:rsidP="00E63D70">
            <w:pPr>
              <w:pStyle w:val="BodyTextIndent3"/>
              <w:spacing w:after="0"/>
              <w:ind w:left="0"/>
              <w:jc w:val="center"/>
              <w:rPr>
                <w:sz w:val="24"/>
              </w:rPr>
            </w:pPr>
            <w:r>
              <w:rPr>
                <w:sz w:val="24"/>
              </w:rPr>
              <w:t>60</w:t>
            </w:r>
          </w:p>
        </w:tc>
      </w:tr>
      <w:tr w:rsidR="001C2469" w:rsidTr="00E63D70">
        <w:tc>
          <w:tcPr>
            <w:tcW w:w="1476" w:type="dxa"/>
          </w:tcPr>
          <w:p w:rsidR="001C2469" w:rsidRDefault="001C2469" w:rsidP="00E63D70">
            <w:pPr>
              <w:pStyle w:val="BodyTextIndent3"/>
              <w:spacing w:after="0"/>
              <w:ind w:left="0"/>
              <w:jc w:val="both"/>
              <w:rPr>
                <w:sz w:val="24"/>
              </w:rPr>
            </w:pPr>
            <w:r>
              <w:rPr>
                <w:sz w:val="24"/>
              </w:rPr>
              <w:t>PVT-10-21</w:t>
            </w:r>
          </w:p>
        </w:tc>
        <w:tc>
          <w:tcPr>
            <w:tcW w:w="1476" w:type="dxa"/>
          </w:tcPr>
          <w:p w:rsidR="001C2469" w:rsidRDefault="001C2469" w:rsidP="00E63D70">
            <w:pPr>
              <w:pStyle w:val="BodyTextIndent3"/>
              <w:spacing w:after="0"/>
              <w:ind w:left="0"/>
              <w:jc w:val="center"/>
              <w:rPr>
                <w:sz w:val="24"/>
              </w:rPr>
            </w:pPr>
            <w:r>
              <w:rPr>
                <w:sz w:val="24"/>
              </w:rPr>
              <w:t>42</w:t>
            </w:r>
          </w:p>
        </w:tc>
        <w:tc>
          <w:tcPr>
            <w:tcW w:w="1476" w:type="dxa"/>
          </w:tcPr>
          <w:p w:rsidR="001C2469" w:rsidRDefault="001C2469" w:rsidP="00E63D70">
            <w:pPr>
              <w:pStyle w:val="BodyTextIndent3"/>
              <w:spacing w:after="0"/>
              <w:ind w:left="0"/>
              <w:jc w:val="center"/>
              <w:rPr>
                <w:sz w:val="24"/>
              </w:rPr>
            </w:pPr>
            <w:r>
              <w:rPr>
                <w:sz w:val="24"/>
              </w:rPr>
              <w:t>88</w:t>
            </w:r>
          </w:p>
        </w:tc>
        <w:tc>
          <w:tcPr>
            <w:tcW w:w="1476" w:type="dxa"/>
          </w:tcPr>
          <w:p w:rsidR="001C2469" w:rsidRDefault="001C2469" w:rsidP="00E63D70">
            <w:pPr>
              <w:pStyle w:val="BodyTextIndent3"/>
              <w:spacing w:after="0"/>
              <w:ind w:left="0"/>
              <w:jc w:val="center"/>
              <w:rPr>
                <w:sz w:val="24"/>
              </w:rPr>
            </w:pPr>
            <w:r>
              <w:rPr>
                <w:sz w:val="24"/>
              </w:rPr>
              <w:t>27</w:t>
            </w:r>
          </w:p>
        </w:tc>
        <w:tc>
          <w:tcPr>
            <w:tcW w:w="1476" w:type="dxa"/>
          </w:tcPr>
          <w:p w:rsidR="001C2469" w:rsidRDefault="001C2469" w:rsidP="00E63D70">
            <w:pPr>
              <w:pStyle w:val="BodyTextIndent3"/>
              <w:spacing w:after="0"/>
              <w:ind w:left="0"/>
              <w:jc w:val="center"/>
              <w:rPr>
                <w:sz w:val="24"/>
              </w:rPr>
            </w:pPr>
            <w:r>
              <w:rPr>
                <w:sz w:val="24"/>
              </w:rPr>
              <w:t>51</w:t>
            </w:r>
          </w:p>
        </w:tc>
        <w:tc>
          <w:tcPr>
            <w:tcW w:w="1476" w:type="dxa"/>
          </w:tcPr>
          <w:p w:rsidR="001C2469" w:rsidRDefault="001C2469" w:rsidP="00E63D70">
            <w:pPr>
              <w:pStyle w:val="BodyTextIndent3"/>
              <w:spacing w:after="0"/>
              <w:ind w:left="0"/>
              <w:jc w:val="center"/>
              <w:rPr>
                <w:sz w:val="24"/>
              </w:rPr>
            </w:pPr>
            <w:r>
              <w:rPr>
                <w:sz w:val="24"/>
              </w:rPr>
              <w:t>57</w:t>
            </w:r>
          </w:p>
        </w:tc>
      </w:tr>
      <w:tr w:rsidR="001C2469" w:rsidTr="00E63D70">
        <w:tc>
          <w:tcPr>
            <w:tcW w:w="1476" w:type="dxa"/>
          </w:tcPr>
          <w:p w:rsidR="001C2469" w:rsidRDefault="001C2469" w:rsidP="00E63D70">
            <w:pPr>
              <w:pStyle w:val="BodyTextIndent3"/>
              <w:spacing w:after="0"/>
              <w:ind w:left="0"/>
              <w:jc w:val="both"/>
              <w:rPr>
                <w:sz w:val="24"/>
              </w:rPr>
            </w:pPr>
            <w:r>
              <w:rPr>
                <w:sz w:val="24"/>
              </w:rPr>
              <w:lastRenderedPageBreak/>
              <w:t>PVT-10-53</w:t>
            </w:r>
          </w:p>
        </w:tc>
        <w:tc>
          <w:tcPr>
            <w:tcW w:w="1476" w:type="dxa"/>
          </w:tcPr>
          <w:p w:rsidR="001C2469" w:rsidRDefault="001C2469" w:rsidP="00E63D70">
            <w:pPr>
              <w:pStyle w:val="BodyTextIndent3"/>
              <w:spacing w:after="0"/>
              <w:ind w:left="0"/>
              <w:jc w:val="center"/>
              <w:rPr>
                <w:sz w:val="24"/>
              </w:rPr>
            </w:pPr>
            <w:r>
              <w:rPr>
                <w:sz w:val="24"/>
              </w:rPr>
              <w:t>39</w:t>
            </w:r>
          </w:p>
        </w:tc>
        <w:tc>
          <w:tcPr>
            <w:tcW w:w="1476" w:type="dxa"/>
          </w:tcPr>
          <w:p w:rsidR="001C2469" w:rsidRDefault="001C2469" w:rsidP="00E63D70">
            <w:pPr>
              <w:pStyle w:val="BodyTextIndent3"/>
              <w:spacing w:after="0"/>
              <w:ind w:left="0"/>
              <w:jc w:val="center"/>
              <w:rPr>
                <w:sz w:val="24"/>
              </w:rPr>
            </w:pPr>
            <w:r>
              <w:rPr>
                <w:sz w:val="24"/>
              </w:rPr>
              <w:t>84</w:t>
            </w:r>
          </w:p>
        </w:tc>
        <w:tc>
          <w:tcPr>
            <w:tcW w:w="1476" w:type="dxa"/>
          </w:tcPr>
          <w:p w:rsidR="001C2469" w:rsidRDefault="001C2469" w:rsidP="00E63D70">
            <w:pPr>
              <w:pStyle w:val="BodyTextIndent3"/>
              <w:spacing w:after="0"/>
              <w:ind w:left="0"/>
              <w:jc w:val="center"/>
              <w:rPr>
                <w:sz w:val="24"/>
              </w:rPr>
            </w:pPr>
            <w:r>
              <w:rPr>
                <w:sz w:val="24"/>
              </w:rPr>
              <w:t>23</w:t>
            </w:r>
          </w:p>
        </w:tc>
        <w:tc>
          <w:tcPr>
            <w:tcW w:w="1476" w:type="dxa"/>
          </w:tcPr>
          <w:p w:rsidR="001C2469" w:rsidRDefault="001C2469" w:rsidP="00E63D70">
            <w:pPr>
              <w:pStyle w:val="BodyTextIndent3"/>
              <w:spacing w:after="0"/>
              <w:ind w:left="0"/>
              <w:jc w:val="center"/>
              <w:rPr>
                <w:sz w:val="24"/>
              </w:rPr>
            </w:pPr>
            <w:r>
              <w:rPr>
                <w:sz w:val="24"/>
              </w:rPr>
              <w:t>46</w:t>
            </w:r>
          </w:p>
        </w:tc>
        <w:tc>
          <w:tcPr>
            <w:tcW w:w="1476" w:type="dxa"/>
          </w:tcPr>
          <w:p w:rsidR="001C2469" w:rsidRDefault="001C2469" w:rsidP="00E63D70">
            <w:pPr>
              <w:pStyle w:val="BodyTextIndent3"/>
              <w:spacing w:after="0"/>
              <w:ind w:left="0"/>
              <w:jc w:val="center"/>
              <w:rPr>
                <w:sz w:val="24"/>
              </w:rPr>
            </w:pPr>
            <w:r>
              <w:rPr>
                <w:sz w:val="24"/>
              </w:rPr>
              <w:t>62</w:t>
            </w:r>
          </w:p>
        </w:tc>
      </w:tr>
      <w:tr w:rsidR="001C2469" w:rsidTr="00E63D70">
        <w:tc>
          <w:tcPr>
            <w:tcW w:w="1476" w:type="dxa"/>
          </w:tcPr>
          <w:p w:rsidR="001C2469" w:rsidRDefault="001C2469" w:rsidP="00E63D70">
            <w:pPr>
              <w:pStyle w:val="BodyTextIndent3"/>
              <w:spacing w:after="0"/>
              <w:ind w:left="0"/>
              <w:jc w:val="both"/>
              <w:rPr>
                <w:sz w:val="24"/>
              </w:rPr>
            </w:pPr>
            <w:r>
              <w:rPr>
                <w:sz w:val="24"/>
              </w:rPr>
              <w:t>PVT-10-54</w:t>
            </w:r>
          </w:p>
        </w:tc>
        <w:tc>
          <w:tcPr>
            <w:tcW w:w="1476" w:type="dxa"/>
          </w:tcPr>
          <w:p w:rsidR="001C2469" w:rsidRDefault="001C2469" w:rsidP="00E63D70">
            <w:pPr>
              <w:pStyle w:val="BodyTextIndent3"/>
              <w:spacing w:after="0"/>
              <w:ind w:left="0"/>
              <w:jc w:val="center"/>
              <w:rPr>
                <w:sz w:val="24"/>
              </w:rPr>
            </w:pPr>
            <w:r>
              <w:rPr>
                <w:sz w:val="24"/>
              </w:rPr>
              <w:t>44</w:t>
            </w:r>
          </w:p>
        </w:tc>
        <w:tc>
          <w:tcPr>
            <w:tcW w:w="1476" w:type="dxa"/>
          </w:tcPr>
          <w:p w:rsidR="001C2469" w:rsidRDefault="001C2469" w:rsidP="00E63D70">
            <w:pPr>
              <w:pStyle w:val="BodyTextIndent3"/>
              <w:spacing w:after="0"/>
              <w:ind w:left="0"/>
              <w:jc w:val="center"/>
              <w:rPr>
                <w:sz w:val="24"/>
              </w:rPr>
            </w:pPr>
            <w:r>
              <w:rPr>
                <w:sz w:val="24"/>
              </w:rPr>
              <w:t>82</w:t>
            </w:r>
          </w:p>
        </w:tc>
        <w:tc>
          <w:tcPr>
            <w:tcW w:w="1476" w:type="dxa"/>
          </w:tcPr>
          <w:p w:rsidR="001C2469" w:rsidRDefault="001C2469" w:rsidP="00E63D70">
            <w:pPr>
              <w:pStyle w:val="BodyTextIndent3"/>
              <w:spacing w:after="0"/>
              <w:ind w:left="0"/>
              <w:jc w:val="center"/>
              <w:rPr>
                <w:sz w:val="24"/>
              </w:rPr>
            </w:pPr>
            <w:r>
              <w:rPr>
                <w:sz w:val="24"/>
              </w:rPr>
              <w:t>23</w:t>
            </w:r>
          </w:p>
        </w:tc>
        <w:tc>
          <w:tcPr>
            <w:tcW w:w="1476" w:type="dxa"/>
          </w:tcPr>
          <w:p w:rsidR="001C2469" w:rsidRDefault="001C2469" w:rsidP="00E63D70">
            <w:pPr>
              <w:pStyle w:val="BodyTextIndent3"/>
              <w:spacing w:after="0"/>
              <w:ind w:left="0"/>
              <w:jc w:val="center"/>
              <w:rPr>
                <w:sz w:val="24"/>
              </w:rPr>
            </w:pPr>
            <w:r>
              <w:rPr>
                <w:sz w:val="24"/>
              </w:rPr>
              <w:t>49</w:t>
            </w:r>
          </w:p>
        </w:tc>
        <w:tc>
          <w:tcPr>
            <w:tcW w:w="1476" w:type="dxa"/>
          </w:tcPr>
          <w:p w:rsidR="001C2469" w:rsidRDefault="001C2469" w:rsidP="00E63D70">
            <w:pPr>
              <w:pStyle w:val="BodyTextIndent3"/>
              <w:spacing w:after="0"/>
              <w:ind w:left="0"/>
              <w:jc w:val="center"/>
              <w:rPr>
                <w:sz w:val="24"/>
              </w:rPr>
            </w:pPr>
            <w:r>
              <w:rPr>
                <w:sz w:val="24"/>
              </w:rPr>
              <w:t>59</w:t>
            </w:r>
          </w:p>
        </w:tc>
      </w:tr>
      <w:tr w:rsidR="001C2469" w:rsidTr="00E63D70">
        <w:tc>
          <w:tcPr>
            <w:tcW w:w="1476" w:type="dxa"/>
          </w:tcPr>
          <w:p w:rsidR="001C2469" w:rsidRDefault="001C2469" w:rsidP="00E63D70">
            <w:pPr>
              <w:pStyle w:val="BodyTextIndent3"/>
              <w:spacing w:after="0"/>
              <w:ind w:left="0"/>
              <w:jc w:val="both"/>
              <w:rPr>
                <w:sz w:val="24"/>
              </w:rPr>
            </w:pPr>
            <w:r>
              <w:rPr>
                <w:sz w:val="24"/>
              </w:rPr>
              <w:t>PVT-10-93</w:t>
            </w:r>
          </w:p>
        </w:tc>
        <w:tc>
          <w:tcPr>
            <w:tcW w:w="1476" w:type="dxa"/>
          </w:tcPr>
          <w:p w:rsidR="001C2469" w:rsidRDefault="001C2469" w:rsidP="00E63D70">
            <w:pPr>
              <w:pStyle w:val="BodyTextIndent3"/>
              <w:spacing w:after="0"/>
              <w:ind w:left="0"/>
              <w:jc w:val="center"/>
              <w:rPr>
                <w:sz w:val="24"/>
              </w:rPr>
            </w:pPr>
            <w:r>
              <w:rPr>
                <w:sz w:val="24"/>
              </w:rPr>
              <w:t>44</w:t>
            </w:r>
          </w:p>
        </w:tc>
        <w:tc>
          <w:tcPr>
            <w:tcW w:w="1476" w:type="dxa"/>
          </w:tcPr>
          <w:p w:rsidR="001C2469" w:rsidRDefault="001C2469" w:rsidP="00E63D70">
            <w:pPr>
              <w:pStyle w:val="BodyTextIndent3"/>
              <w:spacing w:after="0"/>
              <w:ind w:left="0"/>
              <w:jc w:val="center"/>
              <w:rPr>
                <w:sz w:val="24"/>
              </w:rPr>
            </w:pPr>
            <w:r>
              <w:rPr>
                <w:sz w:val="24"/>
              </w:rPr>
              <w:t>82</w:t>
            </w:r>
          </w:p>
        </w:tc>
        <w:tc>
          <w:tcPr>
            <w:tcW w:w="1476" w:type="dxa"/>
          </w:tcPr>
          <w:p w:rsidR="001C2469" w:rsidRDefault="001C2469" w:rsidP="00E63D70">
            <w:pPr>
              <w:pStyle w:val="BodyTextIndent3"/>
              <w:spacing w:after="0"/>
              <w:ind w:left="0"/>
              <w:jc w:val="center"/>
              <w:rPr>
                <w:sz w:val="24"/>
              </w:rPr>
            </w:pPr>
            <w:r>
              <w:rPr>
                <w:sz w:val="24"/>
              </w:rPr>
              <w:t>25</w:t>
            </w:r>
          </w:p>
        </w:tc>
        <w:tc>
          <w:tcPr>
            <w:tcW w:w="1476" w:type="dxa"/>
          </w:tcPr>
          <w:p w:rsidR="001C2469" w:rsidRDefault="001C2469" w:rsidP="00E63D70">
            <w:pPr>
              <w:pStyle w:val="BodyTextIndent3"/>
              <w:spacing w:after="0"/>
              <w:ind w:left="0"/>
              <w:jc w:val="center"/>
              <w:rPr>
                <w:sz w:val="24"/>
              </w:rPr>
            </w:pPr>
            <w:r>
              <w:rPr>
                <w:sz w:val="24"/>
              </w:rPr>
              <w:t>51</w:t>
            </w:r>
          </w:p>
        </w:tc>
        <w:tc>
          <w:tcPr>
            <w:tcW w:w="1476" w:type="dxa"/>
          </w:tcPr>
          <w:p w:rsidR="001C2469" w:rsidRDefault="001C2469" w:rsidP="00E63D70">
            <w:pPr>
              <w:pStyle w:val="BodyTextIndent3"/>
              <w:spacing w:after="0"/>
              <w:ind w:left="0"/>
              <w:jc w:val="center"/>
              <w:rPr>
                <w:sz w:val="24"/>
              </w:rPr>
            </w:pPr>
            <w:r>
              <w:rPr>
                <w:sz w:val="24"/>
              </w:rPr>
              <w:t>63</w:t>
            </w:r>
          </w:p>
        </w:tc>
      </w:tr>
      <w:tr w:rsidR="001C2469" w:rsidTr="00E63D70">
        <w:tc>
          <w:tcPr>
            <w:tcW w:w="1476" w:type="dxa"/>
          </w:tcPr>
          <w:p w:rsidR="001C2469" w:rsidRDefault="001C2469" w:rsidP="00E63D70">
            <w:pPr>
              <w:pStyle w:val="BodyTextIndent3"/>
              <w:spacing w:after="0"/>
              <w:ind w:left="0"/>
              <w:jc w:val="both"/>
              <w:rPr>
                <w:sz w:val="24"/>
              </w:rPr>
            </w:pPr>
            <w:r>
              <w:rPr>
                <w:sz w:val="24"/>
              </w:rPr>
              <w:t>PVT-10-103</w:t>
            </w:r>
          </w:p>
        </w:tc>
        <w:tc>
          <w:tcPr>
            <w:tcW w:w="1476" w:type="dxa"/>
          </w:tcPr>
          <w:p w:rsidR="001C2469" w:rsidRDefault="001C2469" w:rsidP="00E63D70">
            <w:pPr>
              <w:pStyle w:val="BodyTextIndent3"/>
              <w:spacing w:after="0"/>
              <w:ind w:left="0"/>
              <w:jc w:val="center"/>
              <w:rPr>
                <w:sz w:val="24"/>
              </w:rPr>
            </w:pPr>
            <w:r>
              <w:rPr>
                <w:sz w:val="24"/>
              </w:rPr>
              <w:t>41</w:t>
            </w:r>
          </w:p>
        </w:tc>
        <w:tc>
          <w:tcPr>
            <w:tcW w:w="1476" w:type="dxa"/>
          </w:tcPr>
          <w:p w:rsidR="001C2469" w:rsidRDefault="001C2469" w:rsidP="00E63D70">
            <w:pPr>
              <w:pStyle w:val="BodyTextIndent3"/>
              <w:spacing w:after="0"/>
              <w:ind w:left="0"/>
              <w:jc w:val="center"/>
              <w:rPr>
                <w:sz w:val="24"/>
              </w:rPr>
            </w:pPr>
            <w:r>
              <w:rPr>
                <w:sz w:val="24"/>
              </w:rPr>
              <w:t>84</w:t>
            </w:r>
          </w:p>
        </w:tc>
        <w:tc>
          <w:tcPr>
            <w:tcW w:w="1476" w:type="dxa"/>
          </w:tcPr>
          <w:p w:rsidR="001C2469" w:rsidRDefault="001C2469" w:rsidP="00E63D70">
            <w:pPr>
              <w:pStyle w:val="BodyTextIndent3"/>
              <w:spacing w:after="0"/>
              <w:ind w:left="0"/>
              <w:jc w:val="center"/>
              <w:rPr>
                <w:sz w:val="24"/>
              </w:rPr>
            </w:pPr>
            <w:r>
              <w:rPr>
                <w:sz w:val="24"/>
              </w:rPr>
              <w:t>26</w:t>
            </w:r>
          </w:p>
        </w:tc>
        <w:tc>
          <w:tcPr>
            <w:tcW w:w="1476" w:type="dxa"/>
          </w:tcPr>
          <w:p w:rsidR="001C2469" w:rsidRDefault="001C2469" w:rsidP="00E63D70">
            <w:pPr>
              <w:pStyle w:val="BodyTextIndent3"/>
              <w:spacing w:after="0"/>
              <w:ind w:left="0"/>
              <w:jc w:val="center"/>
              <w:rPr>
                <w:sz w:val="24"/>
              </w:rPr>
            </w:pPr>
            <w:r>
              <w:rPr>
                <w:sz w:val="24"/>
              </w:rPr>
              <w:t>46</w:t>
            </w:r>
          </w:p>
        </w:tc>
        <w:tc>
          <w:tcPr>
            <w:tcW w:w="1476" w:type="dxa"/>
          </w:tcPr>
          <w:p w:rsidR="001C2469" w:rsidRDefault="001C2469" w:rsidP="00E63D70">
            <w:pPr>
              <w:pStyle w:val="BodyTextIndent3"/>
              <w:spacing w:after="0"/>
              <w:ind w:left="0"/>
              <w:jc w:val="center"/>
              <w:rPr>
                <w:sz w:val="24"/>
              </w:rPr>
            </w:pPr>
            <w:r>
              <w:rPr>
                <w:sz w:val="24"/>
              </w:rPr>
              <w:t>76</w:t>
            </w:r>
          </w:p>
        </w:tc>
      </w:tr>
      <w:tr w:rsidR="001C2469" w:rsidTr="00E63D70">
        <w:tc>
          <w:tcPr>
            <w:tcW w:w="1476" w:type="dxa"/>
          </w:tcPr>
          <w:p w:rsidR="001C2469" w:rsidRDefault="001C2469" w:rsidP="00E63D70">
            <w:pPr>
              <w:pStyle w:val="BodyTextIndent3"/>
              <w:spacing w:after="0"/>
              <w:ind w:left="0"/>
              <w:jc w:val="both"/>
              <w:rPr>
                <w:sz w:val="24"/>
              </w:rPr>
            </w:pPr>
            <w:r>
              <w:rPr>
                <w:sz w:val="24"/>
              </w:rPr>
              <w:t>PVT-10-125</w:t>
            </w:r>
          </w:p>
        </w:tc>
        <w:tc>
          <w:tcPr>
            <w:tcW w:w="1476" w:type="dxa"/>
          </w:tcPr>
          <w:p w:rsidR="001C2469" w:rsidRDefault="001C2469" w:rsidP="00E63D70">
            <w:pPr>
              <w:pStyle w:val="BodyTextIndent3"/>
              <w:spacing w:after="0"/>
              <w:ind w:left="0"/>
              <w:jc w:val="center"/>
              <w:rPr>
                <w:sz w:val="24"/>
              </w:rPr>
            </w:pPr>
            <w:r>
              <w:rPr>
                <w:sz w:val="24"/>
              </w:rPr>
              <w:t>41</w:t>
            </w:r>
          </w:p>
        </w:tc>
        <w:tc>
          <w:tcPr>
            <w:tcW w:w="1476" w:type="dxa"/>
          </w:tcPr>
          <w:p w:rsidR="001C2469" w:rsidRDefault="001C2469" w:rsidP="00E63D70">
            <w:pPr>
              <w:pStyle w:val="BodyTextIndent3"/>
              <w:spacing w:after="0"/>
              <w:ind w:left="0"/>
              <w:jc w:val="center"/>
              <w:rPr>
                <w:sz w:val="24"/>
              </w:rPr>
            </w:pPr>
            <w:r>
              <w:rPr>
                <w:sz w:val="24"/>
              </w:rPr>
              <w:t>81</w:t>
            </w:r>
          </w:p>
        </w:tc>
        <w:tc>
          <w:tcPr>
            <w:tcW w:w="1476" w:type="dxa"/>
          </w:tcPr>
          <w:p w:rsidR="001C2469" w:rsidRDefault="001C2469" w:rsidP="00E63D70">
            <w:pPr>
              <w:pStyle w:val="BodyTextIndent3"/>
              <w:spacing w:after="0"/>
              <w:ind w:left="0"/>
              <w:jc w:val="center"/>
              <w:rPr>
                <w:sz w:val="24"/>
              </w:rPr>
            </w:pPr>
            <w:r>
              <w:rPr>
                <w:sz w:val="24"/>
              </w:rPr>
              <w:t>29</w:t>
            </w:r>
          </w:p>
        </w:tc>
        <w:tc>
          <w:tcPr>
            <w:tcW w:w="1476" w:type="dxa"/>
          </w:tcPr>
          <w:p w:rsidR="001C2469" w:rsidRDefault="001C2469" w:rsidP="00E63D70">
            <w:pPr>
              <w:pStyle w:val="BodyTextIndent3"/>
              <w:spacing w:after="0"/>
              <w:ind w:left="0"/>
              <w:jc w:val="center"/>
              <w:rPr>
                <w:sz w:val="24"/>
              </w:rPr>
            </w:pPr>
            <w:r>
              <w:rPr>
                <w:sz w:val="24"/>
              </w:rPr>
              <w:t>47</w:t>
            </w:r>
          </w:p>
        </w:tc>
        <w:tc>
          <w:tcPr>
            <w:tcW w:w="1476" w:type="dxa"/>
          </w:tcPr>
          <w:p w:rsidR="001C2469" w:rsidRDefault="001C2469" w:rsidP="00E63D70">
            <w:pPr>
              <w:pStyle w:val="BodyTextIndent3"/>
              <w:spacing w:after="0"/>
              <w:ind w:left="0"/>
              <w:jc w:val="center"/>
              <w:rPr>
                <w:sz w:val="24"/>
              </w:rPr>
            </w:pPr>
            <w:r>
              <w:rPr>
                <w:sz w:val="24"/>
              </w:rPr>
              <w:t>60</w:t>
            </w:r>
          </w:p>
        </w:tc>
      </w:tr>
      <w:tr w:rsidR="001C2469" w:rsidTr="00E63D70">
        <w:tc>
          <w:tcPr>
            <w:tcW w:w="1476" w:type="dxa"/>
          </w:tcPr>
          <w:p w:rsidR="001C2469" w:rsidRDefault="001C2469" w:rsidP="00E63D70">
            <w:pPr>
              <w:pStyle w:val="BodyTextIndent3"/>
              <w:spacing w:after="0"/>
              <w:ind w:left="0"/>
              <w:jc w:val="both"/>
              <w:rPr>
                <w:sz w:val="24"/>
              </w:rPr>
            </w:pPr>
            <w:r>
              <w:rPr>
                <w:sz w:val="24"/>
              </w:rPr>
              <w:t>PVT-10-127</w:t>
            </w:r>
          </w:p>
        </w:tc>
        <w:tc>
          <w:tcPr>
            <w:tcW w:w="1476" w:type="dxa"/>
          </w:tcPr>
          <w:p w:rsidR="001C2469" w:rsidRDefault="001C2469" w:rsidP="00E63D70">
            <w:pPr>
              <w:pStyle w:val="BodyTextIndent3"/>
              <w:spacing w:after="0"/>
              <w:ind w:left="0"/>
              <w:jc w:val="center"/>
              <w:rPr>
                <w:sz w:val="24"/>
              </w:rPr>
            </w:pPr>
            <w:r>
              <w:rPr>
                <w:sz w:val="24"/>
              </w:rPr>
              <w:t>34</w:t>
            </w:r>
          </w:p>
        </w:tc>
        <w:tc>
          <w:tcPr>
            <w:tcW w:w="1476" w:type="dxa"/>
          </w:tcPr>
          <w:p w:rsidR="001C2469" w:rsidRDefault="001C2469" w:rsidP="00E63D70">
            <w:pPr>
              <w:pStyle w:val="BodyTextIndent3"/>
              <w:spacing w:after="0"/>
              <w:ind w:left="0"/>
              <w:jc w:val="center"/>
              <w:rPr>
                <w:sz w:val="24"/>
              </w:rPr>
            </w:pPr>
            <w:r>
              <w:rPr>
                <w:sz w:val="24"/>
              </w:rPr>
              <w:t>82</w:t>
            </w:r>
          </w:p>
        </w:tc>
        <w:tc>
          <w:tcPr>
            <w:tcW w:w="1476" w:type="dxa"/>
          </w:tcPr>
          <w:p w:rsidR="001C2469" w:rsidRDefault="001C2469" w:rsidP="00E63D70">
            <w:pPr>
              <w:pStyle w:val="BodyTextIndent3"/>
              <w:spacing w:after="0"/>
              <w:ind w:left="0"/>
              <w:jc w:val="center"/>
              <w:rPr>
                <w:sz w:val="24"/>
              </w:rPr>
            </w:pPr>
            <w:r>
              <w:rPr>
                <w:sz w:val="24"/>
              </w:rPr>
              <w:t>22</w:t>
            </w:r>
          </w:p>
        </w:tc>
        <w:tc>
          <w:tcPr>
            <w:tcW w:w="1476" w:type="dxa"/>
          </w:tcPr>
          <w:p w:rsidR="001C2469" w:rsidRDefault="001C2469" w:rsidP="00E63D70">
            <w:pPr>
              <w:pStyle w:val="BodyTextIndent3"/>
              <w:spacing w:after="0"/>
              <w:ind w:left="0"/>
              <w:jc w:val="center"/>
              <w:rPr>
                <w:sz w:val="24"/>
              </w:rPr>
            </w:pPr>
            <w:r>
              <w:rPr>
                <w:sz w:val="24"/>
              </w:rPr>
              <w:t>43</w:t>
            </w:r>
          </w:p>
        </w:tc>
        <w:tc>
          <w:tcPr>
            <w:tcW w:w="1476" w:type="dxa"/>
          </w:tcPr>
          <w:p w:rsidR="001C2469" w:rsidRDefault="001C2469" w:rsidP="00E63D70">
            <w:pPr>
              <w:pStyle w:val="BodyTextIndent3"/>
              <w:spacing w:after="0"/>
              <w:ind w:left="0"/>
              <w:jc w:val="center"/>
              <w:rPr>
                <w:sz w:val="24"/>
              </w:rPr>
            </w:pPr>
            <w:r>
              <w:rPr>
                <w:sz w:val="24"/>
              </w:rPr>
              <w:t>49</w:t>
            </w:r>
          </w:p>
        </w:tc>
      </w:tr>
      <w:tr w:rsidR="001C2469" w:rsidTr="00E63D70">
        <w:tc>
          <w:tcPr>
            <w:tcW w:w="1476" w:type="dxa"/>
          </w:tcPr>
          <w:p w:rsidR="001C2469" w:rsidRDefault="001C2469" w:rsidP="00E63D70">
            <w:pPr>
              <w:pStyle w:val="BodyTextIndent3"/>
              <w:spacing w:after="0"/>
              <w:ind w:left="0"/>
              <w:jc w:val="both"/>
              <w:rPr>
                <w:sz w:val="24"/>
              </w:rPr>
            </w:pPr>
            <w:r>
              <w:rPr>
                <w:sz w:val="24"/>
              </w:rPr>
              <w:t>DCS-9 ©</w:t>
            </w:r>
          </w:p>
        </w:tc>
        <w:tc>
          <w:tcPr>
            <w:tcW w:w="1476" w:type="dxa"/>
          </w:tcPr>
          <w:p w:rsidR="001C2469" w:rsidRDefault="001C2469" w:rsidP="00E63D70">
            <w:pPr>
              <w:pStyle w:val="BodyTextIndent3"/>
              <w:spacing w:after="0"/>
              <w:ind w:left="0"/>
              <w:jc w:val="center"/>
              <w:rPr>
                <w:sz w:val="24"/>
              </w:rPr>
            </w:pPr>
            <w:r>
              <w:rPr>
                <w:sz w:val="24"/>
              </w:rPr>
              <w:t>39</w:t>
            </w:r>
          </w:p>
        </w:tc>
        <w:tc>
          <w:tcPr>
            <w:tcW w:w="1476" w:type="dxa"/>
          </w:tcPr>
          <w:p w:rsidR="001C2469" w:rsidRDefault="001C2469" w:rsidP="00E63D70">
            <w:pPr>
              <w:pStyle w:val="BodyTextIndent3"/>
              <w:spacing w:after="0"/>
              <w:ind w:left="0"/>
              <w:jc w:val="center"/>
              <w:rPr>
                <w:sz w:val="24"/>
              </w:rPr>
            </w:pPr>
            <w:r>
              <w:rPr>
                <w:sz w:val="24"/>
              </w:rPr>
              <w:t>81</w:t>
            </w:r>
          </w:p>
        </w:tc>
        <w:tc>
          <w:tcPr>
            <w:tcW w:w="1476" w:type="dxa"/>
          </w:tcPr>
          <w:p w:rsidR="001C2469" w:rsidRDefault="001C2469" w:rsidP="00E63D70">
            <w:pPr>
              <w:pStyle w:val="BodyTextIndent3"/>
              <w:spacing w:after="0"/>
              <w:ind w:left="0"/>
              <w:jc w:val="center"/>
              <w:rPr>
                <w:sz w:val="24"/>
              </w:rPr>
            </w:pPr>
            <w:r>
              <w:rPr>
                <w:sz w:val="24"/>
              </w:rPr>
              <w:t>25</w:t>
            </w:r>
          </w:p>
        </w:tc>
        <w:tc>
          <w:tcPr>
            <w:tcW w:w="1476" w:type="dxa"/>
          </w:tcPr>
          <w:p w:rsidR="001C2469" w:rsidRDefault="001C2469" w:rsidP="00E63D70">
            <w:pPr>
              <w:pStyle w:val="BodyTextIndent3"/>
              <w:spacing w:after="0"/>
              <w:ind w:left="0"/>
              <w:jc w:val="center"/>
              <w:rPr>
                <w:sz w:val="24"/>
              </w:rPr>
            </w:pPr>
            <w:r>
              <w:rPr>
                <w:sz w:val="24"/>
              </w:rPr>
              <w:t>45</w:t>
            </w:r>
          </w:p>
        </w:tc>
        <w:tc>
          <w:tcPr>
            <w:tcW w:w="1476" w:type="dxa"/>
          </w:tcPr>
          <w:p w:rsidR="001C2469" w:rsidRDefault="001C2469" w:rsidP="00E63D70">
            <w:pPr>
              <w:pStyle w:val="BodyTextIndent3"/>
              <w:spacing w:after="0"/>
              <w:ind w:left="0"/>
              <w:jc w:val="center"/>
              <w:rPr>
                <w:sz w:val="24"/>
              </w:rPr>
            </w:pPr>
            <w:r>
              <w:rPr>
                <w:sz w:val="24"/>
              </w:rPr>
              <w:t>54</w:t>
            </w:r>
          </w:p>
        </w:tc>
      </w:tr>
      <w:tr w:rsidR="001C2469" w:rsidTr="00E63D70">
        <w:tc>
          <w:tcPr>
            <w:tcW w:w="1476" w:type="dxa"/>
          </w:tcPr>
          <w:p w:rsidR="001C2469" w:rsidRDefault="001C2469" w:rsidP="00E63D70">
            <w:pPr>
              <w:pStyle w:val="BodyTextIndent3"/>
              <w:spacing w:after="0"/>
              <w:ind w:left="0"/>
              <w:jc w:val="both"/>
              <w:rPr>
                <w:sz w:val="24"/>
              </w:rPr>
            </w:pPr>
            <w:r>
              <w:rPr>
                <w:sz w:val="24"/>
              </w:rPr>
              <w:t>48-1 ©</w:t>
            </w:r>
          </w:p>
        </w:tc>
        <w:tc>
          <w:tcPr>
            <w:tcW w:w="1476" w:type="dxa"/>
          </w:tcPr>
          <w:p w:rsidR="001C2469" w:rsidRDefault="001C2469" w:rsidP="00E63D70">
            <w:pPr>
              <w:pStyle w:val="BodyTextIndent3"/>
              <w:spacing w:after="0"/>
              <w:ind w:left="0"/>
              <w:jc w:val="center"/>
              <w:rPr>
                <w:sz w:val="24"/>
              </w:rPr>
            </w:pPr>
            <w:r>
              <w:rPr>
                <w:sz w:val="24"/>
              </w:rPr>
              <w:t>59</w:t>
            </w:r>
          </w:p>
        </w:tc>
        <w:tc>
          <w:tcPr>
            <w:tcW w:w="1476" w:type="dxa"/>
          </w:tcPr>
          <w:p w:rsidR="001C2469" w:rsidRDefault="001C2469" w:rsidP="00E63D70">
            <w:pPr>
              <w:pStyle w:val="BodyTextIndent3"/>
              <w:spacing w:after="0"/>
              <w:ind w:left="0"/>
              <w:jc w:val="center"/>
              <w:rPr>
                <w:sz w:val="24"/>
              </w:rPr>
            </w:pPr>
            <w:r>
              <w:rPr>
                <w:sz w:val="24"/>
              </w:rPr>
              <w:t>96</w:t>
            </w:r>
          </w:p>
        </w:tc>
        <w:tc>
          <w:tcPr>
            <w:tcW w:w="1476" w:type="dxa"/>
          </w:tcPr>
          <w:p w:rsidR="001C2469" w:rsidRDefault="001C2469" w:rsidP="00E63D70">
            <w:pPr>
              <w:pStyle w:val="BodyTextIndent3"/>
              <w:spacing w:after="0"/>
              <w:ind w:left="0"/>
              <w:jc w:val="center"/>
              <w:rPr>
                <w:sz w:val="24"/>
              </w:rPr>
            </w:pPr>
            <w:r>
              <w:rPr>
                <w:sz w:val="24"/>
              </w:rPr>
              <w:t>29</w:t>
            </w:r>
          </w:p>
        </w:tc>
        <w:tc>
          <w:tcPr>
            <w:tcW w:w="1476" w:type="dxa"/>
          </w:tcPr>
          <w:p w:rsidR="001C2469" w:rsidRDefault="001C2469" w:rsidP="00E63D70">
            <w:pPr>
              <w:pStyle w:val="BodyTextIndent3"/>
              <w:spacing w:after="0"/>
              <w:ind w:left="0"/>
              <w:jc w:val="center"/>
              <w:rPr>
                <w:sz w:val="24"/>
              </w:rPr>
            </w:pPr>
            <w:r>
              <w:rPr>
                <w:sz w:val="24"/>
              </w:rPr>
              <w:t>46</w:t>
            </w:r>
          </w:p>
        </w:tc>
        <w:tc>
          <w:tcPr>
            <w:tcW w:w="1476" w:type="dxa"/>
          </w:tcPr>
          <w:p w:rsidR="001C2469" w:rsidRDefault="001C2469" w:rsidP="00E63D70">
            <w:pPr>
              <w:pStyle w:val="BodyTextIndent3"/>
              <w:spacing w:after="0"/>
              <w:ind w:left="0"/>
              <w:jc w:val="center"/>
              <w:rPr>
                <w:sz w:val="24"/>
              </w:rPr>
            </w:pPr>
            <w:r>
              <w:rPr>
                <w:sz w:val="24"/>
              </w:rPr>
              <w:t>71</w:t>
            </w:r>
          </w:p>
        </w:tc>
      </w:tr>
      <w:tr w:rsidR="001C2469" w:rsidTr="00E63D70">
        <w:tc>
          <w:tcPr>
            <w:tcW w:w="1476" w:type="dxa"/>
          </w:tcPr>
          <w:p w:rsidR="001C2469" w:rsidRDefault="001C2469" w:rsidP="00E63D70">
            <w:pPr>
              <w:pStyle w:val="BodyTextIndent3"/>
              <w:spacing w:after="0"/>
              <w:ind w:left="0"/>
              <w:jc w:val="both"/>
              <w:rPr>
                <w:sz w:val="24"/>
              </w:rPr>
            </w:pPr>
            <w:r>
              <w:rPr>
                <w:sz w:val="24"/>
              </w:rPr>
              <w:t>DCS-107 ©</w:t>
            </w:r>
          </w:p>
        </w:tc>
        <w:tc>
          <w:tcPr>
            <w:tcW w:w="1476" w:type="dxa"/>
          </w:tcPr>
          <w:p w:rsidR="001C2469" w:rsidRDefault="001C2469" w:rsidP="00E63D70">
            <w:pPr>
              <w:pStyle w:val="BodyTextIndent3"/>
              <w:spacing w:after="0"/>
              <w:ind w:left="0"/>
              <w:jc w:val="center"/>
              <w:rPr>
                <w:sz w:val="24"/>
              </w:rPr>
            </w:pPr>
            <w:r>
              <w:rPr>
                <w:sz w:val="24"/>
              </w:rPr>
              <w:t>61</w:t>
            </w:r>
          </w:p>
        </w:tc>
        <w:tc>
          <w:tcPr>
            <w:tcW w:w="1476" w:type="dxa"/>
          </w:tcPr>
          <w:p w:rsidR="001C2469" w:rsidRDefault="001C2469" w:rsidP="00E63D70">
            <w:pPr>
              <w:pStyle w:val="BodyTextIndent3"/>
              <w:spacing w:after="0"/>
              <w:ind w:left="0"/>
              <w:jc w:val="center"/>
              <w:rPr>
                <w:sz w:val="24"/>
              </w:rPr>
            </w:pPr>
            <w:r>
              <w:rPr>
                <w:sz w:val="24"/>
              </w:rPr>
              <w:t>97</w:t>
            </w:r>
          </w:p>
        </w:tc>
        <w:tc>
          <w:tcPr>
            <w:tcW w:w="1476" w:type="dxa"/>
          </w:tcPr>
          <w:p w:rsidR="001C2469" w:rsidRDefault="001C2469" w:rsidP="00E63D70">
            <w:pPr>
              <w:pStyle w:val="BodyTextIndent3"/>
              <w:spacing w:after="0"/>
              <w:ind w:left="0"/>
              <w:jc w:val="center"/>
              <w:rPr>
                <w:sz w:val="24"/>
              </w:rPr>
            </w:pPr>
            <w:r>
              <w:rPr>
                <w:sz w:val="24"/>
              </w:rPr>
              <w:t>29</w:t>
            </w:r>
          </w:p>
        </w:tc>
        <w:tc>
          <w:tcPr>
            <w:tcW w:w="1476" w:type="dxa"/>
          </w:tcPr>
          <w:p w:rsidR="001C2469" w:rsidRDefault="001C2469" w:rsidP="00E63D70">
            <w:pPr>
              <w:pStyle w:val="BodyTextIndent3"/>
              <w:spacing w:after="0"/>
              <w:ind w:left="0"/>
              <w:jc w:val="center"/>
              <w:rPr>
                <w:sz w:val="24"/>
              </w:rPr>
            </w:pPr>
            <w:r>
              <w:rPr>
                <w:sz w:val="24"/>
              </w:rPr>
              <w:t>46</w:t>
            </w:r>
          </w:p>
        </w:tc>
        <w:tc>
          <w:tcPr>
            <w:tcW w:w="1476" w:type="dxa"/>
          </w:tcPr>
          <w:p w:rsidR="001C2469" w:rsidRDefault="001C2469" w:rsidP="00E63D70">
            <w:pPr>
              <w:pStyle w:val="BodyTextIndent3"/>
              <w:spacing w:after="0"/>
              <w:ind w:left="0"/>
              <w:jc w:val="center"/>
              <w:rPr>
                <w:sz w:val="24"/>
              </w:rPr>
            </w:pPr>
            <w:r>
              <w:rPr>
                <w:sz w:val="24"/>
              </w:rPr>
              <w:t>70</w:t>
            </w:r>
          </w:p>
        </w:tc>
      </w:tr>
    </w:tbl>
    <w:p w:rsidR="001C2469" w:rsidRDefault="001C2469" w:rsidP="001C2469">
      <w:pPr>
        <w:pStyle w:val="BodyTextIndent3"/>
        <w:ind w:left="0"/>
        <w:jc w:val="both"/>
        <w:rPr>
          <w:sz w:val="24"/>
        </w:rPr>
      </w:pPr>
    </w:p>
    <w:p w:rsidR="001C2469" w:rsidRDefault="001C2469" w:rsidP="001C2469">
      <w:pPr>
        <w:pStyle w:val="BodyTextIndent3"/>
        <w:ind w:left="0" w:firstLine="720"/>
        <w:jc w:val="both"/>
        <w:rPr>
          <w:sz w:val="24"/>
        </w:rPr>
      </w:pPr>
      <w:r>
        <w:rPr>
          <w:sz w:val="24"/>
        </w:rPr>
        <w:t xml:space="preserve">Among 25 advanced lines in Set-II, PVT-10-104, 105, 128, 129, 140, 143 were higher yielding compared to the checks (Table 4). Among 44 advanced lines in Set-III, PVT-11-5, 9, 10, 17, 18, 20, 22, 25, 30, 34, 41, 45, 46, 48, 50 were promising for seed yield. PVT-11-8, 18, 19, 29, 42, 46, 47, 48, 49, 54, 57, 59 recorded high 100 seed-weight (32-35 g) (Table 19). </w:t>
      </w:r>
    </w:p>
    <w:p w:rsidR="001C2469" w:rsidRDefault="001C2469" w:rsidP="001C2469">
      <w:pPr>
        <w:pStyle w:val="BodyTextIndent3"/>
        <w:ind w:left="0" w:firstLine="720"/>
        <w:jc w:val="both"/>
        <w:rPr>
          <w:sz w:val="24"/>
        </w:rPr>
      </w:pPr>
    </w:p>
    <w:p w:rsidR="001C2469" w:rsidRDefault="001C2469" w:rsidP="001C2469">
      <w:pPr>
        <w:pStyle w:val="BodyTextIndent3"/>
        <w:ind w:left="0" w:firstLine="720"/>
        <w:jc w:val="both"/>
        <w:rPr>
          <w:sz w:val="24"/>
        </w:rPr>
      </w:pPr>
    </w:p>
    <w:p w:rsidR="001C2469" w:rsidRDefault="001C2469" w:rsidP="001C2469">
      <w:pPr>
        <w:pStyle w:val="BodyTextIndent3"/>
        <w:ind w:left="0"/>
        <w:jc w:val="center"/>
        <w:rPr>
          <w:b/>
          <w:bCs/>
          <w:sz w:val="24"/>
        </w:rPr>
      </w:pPr>
      <w:r>
        <w:rPr>
          <w:b/>
          <w:bCs/>
          <w:sz w:val="24"/>
        </w:rPr>
        <w:t>Table 19. Promising high yielding advanced lines for different traits in Preliminary varietal trials (</w:t>
      </w:r>
      <w:proofErr w:type="spellStart"/>
      <w:r>
        <w:rPr>
          <w:b/>
          <w:bCs/>
          <w:sz w:val="24"/>
        </w:rPr>
        <w:t>kharif</w:t>
      </w:r>
      <w:proofErr w:type="spellEnd"/>
      <w:r>
        <w:rPr>
          <w:b/>
          <w:bCs/>
          <w:sz w:val="24"/>
        </w:rPr>
        <w:t xml:space="preserve"> 2011-12)</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574"/>
        <w:gridCol w:w="1854"/>
        <w:gridCol w:w="2646"/>
      </w:tblGrid>
      <w:tr w:rsidR="001C2469" w:rsidRPr="00E16BA6" w:rsidTr="00E63D70">
        <w:tc>
          <w:tcPr>
            <w:tcW w:w="2214" w:type="dxa"/>
          </w:tcPr>
          <w:p w:rsidR="001C2469" w:rsidRPr="00E16BA6" w:rsidRDefault="001C2469" w:rsidP="00E63D70">
            <w:pPr>
              <w:pStyle w:val="BodyTextIndent3"/>
              <w:spacing w:after="0"/>
              <w:ind w:left="0"/>
              <w:jc w:val="center"/>
              <w:rPr>
                <w:sz w:val="24"/>
                <w:szCs w:val="24"/>
              </w:rPr>
            </w:pPr>
            <w:r w:rsidRPr="00E16BA6">
              <w:rPr>
                <w:sz w:val="24"/>
                <w:szCs w:val="24"/>
              </w:rPr>
              <w:t>Trait</w:t>
            </w:r>
          </w:p>
        </w:tc>
        <w:tc>
          <w:tcPr>
            <w:tcW w:w="2574" w:type="dxa"/>
          </w:tcPr>
          <w:p w:rsidR="001C2469" w:rsidRPr="00E16BA6" w:rsidRDefault="001C2469" w:rsidP="00E63D70">
            <w:pPr>
              <w:pStyle w:val="BodyTextIndent3"/>
              <w:spacing w:after="0"/>
              <w:ind w:left="0"/>
              <w:jc w:val="center"/>
              <w:rPr>
                <w:sz w:val="24"/>
                <w:szCs w:val="24"/>
              </w:rPr>
            </w:pPr>
            <w:r w:rsidRPr="00E16BA6">
              <w:rPr>
                <w:sz w:val="24"/>
                <w:szCs w:val="24"/>
              </w:rPr>
              <w:t>PVT-I</w:t>
            </w:r>
          </w:p>
        </w:tc>
        <w:tc>
          <w:tcPr>
            <w:tcW w:w="1854" w:type="dxa"/>
          </w:tcPr>
          <w:p w:rsidR="001C2469" w:rsidRPr="00E16BA6" w:rsidRDefault="001C2469" w:rsidP="00E63D70">
            <w:pPr>
              <w:pStyle w:val="BodyTextIndent3"/>
              <w:spacing w:after="0"/>
              <w:ind w:left="0"/>
              <w:jc w:val="center"/>
              <w:rPr>
                <w:sz w:val="24"/>
                <w:szCs w:val="24"/>
              </w:rPr>
            </w:pPr>
            <w:r w:rsidRPr="00E16BA6">
              <w:rPr>
                <w:sz w:val="24"/>
                <w:szCs w:val="24"/>
              </w:rPr>
              <w:t>PVT-II</w:t>
            </w:r>
          </w:p>
        </w:tc>
        <w:tc>
          <w:tcPr>
            <w:tcW w:w="2646" w:type="dxa"/>
          </w:tcPr>
          <w:p w:rsidR="001C2469" w:rsidRPr="00E16BA6" w:rsidRDefault="001C2469" w:rsidP="00E63D70">
            <w:pPr>
              <w:pStyle w:val="BodyTextIndent3"/>
              <w:spacing w:after="0"/>
              <w:ind w:left="0"/>
              <w:jc w:val="center"/>
              <w:rPr>
                <w:sz w:val="24"/>
                <w:szCs w:val="24"/>
              </w:rPr>
            </w:pPr>
            <w:r w:rsidRPr="00E16BA6">
              <w:rPr>
                <w:sz w:val="24"/>
                <w:szCs w:val="24"/>
              </w:rPr>
              <w:t>PVT-III</w:t>
            </w:r>
          </w:p>
        </w:tc>
      </w:tr>
      <w:tr w:rsidR="001C2469" w:rsidRPr="00E16BA6" w:rsidTr="00E63D70">
        <w:tc>
          <w:tcPr>
            <w:tcW w:w="2214" w:type="dxa"/>
          </w:tcPr>
          <w:p w:rsidR="001C2469" w:rsidRPr="00E16BA6" w:rsidRDefault="001C2469" w:rsidP="00E63D70">
            <w:pPr>
              <w:pStyle w:val="BodyTextIndent3"/>
              <w:spacing w:after="0"/>
              <w:ind w:left="0"/>
              <w:jc w:val="both"/>
              <w:rPr>
                <w:sz w:val="24"/>
                <w:szCs w:val="24"/>
              </w:rPr>
            </w:pPr>
            <w:r w:rsidRPr="00E16BA6">
              <w:rPr>
                <w:sz w:val="24"/>
                <w:szCs w:val="24"/>
              </w:rPr>
              <w:t xml:space="preserve">Early duration (82-90 days to first picking) </w:t>
            </w:r>
          </w:p>
        </w:tc>
        <w:tc>
          <w:tcPr>
            <w:tcW w:w="2574" w:type="dxa"/>
          </w:tcPr>
          <w:p w:rsidR="001C2469" w:rsidRPr="00E16BA6" w:rsidRDefault="001C2469" w:rsidP="00E63D70">
            <w:pPr>
              <w:pStyle w:val="BodyTextIndent3"/>
              <w:spacing w:after="0"/>
              <w:ind w:left="0"/>
              <w:jc w:val="both"/>
              <w:rPr>
                <w:sz w:val="24"/>
                <w:szCs w:val="24"/>
              </w:rPr>
            </w:pPr>
            <w:r w:rsidRPr="00E16BA6">
              <w:rPr>
                <w:sz w:val="24"/>
                <w:szCs w:val="24"/>
              </w:rPr>
              <w:t xml:space="preserve">PVT-10-15, PVT-10-53, PVT-10-93, </w:t>
            </w:r>
          </w:p>
          <w:p w:rsidR="001C2469" w:rsidRPr="00E16BA6" w:rsidRDefault="001C2469" w:rsidP="00E63D70">
            <w:pPr>
              <w:pStyle w:val="BodyTextIndent3"/>
              <w:spacing w:after="0"/>
              <w:ind w:left="0"/>
              <w:jc w:val="both"/>
              <w:rPr>
                <w:sz w:val="24"/>
                <w:szCs w:val="24"/>
              </w:rPr>
            </w:pPr>
            <w:r w:rsidRPr="00E16BA6">
              <w:rPr>
                <w:sz w:val="24"/>
                <w:szCs w:val="24"/>
              </w:rPr>
              <w:t>PVT-10-96,  PVT-10-125,</w:t>
            </w:r>
          </w:p>
        </w:tc>
        <w:tc>
          <w:tcPr>
            <w:tcW w:w="1854" w:type="dxa"/>
          </w:tcPr>
          <w:p w:rsidR="001C2469" w:rsidRPr="00E16BA6" w:rsidRDefault="001C2469" w:rsidP="00E63D70">
            <w:pPr>
              <w:pStyle w:val="BodyTextIndent3"/>
              <w:spacing w:after="0"/>
              <w:ind w:left="0"/>
              <w:jc w:val="both"/>
              <w:rPr>
                <w:sz w:val="24"/>
                <w:szCs w:val="24"/>
              </w:rPr>
            </w:pPr>
            <w:r w:rsidRPr="00E16BA6">
              <w:rPr>
                <w:sz w:val="24"/>
                <w:szCs w:val="24"/>
              </w:rPr>
              <w:t>PVT-11-10, PVT-11-11, PVT-11-24</w:t>
            </w:r>
          </w:p>
        </w:tc>
        <w:tc>
          <w:tcPr>
            <w:tcW w:w="2646" w:type="dxa"/>
          </w:tcPr>
          <w:p w:rsidR="001C2469" w:rsidRPr="00E16BA6" w:rsidRDefault="001C2469" w:rsidP="00E63D70">
            <w:pPr>
              <w:pStyle w:val="BodyTextIndent3"/>
              <w:spacing w:after="0"/>
              <w:ind w:left="0"/>
              <w:jc w:val="both"/>
              <w:rPr>
                <w:sz w:val="24"/>
                <w:szCs w:val="24"/>
              </w:rPr>
            </w:pPr>
            <w:r w:rsidRPr="00E16BA6">
              <w:rPr>
                <w:sz w:val="24"/>
                <w:szCs w:val="24"/>
              </w:rPr>
              <w:t>PVT-11-30, PVT-11-61</w:t>
            </w:r>
          </w:p>
        </w:tc>
      </w:tr>
      <w:tr w:rsidR="001C2469" w:rsidRPr="00E16BA6" w:rsidTr="00E63D70">
        <w:tc>
          <w:tcPr>
            <w:tcW w:w="2214" w:type="dxa"/>
          </w:tcPr>
          <w:p w:rsidR="001C2469" w:rsidRPr="00E16BA6" w:rsidRDefault="001C2469" w:rsidP="00E63D70">
            <w:pPr>
              <w:pStyle w:val="BodyTextIndent3"/>
              <w:spacing w:after="0"/>
              <w:ind w:left="0"/>
              <w:jc w:val="both"/>
              <w:rPr>
                <w:sz w:val="24"/>
                <w:szCs w:val="24"/>
              </w:rPr>
            </w:pPr>
            <w:r w:rsidRPr="00E16BA6">
              <w:rPr>
                <w:sz w:val="24"/>
                <w:szCs w:val="24"/>
              </w:rPr>
              <w:t>Medium to late duration (91-120 days to first picking)</w:t>
            </w:r>
          </w:p>
        </w:tc>
        <w:tc>
          <w:tcPr>
            <w:tcW w:w="2574" w:type="dxa"/>
          </w:tcPr>
          <w:p w:rsidR="001C2469" w:rsidRPr="00E16BA6" w:rsidRDefault="001C2469" w:rsidP="00E63D70">
            <w:pPr>
              <w:pStyle w:val="BodyTextIndent3"/>
              <w:spacing w:after="0"/>
              <w:ind w:left="0"/>
              <w:jc w:val="both"/>
              <w:rPr>
                <w:sz w:val="24"/>
                <w:szCs w:val="24"/>
              </w:rPr>
            </w:pPr>
            <w:r w:rsidRPr="00E16BA6">
              <w:rPr>
                <w:sz w:val="24"/>
                <w:szCs w:val="24"/>
              </w:rPr>
              <w:t>PVT-10-30, PVT-10-31, PVT-10-86, PVT-10-104, PVT-10-105, PVT-10-128, PVT-10-140, PVT-10-143</w:t>
            </w:r>
          </w:p>
        </w:tc>
        <w:tc>
          <w:tcPr>
            <w:tcW w:w="1854" w:type="dxa"/>
          </w:tcPr>
          <w:p w:rsidR="001C2469" w:rsidRPr="00E16BA6" w:rsidRDefault="001C2469" w:rsidP="00E63D70">
            <w:pPr>
              <w:pStyle w:val="BodyTextIndent3"/>
              <w:spacing w:after="0"/>
              <w:ind w:left="0"/>
              <w:jc w:val="both"/>
              <w:rPr>
                <w:sz w:val="24"/>
                <w:szCs w:val="24"/>
              </w:rPr>
            </w:pPr>
            <w:r w:rsidRPr="00E16BA6">
              <w:rPr>
                <w:sz w:val="24"/>
                <w:szCs w:val="24"/>
              </w:rPr>
              <w:t>PVT-11-5, PVT-11-9, PVT-11-17, PVT-11-19, PVT-11-20, PVT-11-21</w:t>
            </w:r>
          </w:p>
        </w:tc>
        <w:tc>
          <w:tcPr>
            <w:tcW w:w="2646" w:type="dxa"/>
          </w:tcPr>
          <w:p w:rsidR="001C2469" w:rsidRPr="00E16BA6" w:rsidRDefault="001C2469" w:rsidP="00E63D7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rPr>
                <w:rFonts w:ascii="Times New Roman" w:eastAsia="Arial" w:hAnsi="Times New Roman" w:cs="Times New Roman"/>
                <w:color w:val="000000"/>
                <w:sz w:val="24"/>
                <w:szCs w:val="24"/>
              </w:rPr>
            </w:pPr>
            <w:r w:rsidRPr="00E16BA6">
              <w:rPr>
                <w:rFonts w:ascii="Times New Roman" w:eastAsia="Arial" w:hAnsi="Times New Roman" w:cs="Times New Roman"/>
                <w:color w:val="000000"/>
                <w:sz w:val="24"/>
                <w:szCs w:val="24"/>
              </w:rPr>
              <w:t>PVT-11-34, PVT-11-41, PVT-11-45, PVT-11-46, PVT-11-47, PVT-11-48, PVT-11-50, PVT-11-57, PVT-11-59, PVT-11-60, PVT-11-65</w:t>
            </w:r>
          </w:p>
          <w:p w:rsidR="001C2469" w:rsidRPr="00E16BA6" w:rsidRDefault="001C2469" w:rsidP="00E63D7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rPr>
                <w:rFonts w:ascii="Times New Roman" w:eastAsia="Arial Unicode MS" w:hAnsi="Times New Roman" w:cs="Times New Roman"/>
                <w:vanish/>
                <w:sz w:val="24"/>
                <w:szCs w:val="24"/>
              </w:rPr>
            </w:pPr>
          </w:p>
          <w:p w:rsidR="001C2469" w:rsidRPr="00E16BA6" w:rsidRDefault="001C2469" w:rsidP="00E63D70">
            <w:pPr>
              <w:pStyle w:val="BodyTextIndent3"/>
              <w:spacing w:after="0"/>
              <w:ind w:left="0"/>
              <w:jc w:val="both"/>
              <w:rPr>
                <w:sz w:val="24"/>
                <w:szCs w:val="24"/>
              </w:rPr>
            </w:pPr>
          </w:p>
        </w:tc>
      </w:tr>
      <w:tr w:rsidR="001C2469" w:rsidRPr="00E16BA6" w:rsidTr="00E63D70">
        <w:tc>
          <w:tcPr>
            <w:tcW w:w="2214" w:type="dxa"/>
          </w:tcPr>
          <w:p w:rsidR="001C2469" w:rsidRPr="00E16BA6" w:rsidRDefault="001C2469" w:rsidP="00E63D70">
            <w:pPr>
              <w:pStyle w:val="BodyTextIndent3"/>
              <w:spacing w:after="0"/>
              <w:ind w:left="0"/>
              <w:jc w:val="both"/>
              <w:rPr>
                <w:sz w:val="24"/>
                <w:szCs w:val="24"/>
              </w:rPr>
            </w:pPr>
            <w:r w:rsidRPr="00E16BA6">
              <w:rPr>
                <w:sz w:val="24"/>
                <w:szCs w:val="24"/>
              </w:rPr>
              <w:t>High 100 seed weight (32-35g)</w:t>
            </w:r>
          </w:p>
        </w:tc>
        <w:tc>
          <w:tcPr>
            <w:tcW w:w="2574" w:type="dxa"/>
          </w:tcPr>
          <w:p w:rsidR="001C2469" w:rsidRPr="00E16BA6" w:rsidRDefault="001C2469" w:rsidP="00E63D7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rPr>
                <w:rFonts w:ascii="Times New Roman" w:eastAsia="Arial Unicode MS" w:hAnsi="Times New Roman" w:cs="Times New Roman"/>
                <w:vanish/>
                <w:sz w:val="24"/>
                <w:szCs w:val="24"/>
              </w:rPr>
            </w:pPr>
            <w:r w:rsidRPr="00E16BA6">
              <w:rPr>
                <w:rFonts w:ascii="Times New Roman" w:eastAsia="Arial" w:hAnsi="Times New Roman" w:cs="Times New Roman"/>
                <w:color w:val="000000"/>
                <w:sz w:val="24"/>
                <w:szCs w:val="24"/>
              </w:rPr>
              <w:t>PVT-10-47, PVT-10-102, PVT-10-118, PVT-10-129, PVT-10-132, PVT-10-136, PVT-10-140</w:t>
            </w:r>
          </w:p>
          <w:p w:rsidR="001C2469" w:rsidRPr="00E16BA6" w:rsidRDefault="001C2469" w:rsidP="00E63D70">
            <w:pPr>
              <w:pStyle w:val="BodyTextIndent3"/>
              <w:spacing w:after="0"/>
              <w:ind w:left="0"/>
              <w:jc w:val="both"/>
              <w:rPr>
                <w:sz w:val="24"/>
                <w:szCs w:val="24"/>
              </w:rPr>
            </w:pPr>
          </w:p>
        </w:tc>
        <w:tc>
          <w:tcPr>
            <w:tcW w:w="1854" w:type="dxa"/>
          </w:tcPr>
          <w:p w:rsidR="001C2469" w:rsidRPr="00E16BA6" w:rsidRDefault="001C2469" w:rsidP="00E63D70">
            <w:pPr>
              <w:pStyle w:val="BodyTextIndent3"/>
              <w:spacing w:after="0"/>
              <w:ind w:left="0"/>
              <w:jc w:val="both"/>
              <w:rPr>
                <w:sz w:val="24"/>
                <w:szCs w:val="24"/>
              </w:rPr>
            </w:pPr>
            <w:r w:rsidRPr="00E16BA6">
              <w:rPr>
                <w:rFonts w:eastAsia="Arial"/>
                <w:color w:val="000000"/>
                <w:sz w:val="24"/>
                <w:szCs w:val="24"/>
              </w:rPr>
              <w:t>PVT-11-6, PVT-11-8, PVT-11-</w:t>
            </w:r>
            <w:r w:rsidRPr="00E16BA6">
              <w:rPr>
                <w:rFonts w:eastAsia="Arial"/>
                <w:b/>
                <w:bCs/>
                <w:color w:val="632523"/>
                <w:sz w:val="24"/>
                <w:szCs w:val="24"/>
              </w:rPr>
              <w:t>17, PVT-11-18,</w:t>
            </w:r>
            <w:r w:rsidRPr="00E16BA6">
              <w:rPr>
                <w:rFonts w:eastAsia="Arial"/>
                <w:color w:val="000000"/>
                <w:sz w:val="24"/>
                <w:szCs w:val="24"/>
              </w:rPr>
              <w:t xml:space="preserve"> PVT-11-19</w:t>
            </w:r>
          </w:p>
        </w:tc>
        <w:tc>
          <w:tcPr>
            <w:tcW w:w="2646" w:type="dxa"/>
          </w:tcPr>
          <w:p w:rsidR="001C2469" w:rsidRPr="00E16BA6" w:rsidRDefault="001C2469" w:rsidP="00E63D70">
            <w:pPr>
              <w:pStyle w:val="BodyTextIndent3"/>
              <w:spacing w:after="0"/>
              <w:ind w:left="0"/>
              <w:jc w:val="both"/>
              <w:rPr>
                <w:sz w:val="24"/>
                <w:szCs w:val="24"/>
              </w:rPr>
            </w:pPr>
            <w:r w:rsidRPr="00E16BA6">
              <w:rPr>
                <w:rFonts w:eastAsia="Arial"/>
                <w:color w:val="000000"/>
                <w:sz w:val="24"/>
                <w:szCs w:val="24"/>
              </w:rPr>
              <w:t>PVT-11-29, PVT-11-35, PVT-11-42, PVT-11-44, PVT-11-45, PVT-11-46, PVT-11-47, PVT-11-48, PVT-11-49, PVT-11-52, PVT-11-54, PVT-11-57, PVT-11-59,       PVT-11-70</w:t>
            </w:r>
          </w:p>
        </w:tc>
      </w:tr>
      <w:tr w:rsidR="001C2469" w:rsidRPr="00E16BA6" w:rsidTr="00E63D70">
        <w:trPr>
          <w:trHeight w:val="1313"/>
        </w:trPr>
        <w:tc>
          <w:tcPr>
            <w:tcW w:w="2214" w:type="dxa"/>
          </w:tcPr>
          <w:p w:rsidR="001C2469" w:rsidRPr="00E16BA6" w:rsidRDefault="001C2469" w:rsidP="00E63D70">
            <w:pPr>
              <w:pStyle w:val="BodyTextIndent3"/>
              <w:spacing w:after="0"/>
              <w:ind w:left="0"/>
              <w:jc w:val="both"/>
              <w:rPr>
                <w:sz w:val="24"/>
                <w:szCs w:val="24"/>
              </w:rPr>
            </w:pPr>
            <w:r w:rsidRPr="00E16BA6">
              <w:rPr>
                <w:sz w:val="24"/>
                <w:szCs w:val="24"/>
              </w:rPr>
              <w:lastRenderedPageBreak/>
              <w:t>100 seed weight (30-35g) and high oil content ((50-52%)</w:t>
            </w:r>
          </w:p>
        </w:tc>
        <w:tc>
          <w:tcPr>
            <w:tcW w:w="2574" w:type="dxa"/>
          </w:tcPr>
          <w:p w:rsidR="001C2469" w:rsidRPr="00E16BA6" w:rsidRDefault="001C2469" w:rsidP="00E63D7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rPr>
                <w:rFonts w:ascii="Times New Roman" w:eastAsia="Arial" w:hAnsi="Times New Roman" w:cs="Times New Roman"/>
                <w:color w:val="000000"/>
                <w:sz w:val="24"/>
                <w:szCs w:val="24"/>
              </w:rPr>
            </w:pPr>
            <w:r w:rsidRPr="00E16BA6">
              <w:rPr>
                <w:rFonts w:ascii="Times New Roman" w:eastAsia="Arial" w:hAnsi="Times New Roman" w:cs="Times New Roman"/>
                <w:color w:val="000000"/>
                <w:sz w:val="24"/>
                <w:szCs w:val="24"/>
              </w:rPr>
              <w:t>PVT-10-7,PVT-10-30, PVT-10-46,PVT-10-47</w:t>
            </w:r>
          </w:p>
          <w:p w:rsidR="001C2469" w:rsidRPr="00E16BA6" w:rsidRDefault="001C2469" w:rsidP="00E63D7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rPr>
                <w:rFonts w:ascii="Times New Roman" w:eastAsia="Arial Unicode MS" w:hAnsi="Times New Roman" w:cs="Times New Roman"/>
                <w:vanish/>
                <w:sz w:val="24"/>
                <w:szCs w:val="24"/>
              </w:rPr>
            </w:pPr>
          </w:p>
          <w:p w:rsidR="001C2469" w:rsidRPr="00E16BA6" w:rsidRDefault="001C2469" w:rsidP="00E63D70">
            <w:pPr>
              <w:pStyle w:val="BodyTextIndent3"/>
              <w:spacing w:after="0"/>
              <w:ind w:left="0"/>
              <w:jc w:val="center"/>
              <w:rPr>
                <w:sz w:val="24"/>
                <w:szCs w:val="24"/>
              </w:rPr>
            </w:pPr>
          </w:p>
        </w:tc>
        <w:tc>
          <w:tcPr>
            <w:tcW w:w="1854" w:type="dxa"/>
          </w:tcPr>
          <w:p w:rsidR="001C2469" w:rsidRPr="00E16BA6" w:rsidRDefault="001C2469" w:rsidP="00E63D7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rPr>
                <w:rFonts w:ascii="Times New Roman" w:eastAsia="Arial" w:hAnsi="Times New Roman" w:cs="Times New Roman"/>
                <w:color w:val="000000"/>
                <w:sz w:val="24"/>
                <w:szCs w:val="24"/>
              </w:rPr>
            </w:pPr>
            <w:r w:rsidRPr="00E16BA6">
              <w:rPr>
                <w:rFonts w:ascii="Times New Roman" w:eastAsia="Arial" w:hAnsi="Times New Roman" w:cs="Times New Roman"/>
                <w:color w:val="000000"/>
                <w:sz w:val="24"/>
                <w:szCs w:val="24"/>
              </w:rPr>
              <w:t>PVT-11-62</w:t>
            </w:r>
          </w:p>
          <w:p w:rsidR="001C2469" w:rsidRPr="00E16BA6" w:rsidRDefault="001C2469" w:rsidP="00E63D7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rPr>
                <w:rFonts w:ascii="Times New Roman" w:eastAsia="Arial" w:hAnsi="Times New Roman" w:cs="Times New Roman"/>
                <w:color w:val="000000"/>
                <w:sz w:val="24"/>
                <w:szCs w:val="24"/>
              </w:rPr>
            </w:pPr>
            <w:r w:rsidRPr="00E16BA6">
              <w:rPr>
                <w:rFonts w:ascii="Times New Roman" w:eastAsia="Arial" w:hAnsi="Times New Roman" w:cs="Times New Roman"/>
                <w:color w:val="000000"/>
                <w:sz w:val="24"/>
                <w:szCs w:val="24"/>
              </w:rPr>
              <w:t>PVT-11-68</w:t>
            </w:r>
          </w:p>
          <w:p w:rsidR="001C2469" w:rsidRPr="00BF5191" w:rsidRDefault="001C2469" w:rsidP="00E63D7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rPr>
                <w:rFonts w:ascii="Times New Roman" w:eastAsia="Arial" w:hAnsi="Times New Roman" w:cs="Times New Roman"/>
                <w:color w:val="000000"/>
                <w:sz w:val="24"/>
                <w:szCs w:val="24"/>
              </w:rPr>
            </w:pPr>
            <w:r w:rsidRPr="00E16BA6">
              <w:rPr>
                <w:rFonts w:ascii="Times New Roman" w:eastAsia="Arial" w:hAnsi="Times New Roman" w:cs="Times New Roman"/>
                <w:color w:val="000000"/>
                <w:sz w:val="24"/>
                <w:szCs w:val="24"/>
              </w:rPr>
              <w:t>PVT-11-69</w:t>
            </w:r>
          </w:p>
        </w:tc>
        <w:tc>
          <w:tcPr>
            <w:tcW w:w="2646" w:type="dxa"/>
          </w:tcPr>
          <w:p w:rsidR="001C2469" w:rsidRPr="00E16BA6" w:rsidRDefault="001C2469" w:rsidP="00E63D70">
            <w:pPr>
              <w:pStyle w:val="BodyTextIndent3"/>
              <w:spacing w:after="0"/>
              <w:ind w:left="0"/>
              <w:jc w:val="center"/>
              <w:rPr>
                <w:sz w:val="24"/>
                <w:szCs w:val="24"/>
              </w:rPr>
            </w:pPr>
          </w:p>
        </w:tc>
      </w:tr>
      <w:tr w:rsidR="001C2469" w:rsidRPr="00E16BA6" w:rsidTr="00E63D70">
        <w:trPr>
          <w:cantSplit/>
        </w:trPr>
        <w:tc>
          <w:tcPr>
            <w:tcW w:w="2214" w:type="dxa"/>
          </w:tcPr>
          <w:p w:rsidR="001C2469" w:rsidRPr="00E16BA6" w:rsidRDefault="001C2469" w:rsidP="00E63D70">
            <w:pPr>
              <w:pStyle w:val="BodyTextIndent3"/>
              <w:spacing w:after="0"/>
              <w:ind w:left="0"/>
              <w:jc w:val="both"/>
              <w:rPr>
                <w:sz w:val="24"/>
                <w:szCs w:val="24"/>
              </w:rPr>
            </w:pPr>
            <w:r w:rsidRPr="00E16BA6">
              <w:rPr>
                <w:sz w:val="24"/>
                <w:szCs w:val="24"/>
              </w:rPr>
              <w:t>Wilt resistant (0-20% wilt incidence in wilt sick plot)</w:t>
            </w:r>
          </w:p>
        </w:tc>
        <w:tc>
          <w:tcPr>
            <w:tcW w:w="7074" w:type="dxa"/>
            <w:gridSpan w:val="3"/>
          </w:tcPr>
          <w:p w:rsidR="001C2469" w:rsidRPr="00E16BA6" w:rsidRDefault="001C2469" w:rsidP="00E63D7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rPr>
                <w:rFonts w:ascii="Times New Roman" w:eastAsia="Arial Unicode MS" w:hAnsi="Times New Roman" w:cs="Times New Roman"/>
                <w:vanish/>
                <w:sz w:val="24"/>
                <w:szCs w:val="24"/>
              </w:rPr>
            </w:pPr>
            <w:r w:rsidRPr="00E16BA6">
              <w:rPr>
                <w:rFonts w:ascii="Times New Roman" w:eastAsia="Arial" w:hAnsi="Times New Roman" w:cs="Times New Roman"/>
                <w:color w:val="000000"/>
                <w:sz w:val="24"/>
                <w:szCs w:val="24"/>
              </w:rPr>
              <w:t>PVT-11-2, PVT-11-3, PVT-11-8, PVT-11-11, PVT-11-13, PVT-11-</w:t>
            </w:r>
            <w:r w:rsidRPr="00E16BA6">
              <w:rPr>
                <w:rFonts w:ascii="Times New Roman" w:eastAsia="Arial" w:hAnsi="Times New Roman" w:cs="Times New Roman"/>
                <w:b/>
                <w:bCs/>
                <w:color w:val="403152"/>
                <w:sz w:val="24"/>
                <w:szCs w:val="24"/>
              </w:rPr>
              <w:t>17, PVT-11-18, PVT-11-</w:t>
            </w:r>
            <w:r w:rsidRPr="00E16BA6">
              <w:rPr>
                <w:rFonts w:ascii="Times New Roman" w:eastAsia="Arial" w:hAnsi="Times New Roman" w:cs="Times New Roman"/>
                <w:color w:val="000000"/>
                <w:sz w:val="24"/>
                <w:szCs w:val="24"/>
              </w:rPr>
              <w:t>24</w:t>
            </w:r>
          </w:p>
          <w:p w:rsidR="001C2469" w:rsidRPr="00E16BA6" w:rsidRDefault="001C2469" w:rsidP="00E63D70">
            <w:pPr>
              <w:pStyle w:val="BodyTextIndent3"/>
              <w:spacing w:after="0"/>
              <w:ind w:left="0"/>
              <w:jc w:val="center"/>
              <w:rPr>
                <w:sz w:val="24"/>
                <w:szCs w:val="24"/>
              </w:rPr>
            </w:pPr>
          </w:p>
        </w:tc>
      </w:tr>
    </w:tbl>
    <w:p w:rsidR="001C2469" w:rsidRDefault="001C2469" w:rsidP="001C2469">
      <w:pPr>
        <w:spacing w:after="0" w:line="240" w:lineRule="auto"/>
        <w:jc w:val="both"/>
        <w:rPr>
          <w:rFonts w:ascii="Times New Roman" w:hAnsi="Times New Roman" w:cs="Times New Roman"/>
          <w:bCs/>
          <w:sz w:val="24"/>
          <w:szCs w:val="24"/>
        </w:rPr>
      </w:pPr>
    </w:p>
    <w:p w:rsidR="001C2469" w:rsidRDefault="001C2469" w:rsidP="001C2469">
      <w:pPr>
        <w:spacing w:after="0" w:line="240" w:lineRule="auto"/>
        <w:jc w:val="both"/>
        <w:rPr>
          <w:rFonts w:ascii="Times New Roman" w:hAnsi="Times New Roman" w:cs="Times New Roman"/>
          <w:bCs/>
          <w:sz w:val="24"/>
          <w:szCs w:val="24"/>
        </w:rPr>
      </w:pPr>
    </w:p>
    <w:p w:rsidR="001C2469" w:rsidRPr="00AA1584" w:rsidRDefault="001C2469" w:rsidP="001C2469">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r>
      <w:r w:rsidRPr="00814C3A">
        <w:rPr>
          <w:rFonts w:ascii="Times New Roman" w:hAnsi="Times New Roman" w:cs="Times New Roman"/>
          <w:sz w:val="24"/>
          <w:szCs w:val="24"/>
        </w:rPr>
        <w:t>In 2012-13,</w:t>
      </w:r>
      <w:r w:rsidRPr="00AA1584">
        <w:rPr>
          <w:rFonts w:ascii="Times New Roman" w:hAnsi="Times New Roman" w:cs="Times New Roman"/>
          <w:sz w:val="24"/>
          <w:szCs w:val="24"/>
        </w:rPr>
        <w:t xml:space="preserve">Preliminary varietal trial (PVT), Set-I, 173 advanced selections were grown in three rows in an augmented randomized block design (ARBD) along with three checks replicated after every 10 selections. Seed yield was calculated from a net plot of 2 rows (20 plants) from each entry. Advanced lines were selected based on three criteria viz., early maturity, high seed yield and </w:t>
      </w:r>
      <w:proofErr w:type="spellStart"/>
      <w:r w:rsidRPr="00AA1584">
        <w:rPr>
          <w:rFonts w:ascii="Times New Roman" w:hAnsi="Times New Roman" w:cs="Times New Roman"/>
          <w:sz w:val="24"/>
          <w:szCs w:val="24"/>
        </w:rPr>
        <w:t>monoecious</w:t>
      </w:r>
      <w:proofErr w:type="spellEnd"/>
      <w:r w:rsidRPr="00AA1584">
        <w:rPr>
          <w:rFonts w:ascii="Times New Roman" w:hAnsi="Times New Roman" w:cs="Times New Roman"/>
          <w:sz w:val="24"/>
          <w:szCs w:val="24"/>
        </w:rPr>
        <w:t xml:space="preserve"> trait (with 2-3 whorls of male flowers). </w:t>
      </w:r>
    </w:p>
    <w:p w:rsidR="001C2469" w:rsidRPr="00AA1584" w:rsidRDefault="001C2469" w:rsidP="001C2469">
      <w:pPr>
        <w:pStyle w:val="BodyTextIndent3"/>
        <w:spacing w:after="0"/>
        <w:ind w:left="0" w:firstLine="720"/>
        <w:jc w:val="both"/>
        <w:rPr>
          <w:b/>
          <w:bCs/>
          <w:sz w:val="24"/>
          <w:szCs w:val="24"/>
        </w:rPr>
      </w:pPr>
    </w:p>
    <w:p w:rsidR="001C2469" w:rsidRPr="00AA1584" w:rsidRDefault="001C2469" w:rsidP="001C2469">
      <w:pPr>
        <w:pStyle w:val="BodyTextIndent3"/>
        <w:spacing w:after="0"/>
        <w:ind w:left="0" w:firstLine="720"/>
        <w:jc w:val="both"/>
        <w:rPr>
          <w:bCs/>
          <w:sz w:val="24"/>
          <w:szCs w:val="24"/>
        </w:rPr>
      </w:pPr>
      <w:r w:rsidRPr="00AA1584">
        <w:rPr>
          <w:bCs/>
          <w:sz w:val="24"/>
          <w:szCs w:val="24"/>
        </w:rPr>
        <w:t xml:space="preserve">Twenty four selections which were on par with the early duration check DCS-9 for number of nodes to primary spike but significantly high yielding compared to the highest yielding check </w:t>
      </w:r>
      <w:r w:rsidRPr="00AA1584">
        <w:rPr>
          <w:bCs/>
          <w:i/>
          <w:sz w:val="24"/>
          <w:szCs w:val="24"/>
        </w:rPr>
        <w:t>viz.,</w:t>
      </w:r>
      <w:r w:rsidRPr="00AA1584">
        <w:rPr>
          <w:bCs/>
          <w:sz w:val="24"/>
          <w:szCs w:val="24"/>
        </w:rPr>
        <w:t xml:space="preserve"> DCS-107 (2232 kg/ha) were selected as promising male lines (Table 1</w:t>
      </w:r>
      <w:r>
        <w:rPr>
          <w:bCs/>
          <w:sz w:val="24"/>
          <w:szCs w:val="24"/>
        </w:rPr>
        <w:t>6</w:t>
      </w:r>
      <w:r w:rsidRPr="00AA1584">
        <w:rPr>
          <w:bCs/>
          <w:sz w:val="24"/>
          <w:szCs w:val="24"/>
        </w:rPr>
        <w:t xml:space="preserve">). Among the 24 selections, PVT-12-104 was the highest yielder (3970 kg/ha) followed by PVT-12-4 (3778 kg/ha) and PVT-12-172 (3181 kg/ha). The line PVT-12-9 recorded highest 100 seed weight (30.3g). </w:t>
      </w:r>
    </w:p>
    <w:p w:rsidR="001C2469" w:rsidRDefault="001C2469" w:rsidP="001C2469">
      <w:pPr>
        <w:pStyle w:val="BodyTextIndent3"/>
        <w:spacing w:after="0"/>
        <w:ind w:left="0" w:firstLine="720"/>
        <w:jc w:val="both"/>
        <w:rPr>
          <w:sz w:val="24"/>
          <w:szCs w:val="24"/>
        </w:rPr>
      </w:pPr>
    </w:p>
    <w:p w:rsidR="001C2469" w:rsidRDefault="001C2469" w:rsidP="001C2469">
      <w:pPr>
        <w:pStyle w:val="BodyTextIndent3"/>
        <w:spacing w:after="0"/>
        <w:ind w:left="0" w:firstLine="720"/>
        <w:jc w:val="both"/>
        <w:rPr>
          <w:sz w:val="24"/>
          <w:szCs w:val="24"/>
        </w:rPr>
      </w:pPr>
    </w:p>
    <w:p w:rsidR="001C2469" w:rsidRPr="00AA1584" w:rsidRDefault="001C2469" w:rsidP="001C2469">
      <w:pPr>
        <w:pStyle w:val="BodyTextIndent3"/>
        <w:spacing w:after="0"/>
        <w:ind w:left="0" w:firstLine="720"/>
        <w:jc w:val="both"/>
        <w:rPr>
          <w:sz w:val="24"/>
          <w:szCs w:val="24"/>
        </w:rPr>
      </w:pPr>
    </w:p>
    <w:p w:rsidR="001C2469" w:rsidRPr="005344AF" w:rsidRDefault="001C2469" w:rsidP="001C2469">
      <w:pPr>
        <w:pStyle w:val="BodyTextIndent3"/>
        <w:spacing w:after="0"/>
        <w:ind w:left="0"/>
        <w:jc w:val="center"/>
        <w:rPr>
          <w:b/>
          <w:bCs/>
          <w:sz w:val="24"/>
          <w:szCs w:val="24"/>
        </w:rPr>
      </w:pPr>
      <w:r w:rsidRPr="005344AF">
        <w:rPr>
          <w:b/>
          <w:bCs/>
          <w:sz w:val="24"/>
          <w:szCs w:val="24"/>
        </w:rPr>
        <w:t xml:space="preserve">Table </w:t>
      </w:r>
      <w:r>
        <w:rPr>
          <w:b/>
          <w:bCs/>
          <w:sz w:val="24"/>
          <w:szCs w:val="24"/>
        </w:rPr>
        <w:t>20</w:t>
      </w:r>
      <w:r w:rsidRPr="005344AF">
        <w:rPr>
          <w:b/>
          <w:bCs/>
          <w:sz w:val="24"/>
          <w:szCs w:val="24"/>
        </w:rPr>
        <w:t>. Advanced line for early maturity and seed yield (2012-13)</w:t>
      </w:r>
    </w:p>
    <w:p w:rsidR="001C2469" w:rsidRPr="00AA1584" w:rsidRDefault="001C2469" w:rsidP="001C2469">
      <w:pPr>
        <w:pStyle w:val="BodyTextIndent3"/>
        <w:spacing w:after="0"/>
        <w:ind w:left="0"/>
        <w:jc w:val="center"/>
        <w:rPr>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6"/>
        <w:gridCol w:w="1169"/>
        <w:gridCol w:w="90"/>
        <w:gridCol w:w="810"/>
        <w:gridCol w:w="507"/>
        <w:gridCol w:w="653"/>
        <w:gridCol w:w="999"/>
        <w:gridCol w:w="1079"/>
        <w:gridCol w:w="1717"/>
        <w:gridCol w:w="890"/>
      </w:tblGrid>
      <w:tr w:rsidR="001C2469" w:rsidRPr="00AA1584" w:rsidTr="00E63D70">
        <w:trPr>
          <w:jc w:val="center"/>
        </w:trPr>
        <w:tc>
          <w:tcPr>
            <w:tcW w:w="768" w:type="pct"/>
            <w:vMerge w:val="restart"/>
            <w:noWrap/>
            <w:tcMar>
              <w:left w:w="0" w:type="dxa"/>
              <w:right w:w="0" w:type="dxa"/>
            </w:tcMar>
            <w:vAlign w:val="center"/>
          </w:tcPr>
          <w:p w:rsidR="001C2469" w:rsidRPr="00AA1584" w:rsidRDefault="001C2469" w:rsidP="00E63D70">
            <w:pPr>
              <w:spacing w:after="0" w:line="240" w:lineRule="auto"/>
              <w:rPr>
                <w:rFonts w:ascii="Times New Roman" w:hAnsi="Times New Roman" w:cs="Times New Roman"/>
                <w:b/>
                <w:color w:val="000000"/>
                <w:sz w:val="24"/>
                <w:szCs w:val="24"/>
              </w:rPr>
            </w:pPr>
            <w:r w:rsidRPr="00AA1584">
              <w:rPr>
                <w:rFonts w:ascii="Times New Roman" w:hAnsi="Times New Roman" w:cs="Times New Roman"/>
                <w:b/>
                <w:color w:val="000000"/>
                <w:sz w:val="24"/>
                <w:szCs w:val="24"/>
              </w:rPr>
              <w:t>Advanced</w:t>
            </w:r>
          </w:p>
          <w:p w:rsidR="001C2469" w:rsidRPr="00AA1584" w:rsidRDefault="001C2469" w:rsidP="00E63D70">
            <w:pPr>
              <w:spacing w:after="0" w:line="240" w:lineRule="auto"/>
              <w:rPr>
                <w:rFonts w:ascii="Times New Roman" w:hAnsi="Times New Roman" w:cs="Times New Roman"/>
                <w:b/>
                <w:color w:val="000000"/>
                <w:sz w:val="24"/>
                <w:szCs w:val="24"/>
              </w:rPr>
            </w:pPr>
            <w:r w:rsidRPr="00AA1584">
              <w:rPr>
                <w:rFonts w:ascii="Times New Roman" w:hAnsi="Times New Roman" w:cs="Times New Roman"/>
                <w:b/>
                <w:color w:val="000000"/>
                <w:sz w:val="24"/>
                <w:szCs w:val="24"/>
              </w:rPr>
              <w:t>line</w:t>
            </w:r>
          </w:p>
        </w:tc>
        <w:tc>
          <w:tcPr>
            <w:tcW w:w="625" w:type="pct"/>
            <w:vMerge w:val="restart"/>
            <w:noWrap/>
            <w:tcMar>
              <w:left w:w="0" w:type="dxa"/>
              <w:right w:w="0" w:type="dxa"/>
            </w:tcMar>
            <w:vAlign w:val="center"/>
          </w:tcPr>
          <w:p w:rsidR="001C2469" w:rsidRPr="00AA1584" w:rsidRDefault="001C2469" w:rsidP="00E63D70">
            <w:pPr>
              <w:spacing w:after="0" w:line="240" w:lineRule="auto"/>
              <w:jc w:val="center"/>
              <w:rPr>
                <w:rFonts w:ascii="Times New Roman" w:hAnsi="Times New Roman" w:cs="Times New Roman"/>
                <w:b/>
                <w:color w:val="000000"/>
                <w:sz w:val="24"/>
                <w:szCs w:val="24"/>
              </w:rPr>
            </w:pPr>
            <w:r w:rsidRPr="00AA1584">
              <w:rPr>
                <w:rFonts w:ascii="Times New Roman" w:hAnsi="Times New Roman" w:cs="Times New Roman"/>
                <w:b/>
                <w:color w:val="000000"/>
                <w:sz w:val="24"/>
                <w:szCs w:val="24"/>
              </w:rPr>
              <w:t>Plant height</w:t>
            </w:r>
          </w:p>
          <w:p w:rsidR="001C2469" w:rsidRPr="00AA1584" w:rsidRDefault="001C2469" w:rsidP="00E63D70">
            <w:pPr>
              <w:spacing w:after="0" w:line="240" w:lineRule="auto"/>
              <w:jc w:val="center"/>
              <w:rPr>
                <w:rFonts w:ascii="Times New Roman" w:hAnsi="Times New Roman" w:cs="Times New Roman"/>
                <w:b/>
                <w:color w:val="000000"/>
                <w:sz w:val="24"/>
                <w:szCs w:val="24"/>
              </w:rPr>
            </w:pPr>
            <w:r w:rsidRPr="00AA1584">
              <w:rPr>
                <w:rFonts w:ascii="Times New Roman" w:hAnsi="Times New Roman" w:cs="Times New Roman"/>
                <w:b/>
                <w:color w:val="000000"/>
                <w:sz w:val="24"/>
                <w:szCs w:val="24"/>
              </w:rPr>
              <w:t>(cm)</w:t>
            </w:r>
          </w:p>
        </w:tc>
        <w:tc>
          <w:tcPr>
            <w:tcW w:w="1101" w:type="pct"/>
            <w:gridSpan w:val="4"/>
            <w:noWrap/>
            <w:tcMar>
              <w:left w:w="0" w:type="dxa"/>
              <w:right w:w="0" w:type="dxa"/>
            </w:tcMar>
            <w:vAlign w:val="center"/>
          </w:tcPr>
          <w:p w:rsidR="001C2469" w:rsidRPr="00AA1584" w:rsidRDefault="001C2469" w:rsidP="00E63D70">
            <w:pPr>
              <w:spacing w:after="0" w:line="240" w:lineRule="auto"/>
              <w:jc w:val="center"/>
              <w:rPr>
                <w:rFonts w:ascii="Times New Roman" w:hAnsi="Times New Roman" w:cs="Times New Roman"/>
                <w:b/>
                <w:color w:val="000000"/>
                <w:sz w:val="24"/>
                <w:szCs w:val="24"/>
              </w:rPr>
            </w:pPr>
            <w:r w:rsidRPr="00AA1584">
              <w:rPr>
                <w:rFonts w:ascii="Times New Roman" w:hAnsi="Times New Roman" w:cs="Times New Roman"/>
                <w:b/>
                <w:color w:val="000000"/>
                <w:sz w:val="24"/>
                <w:szCs w:val="24"/>
              </w:rPr>
              <w:t>Number of nodes to</w:t>
            </w:r>
          </w:p>
        </w:tc>
        <w:tc>
          <w:tcPr>
            <w:tcW w:w="1111" w:type="pct"/>
            <w:gridSpan w:val="2"/>
            <w:noWrap/>
            <w:tcMar>
              <w:left w:w="0" w:type="dxa"/>
              <w:right w:w="0" w:type="dxa"/>
            </w:tcMar>
            <w:vAlign w:val="center"/>
          </w:tcPr>
          <w:p w:rsidR="001C2469" w:rsidRPr="00AA1584" w:rsidRDefault="001C2469" w:rsidP="00E63D70">
            <w:pPr>
              <w:spacing w:after="0" w:line="240" w:lineRule="auto"/>
              <w:jc w:val="center"/>
              <w:rPr>
                <w:rFonts w:ascii="Times New Roman" w:hAnsi="Times New Roman" w:cs="Times New Roman"/>
                <w:b/>
                <w:color w:val="000000"/>
                <w:sz w:val="24"/>
                <w:szCs w:val="24"/>
              </w:rPr>
            </w:pPr>
            <w:r w:rsidRPr="00AA1584">
              <w:rPr>
                <w:rFonts w:ascii="Times New Roman" w:hAnsi="Times New Roman" w:cs="Times New Roman"/>
                <w:b/>
                <w:color w:val="000000"/>
                <w:sz w:val="24"/>
                <w:szCs w:val="24"/>
              </w:rPr>
              <w:t>Spike length</w:t>
            </w:r>
          </w:p>
        </w:tc>
        <w:tc>
          <w:tcPr>
            <w:tcW w:w="918" w:type="pct"/>
            <w:vMerge w:val="restart"/>
            <w:noWrap/>
            <w:tcMar>
              <w:left w:w="0" w:type="dxa"/>
              <w:right w:w="0" w:type="dxa"/>
            </w:tcMar>
            <w:vAlign w:val="center"/>
          </w:tcPr>
          <w:p w:rsidR="001C2469" w:rsidRPr="00AA1584" w:rsidRDefault="001C2469" w:rsidP="00E63D70">
            <w:pPr>
              <w:spacing w:after="0" w:line="240" w:lineRule="auto"/>
              <w:jc w:val="center"/>
              <w:rPr>
                <w:rFonts w:ascii="Times New Roman" w:hAnsi="Times New Roman" w:cs="Times New Roman"/>
                <w:b/>
                <w:color w:val="000000"/>
                <w:sz w:val="24"/>
                <w:szCs w:val="24"/>
              </w:rPr>
            </w:pPr>
            <w:r w:rsidRPr="00AA1584">
              <w:rPr>
                <w:rFonts w:ascii="Times New Roman" w:hAnsi="Times New Roman" w:cs="Times New Roman"/>
                <w:b/>
                <w:color w:val="000000"/>
                <w:sz w:val="24"/>
                <w:szCs w:val="24"/>
              </w:rPr>
              <w:t>Number of effective spikes per plant</w:t>
            </w:r>
          </w:p>
        </w:tc>
        <w:tc>
          <w:tcPr>
            <w:tcW w:w="476" w:type="pct"/>
            <w:vMerge w:val="restart"/>
            <w:noWrap/>
            <w:tcMar>
              <w:left w:w="0" w:type="dxa"/>
              <w:right w:w="0" w:type="dxa"/>
            </w:tcMar>
            <w:vAlign w:val="center"/>
          </w:tcPr>
          <w:p w:rsidR="001C2469" w:rsidRPr="00AA1584" w:rsidRDefault="001C2469" w:rsidP="00E63D70">
            <w:pPr>
              <w:spacing w:after="0" w:line="240" w:lineRule="auto"/>
              <w:jc w:val="center"/>
              <w:rPr>
                <w:rFonts w:ascii="Times New Roman" w:hAnsi="Times New Roman" w:cs="Times New Roman"/>
                <w:b/>
                <w:color w:val="000000"/>
                <w:sz w:val="24"/>
                <w:szCs w:val="24"/>
              </w:rPr>
            </w:pPr>
            <w:r w:rsidRPr="00AA1584">
              <w:rPr>
                <w:rFonts w:ascii="Times New Roman" w:hAnsi="Times New Roman" w:cs="Times New Roman"/>
                <w:b/>
                <w:color w:val="000000"/>
                <w:sz w:val="24"/>
                <w:szCs w:val="24"/>
              </w:rPr>
              <w:t>Seed yield</w:t>
            </w:r>
          </w:p>
          <w:p w:rsidR="001C2469" w:rsidRPr="00AA1584" w:rsidRDefault="001C2469" w:rsidP="00E63D70">
            <w:pPr>
              <w:spacing w:after="0" w:line="240" w:lineRule="auto"/>
              <w:jc w:val="center"/>
              <w:rPr>
                <w:rFonts w:ascii="Times New Roman" w:hAnsi="Times New Roman" w:cs="Times New Roman"/>
                <w:b/>
                <w:color w:val="000000"/>
                <w:sz w:val="24"/>
                <w:szCs w:val="24"/>
              </w:rPr>
            </w:pPr>
            <w:r w:rsidRPr="00AA1584">
              <w:rPr>
                <w:rFonts w:ascii="Times New Roman" w:hAnsi="Times New Roman" w:cs="Times New Roman"/>
                <w:b/>
                <w:color w:val="000000"/>
                <w:sz w:val="24"/>
                <w:szCs w:val="24"/>
              </w:rPr>
              <w:t>(kg/ha)</w:t>
            </w:r>
          </w:p>
        </w:tc>
      </w:tr>
      <w:tr w:rsidR="001C2469" w:rsidRPr="00AA1584" w:rsidTr="00E63D70">
        <w:trPr>
          <w:jc w:val="center"/>
        </w:trPr>
        <w:tc>
          <w:tcPr>
            <w:tcW w:w="768" w:type="pct"/>
            <w:vMerge/>
            <w:noWrap/>
            <w:tcMar>
              <w:left w:w="0" w:type="dxa"/>
              <w:right w:w="0" w:type="dxa"/>
            </w:tcMar>
            <w:vAlign w:val="center"/>
          </w:tcPr>
          <w:p w:rsidR="001C2469" w:rsidRPr="00AA1584" w:rsidRDefault="001C2469" w:rsidP="00E63D70">
            <w:pPr>
              <w:spacing w:after="0" w:line="240" w:lineRule="auto"/>
              <w:rPr>
                <w:rFonts w:ascii="Times New Roman" w:hAnsi="Times New Roman" w:cs="Times New Roman"/>
                <w:b/>
                <w:color w:val="000000"/>
                <w:sz w:val="24"/>
                <w:szCs w:val="24"/>
              </w:rPr>
            </w:pPr>
          </w:p>
        </w:tc>
        <w:tc>
          <w:tcPr>
            <w:tcW w:w="625" w:type="pct"/>
            <w:vMerge/>
            <w:noWrap/>
            <w:tcMar>
              <w:left w:w="0" w:type="dxa"/>
              <w:right w:w="0" w:type="dxa"/>
            </w:tcMar>
            <w:vAlign w:val="center"/>
          </w:tcPr>
          <w:p w:rsidR="001C2469" w:rsidRPr="00AA1584" w:rsidRDefault="001C2469" w:rsidP="00E63D70">
            <w:pPr>
              <w:spacing w:after="0" w:line="240" w:lineRule="auto"/>
              <w:jc w:val="center"/>
              <w:rPr>
                <w:rFonts w:ascii="Times New Roman" w:hAnsi="Times New Roman" w:cs="Times New Roman"/>
                <w:b/>
                <w:color w:val="000000"/>
                <w:sz w:val="24"/>
                <w:szCs w:val="24"/>
              </w:rPr>
            </w:pPr>
          </w:p>
        </w:tc>
        <w:tc>
          <w:tcPr>
            <w:tcW w:w="481" w:type="pct"/>
            <w:gridSpan w:val="2"/>
            <w:noWrap/>
            <w:tcMar>
              <w:left w:w="0" w:type="dxa"/>
              <w:right w:w="0" w:type="dxa"/>
            </w:tcMar>
            <w:vAlign w:val="center"/>
          </w:tcPr>
          <w:p w:rsidR="001C2469" w:rsidRPr="00AA1584" w:rsidRDefault="001C2469" w:rsidP="00E63D70">
            <w:pPr>
              <w:spacing w:after="0" w:line="240" w:lineRule="auto"/>
              <w:jc w:val="center"/>
              <w:rPr>
                <w:rFonts w:ascii="Times New Roman" w:hAnsi="Times New Roman" w:cs="Times New Roman"/>
                <w:b/>
                <w:color w:val="000000"/>
                <w:sz w:val="24"/>
                <w:szCs w:val="24"/>
              </w:rPr>
            </w:pPr>
            <w:r w:rsidRPr="00AA1584">
              <w:rPr>
                <w:rFonts w:ascii="Times New Roman" w:hAnsi="Times New Roman" w:cs="Times New Roman"/>
                <w:b/>
                <w:color w:val="000000"/>
                <w:sz w:val="24"/>
                <w:szCs w:val="24"/>
              </w:rPr>
              <w:t>Primary</w:t>
            </w:r>
          </w:p>
        </w:tc>
        <w:tc>
          <w:tcPr>
            <w:tcW w:w="271" w:type="pct"/>
            <w:tcMar>
              <w:left w:w="0" w:type="dxa"/>
              <w:right w:w="0" w:type="dxa"/>
            </w:tcMar>
            <w:vAlign w:val="center"/>
          </w:tcPr>
          <w:p w:rsidR="001C2469" w:rsidRPr="00AA1584" w:rsidRDefault="001C2469" w:rsidP="00E63D70">
            <w:pPr>
              <w:spacing w:after="0" w:line="240" w:lineRule="auto"/>
              <w:jc w:val="center"/>
              <w:rPr>
                <w:rFonts w:ascii="Times New Roman" w:hAnsi="Times New Roman" w:cs="Times New Roman"/>
                <w:b/>
                <w:color w:val="000000"/>
                <w:sz w:val="24"/>
                <w:szCs w:val="24"/>
              </w:rPr>
            </w:pPr>
            <w:r w:rsidRPr="00AA1584">
              <w:rPr>
                <w:rFonts w:ascii="Times New Roman" w:hAnsi="Times New Roman" w:cs="Times New Roman"/>
                <w:b/>
                <w:color w:val="000000"/>
                <w:sz w:val="24"/>
                <w:szCs w:val="24"/>
              </w:rPr>
              <w:t>S-1</w:t>
            </w:r>
          </w:p>
        </w:tc>
        <w:tc>
          <w:tcPr>
            <w:tcW w:w="349" w:type="pct"/>
            <w:tcMar>
              <w:left w:w="0" w:type="dxa"/>
              <w:right w:w="0" w:type="dxa"/>
            </w:tcMar>
            <w:vAlign w:val="center"/>
          </w:tcPr>
          <w:p w:rsidR="001C2469" w:rsidRPr="00AA1584" w:rsidRDefault="001C2469" w:rsidP="00E63D70">
            <w:pPr>
              <w:spacing w:after="0" w:line="240" w:lineRule="auto"/>
              <w:jc w:val="center"/>
              <w:rPr>
                <w:rFonts w:ascii="Times New Roman" w:hAnsi="Times New Roman" w:cs="Times New Roman"/>
                <w:b/>
                <w:color w:val="000000"/>
                <w:sz w:val="24"/>
                <w:szCs w:val="24"/>
              </w:rPr>
            </w:pPr>
            <w:r w:rsidRPr="00AA1584">
              <w:rPr>
                <w:rFonts w:ascii="Times New Roman" w:hAnsi="Times New Roman" w:cs="Times New Roman"/>
                <w:b/>
                <w:color w:val="000000"/>
                <w:sz w:val="24"/>
                <w:szCs w:val="24"/>
              </w:rPr>
              <w:t>S-2</w:t>
            </w:r>
          </w:p>
        </w:tc>
        <w:tc>
          <w:tcPr>
            <w:tcW w:w="534" w:type="pct"/>
            <w:noWrap/>
            <w:tcMar>
              <w:left w:w="0" w:type="dxa"/>
              <w:right w:w="0" w:type="dxa"/>
            </w:tcMar>
            <w:vAlign w:val="center"/>
          </w:tcPr>
          <w:p w:rsidR="001C2469" w:rsidRPr="00AA1584" w:rsidRDefault="001C2469" w:rsidP="00E63D70">
            <w:pPr>
              <w:spacing w:after="0" w:line="240" w:lineRule="auto"/>
              <w:jc w:val="center"/>
              <w:rPr>
                <w:rFonts w:ascii="Times New Roman" w:hAnsi="Times New Roman" w:cs="Times New Roman"/>
                <w:b/>
                <w:color w:val="000000"/>
                <w:sz w:val="24"/>
                <w:szCs w:val="24"/>
              </w:rPr>
            </w:pPr>
            <w:r w:rsidRPr="00AA1584">
              <w:rPr>
                <w:rFonts w:ascii="Times New Roman" w:hAnsi="Times New Roman" w:cs="Times New Roman"/>
                <w:b/>
                <w:color w:val="000000"/>
                <w:sz w:val="24"/>
                <w:szCs w:val="24"/>
              </w:rPr>
              <w:t>Total</w:t>
            </w:r>
          </w:p>
          <w:p w:rsidR="001C2469" w:rsidRPr="00AA1584" w:rsidRDefault="001C2469" w:rsidP="00E63D70">
            <w:pPr>
              <w:spacing w:after="0" w:line="240" w:lineRule="auto"/>
              <w:jc w:val="center"/>
              <w:rPr>
                <w:rFonts w:ascii="Times New Roman" w:hAnsi="Times New Roman" w:cs="Times New Roman"/>
                <w:b/>
                <w:color w:val="000000"/>
                <w:sz w:val="24"/>
                <w:szCs w:val="24"/>
              </w:rPr>
            </w:pPr>
            <w:r w:rsidRPr="00AA1584">
              <w:rPr>
                <w:rFonts w:ascii="Times New Roman" w:hAnsi="Times New Roman" w:cs="Times New Roman"/>
                <w:b/>
                <w:color w:val="000000"/>
                <w:sz w:val="24"/>
                <w:szCs w:val="24"/>
              </w:rPr>
              <w:t>(cm)</w:t>
            </w:r>
          </w:p>
        </w:tc>
        <w:tc>
          <w:tcPr>
            <w:tcW w:w="577" w:type="pct"/>
            <w:tcMar>
              <w:left w:w="0" w:type="dxa"/>
              <w:right w:w="0" w:type="dxa"/>
            </w:tcMar>
            <w:vAlign w:val="center"/>
          </w:tcPr>
          <w:p w:rsidR="001C2469" w:rsidRPr="00AA1584" w:rsidRDefault="001C2469" w:rsidP="00E63D70">
            <w:pPr>
              <w:spacing w:after="0" w:line="240" w:lineRule="auto"/>
              <w:jc w:val="center"/>
              <w:rPr>
                <w:rFonts w:ascii="Times New Roman" w:hAnsi="Times New Roman" w:cs="Times New Roman"/>
                <w:b/>
                <w:color w:val="000000"/>
                <w:sz w:val="24"/>
                <w:szCs w:val="24"/>
              </w:rPr>
            </w:pPr>
            <w:r w:rsidRPr="00AA1584">
              <w:rPr>
                <w:rFonts w:ascii="Times New Roman" w:hAnsi="Times New Roman" w:cs="Times New Roman"/>
                <w:b/>
                <w:color w:val="000000"/>
                <w:sz w:val="24"/>
                <w:szCs w:val="24"/>
              </w:rPr>
              <w:t>Effective</w:t>
            </w:r>
          </w:p>
          <w:p w:rsidR="001C2469" w:rsidRPr="00AA1584" w:rsidRDefault="001C2469" w:rsidP="00E63D70">
            <w:pPr>
              <w:spacing w:after="0" w:line="240" w:lineRule="auto"/>
              <w:jc w:val="center"/>
              <w:rPr>
                <w:rFonts w:ascii="Times New Roman" w:hAnsi="Times New Roman" w:cs="Times New Roman"/>
                <w:b/>
                <w:color w:val="000000"/>
                <w:sz w:val="24"/>
                <w:szCs w:val="24"/>
              </w:rPr>
            </w:pPr>
            <w:r w:rsidRPr="00AA1584">
              <w:rPr>
                <w:rFonts w:ascii="Times New Roman" w:hAnsi="Times New Roman" w:cs="Times New Roman"/>
                <w:b/>
                <w:color w:val="000000"/>
                <w:sz w:val="24"/>
                <w:szCs w:val="24"/>
              </w:rPr>
              <w:t>(cm)</w:t>
            </w:r>
          </w:p>
        </w:tc>
        <w:tc>
          <w:tcPr>
            <w:tcW w:w="918" w:type="pct"/>
            <w:vMerge/>
            <w:noWrap/>
            <w:tcMar>
              <w:left w:w="0" w:type="dxa"/>
              <w:right w:w="0" w:type="dxa"/>
            </w:tcMar>
            <w:vAlign w:val="center"/>
          </w:tcPr>
          <w:p w:rsidR="001C2469" w:rsidRPr="00AA1584" w:rsidRDefault="001C2469" w:rsidP="00E63D70">
            <w:pPr>
              <w:spacing w:after="0" w:line="240" w:lineRule="auto"/>
              <w:jc w:val="center"/>
              <w:rPr>
                <w:rFonts w:ascii="Times New Roman" w:hAnsi="Times New Roman" w:cs="Times New Roman"/>
                <w:b/>
                <w:color w:val="000000"/>
                <w:sz w:val="24"/>
                <w:szCs w:val="24"/>
              </w:rPr>
            </w:pPr>
          </w:p>
        </w:tc>
        <w:tc>
          <w:tcPr>
            <w:tcW w:w="476" w:type="pct"/>
            <w:vMerge/>
            <w:noWrap/>
            <w:tcMar>
              <w:left w:w="0" w:type="dxa"/>
              <w:right w:w="0" w:type="dxa"/>
            </w:tcMar>
            <w:vAlign w:val="center"/>
          </w:tcPr>
          <w:p w:rsidR="001C2469" w:rsidRPr="00AA1584" w:rsidRDefault="001C2469" w:rsidP="00E63D70">
            <w:pPr>
              <w:spacing w:after="0" w:line="240" w:lineRule="auto"/>
              <w:jc w:val="center"/>
              <w:rPr>
                <w:rFonts w:ascii="Times New Roman" w:hAnsi="Times New Roman" w:cs="Times New Roman"/>
                <w:b/>
                <w:color w:val="000000"/>
                <w:sz w:val="24"/>
                <w:szCs w:val="24"/>
              </w:rPr>
            </w:pPr>
          </w:p>
        </w:tc>
      </w:tr>
      <w:tr w:rsidR="001C2469" w:rsidRPr="00AA1584" w:rsidTr="00E63D70">
        <w:trPr>
          <w:jc w:val="center"/>
        </w:trPr>
        <w:tc>
          <w:tcPr>
            <w:tcW w:w="768" w:type="pct"/>
            <w:shd w:val="clear" w:color="000000" w:fill="FFFFFF"/>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PVT-12-2</w:t>
            </w:r>
          </w:p>
        </w:tc>
        <w:tc>
          <w:tcPr>
            <w:tcW w:w="625"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51</w:t>
            </w:r>
          </w:p>
        </w:tc>
        <w:tc>
          <w:tcPr>
            <w:tcW w:w="481" w:type="pct"/>
            <w:gridSpan w:val="2"/>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13.2</w:t>
            </w:r>
          </w:p>
        </w:tc>
        <w:tc>
          <w:tcPr>
            <w:tcW w:w="271"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5.4</w:t>
            </w:r>
          </w:p>
        </w:tc>
        <w:tc>
          <w:tcPr>
            <w:tcW w:w="349"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6.6</w:t>
            </w:r>
          </w:p>
        </w:tc>
        <w:tc>
          <w:tcPr>
            <w:tcW w:w="534"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48.9</w:t>
            </w:r>
          </w:p>
        </w:tc>
        <w:tc>
          <w:tcPr>
            <w:tcW w:w="577"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43.7</w:t>
            </w:r>
          </w:p>
        </w:tc>
        <w:tc>
          <w:tcPr>
            <w:tcW w:w="918"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8.0</w:t>
            </w:r>
          </w:p>
        </w:tc>
        <w:tc>
          <w:tcPr>
            <w:tcW w:w="476"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2613</w:t>
            </w:r>
          </w:p>
        </w:tc>
      </w:tr>
      <w:tr w:rsidR="001C2469" w:rsidRPr="00AA1584" w:rsidTr="00E63D70">
        <w:trPr>
          <w:jc w:val="center"/>
        </w:trPr>
        <w:tc>
          <w:tcPr>
            <w:tcW w:w="768" w:type="pct"/>
            <w:shd w:val="clear" w:color="000000" w:fill="FFFFFF"/>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PVT-12-4</w:t>
            </w:r>
          </w:p>
        </w:tc>
        <w:tc>
          <w:tcPr>
            <w:tcW w:w="625"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64</w:t>
            </w:r>
          </w:p>
        </w:tc>
        <w:tc>
          <w:tcPr>
            <w:tcW w:w="481" w:type="pct"/>
            <w:gridSpan w:val="2"/>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14.0</w:t>
            </w:r>
          </w:p>
        </w:tc>
        <w:tc>
          <w:tcPr>
            <w:tcW w:w="271"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6.4</w:t>
            </w:r>
          </w:p>
        </w:tc>
        <w:tc>
          <w:tcPr>
            <w:tcW w:w="349"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6.6</w:t>
            </w:r>
          </w:p>
        </w:tc>
        <w:tc>
          <w:tcPr>
            <w:tcW w:w="534"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51.3</w:t>
            </w:r>
          </w:p>
        </w:tc>
        <w:tc>
          <w:tcPr>
            <w:tcW w:w="577"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48.9</w:t>
            </w:r>
          </w:p>
        </w:tc>
        <w:tc>
          <w:tcPr>
            <w:tcW w:w="918"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7.6</w:t>
            </w:r>
          </w:p>
        </w:tc>
        <w:tc>
          <w:tcPr>
            <w:tcW w:w="476"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b/>
                <w:bCs/>
                <w:color w:val="000000"/>
                <w:sz w:val="24"/>
                <w:szCs w:val="24"/>
              </w:rPr>
            </w:pPr>
            <w:r w:rsidRPr="00AA1584">
              <w:rPr>
                <w:rFonts w:ascii="Times New Roman" w:hAnsi="Times New Roman" w:cs="Times New Roman"/>
                <w:b/>
                <w:bCs/>
                <w:color w:val="000000"/>
                <w:sz w:val="24"/>
                <w:szCs w:val="24"/>
              </w:rPr>
              <w:t>3778</w:t>
            </w:r>
          </w:p>
        </w:tc>
      </w:tr>
      <w:tr w:rsidR="001C2469" w:rsidRPr="00AA1584" w:rsidTr="00E63D70">
        <w:trPr>
          <w:jc w:val="center"/>
        </w:trPr>
        <w:tc>
          <w:tcPr>
            <w:tcW w:w="768" w:type="pct"/>
            <w:shd w:val="clear" w:color="000000" w:fill="FFFFFF"/>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PVT-12-9</w:t>
            </w:r>
          </w:p>
        </w:tc>
        <w:tc>
          <w:tcPr>
            <w:tcW w:w="625"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49</w:t>
            </w:r>
          </w:p>
        </w:tc>
        <w:tc>
          <w:tcPr>
            <w:tcW w:w="481" w:type="pct"/>
            <w:gridSpan w:val="2"/>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11.6</w:t>
            </w:r>
          </w:p>
        </w:tc>
        <w:tc>
          <w:tcPr>
            <w:tcW w:w="271"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4.6</w:t>
            </w:r>
          </w:p>
        </w:tc>
        <w:tc>
          <w:tcPr>
            <w:tcW w:w="349"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5.0</w:t>
            </w:r>
          </w:p>
        </w:tc>
        <w:tc>
          <w:tcPr>
            <w:tcW w:w="534"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29.9</w:t>
            </w:r>
          </w:p>
        </w:tc>
        <w:tc>
          <w:tcPr>
            <w:tcW w:w="577"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26.7</w:t>
            </w:r>
          </w:p>
        </w:tc>
        <w:tc>
          <w:tcPr>
            <w:tcW w:w="918"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11.8</w:t>
            </w:r>
          </w:p>
        </w:tc>
        <w:tc>
          <w:tcPr>
            <w:tcW w:w="476"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2721</w:t>
            </w:r>
          </w:p>
        </w:tc>
      </w:tr>
      <w:tr w:rsidR="001C2469" w:rsidRPr="00AA1584" w:rsidTr="00E63D70">
        <w:trPr>
          <w:jc w:val="center"/>
        </w:trPr>
        <w:tc>
          <w:tcPr>
            <w:tcW w:w="768" w:type="pct"/>
            <w:shd w:val="clear" w:color="000000" w:fill="FFFFFF"/>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PVT-12-10</w:t>
            </w:r>
          </w:p>
        </w:tc>
        <w:tc>
          <w:tcPr>
            <w:tcW w:w="625"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55</w:t>
            </w:r>
          </w:p>
        </w:tc>
        <w:tc>
          <w:tcPr>
            <w:tcW w:w="481" w:type="pct"/>
            <w:gridSpan w:val="2"/>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12.4</w:t>
            </w:r>
          </w:p>
        </w:tc>
        <w:tc>
          <w:tcPr>
            <w:tcW w:w="271"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4.2</w:t>
            </w:r>
          </w:p>
        </w:tc>
        <w:tc>
          <w:tcPr>
            <w:tcW w:w="349"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4.8</w:t>
            </w:r>
          </w:p>
        </w:tc>
        <w:tc>
          <w:tcPr>
            <w:tcW w:w="534"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37.5</w:t>
            </w:r>
          </w:p>
        </w:tc>
        <w:tc>
          <w:tcPr>
            <w:tcW w:w="577"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33.3</w:t>
            </w:r>
          </w:p>
        </w:tc>
        <w:tc>
          <w:tcPr>
            <w:tcW w:w="918"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8.4</w:t>
            </w:r>
          </w:p>
        </w:tc>
        <w:tc>
          <w:tcPr>
            <w:tcW w:w="476"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2603</w:t>
            </w:r>
          </w:p>
        </w:tc>
      </w:tr>
      <w:tr w:rsidR="001C2469" w:rsidRPr="00AA1584" w:rsidTr="00E63D70">
        <w:trPr>
          <w:jc w:val="center"/>
        </w:trPr>
        <w:tc>
          <w:tcPr>
            <w:tcW w:w="768" w:type="pct"/>
            <w:shd w:val="clear" w:color="000000" w:fill="FFFFFF"/>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PVT-12-11</w:t>
            </w:r>
          </w:p>
        </w:tc>
        <w:tc>
          <w:tcPr>
            <w:tcW w:w="625"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69</w:t>
            </w:r>
          </w:p>
        </w:tc>
        <w:tc>
          <w:tcPr>
            <w:tcW w:w="481" w:type="pct"/>
            <w:gridSpan w:val="2"/>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12.6</w:t>
            </w:r>
          </w:p>
        </w:tc>
        <w:tc>
          <w:tcPr>
            <w:tcW w:w="271"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4.6</w:t>
            </w:r>
          </w:p>
        </w:tc>
        <w:tc>
          <w:tcPr>
            <w:tcW w:w="349"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4.8</w:t>
            </w:r>
          </w:p>
        </w:tc>
        <w:tc>
          <w:tcPr>
            <w:tcW w:w="534"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41.9</w:t>
            </w:r>
          </w:p>
        </w:tc>
        <w:tc>
          <w:tcPr>
            <w:tcW w:w="577"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36.5</w:t>
            </w:r>
          </w:p>
        </w:tc>
        <w:tc>
          <w:tcPr>
            <w:tcW w:w="918"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5.4</w:t>
            </w:r>
          </w:p>
        </w:tc>
        <w:tc>
          <w:tcPr>
            <w:tcW w:w="476"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2566</w:t>
            </w:r>
          </w:p>
        </w:tc>
      </w:tr>
      <w:tr w:rsidR="001C2469" w:rsidRPr="00AA1584" w:rsidTr="00E63D70">
        <w:trPr>
          <w:jc w:val="center"/>
        </w:trPr>
        <w:tc>
          <w:tcPr>
            <w:tcW w:w="768" w:type="pct"/>
            <w:shd w:val="clear" w:color="000000" w:fill="FFFFFF"/>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PVT-12-12</w:t>
            </w:r>
          </w:p>
        </w:tc>
        <w:tc>
          <w:tcPr>
            <w:tcW w:w="625"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57</w:t>
            </w:r>
          </w:p>
        </w:tc>
        <w:tc>
          <w:tcPr>
            <w:tcW w:w="481" w:type="pct"/>
            <w:gridSpan w:val="2"/>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11.8</w:t>
            </w:r>
          </w:p>
        </w:tc>
        <w:tc>
          <w:tcPr>
            <w:tcW w:w="271"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4.6</w:t>
            </w:r>
          </w:p>
        </w:tc>
        <w:tc>
          <w:tcPr>
            <w:tcW w:w="349"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5.2</w:t>
            </w:r>
          </w:p>
        </w:tc>
        <w:tc>
          <w:tcPr>
            <w:tcW w:w="534"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39.3</w:t>
            </w:r>
          </w:p>
        </w:tc>
        <w:tc>
          <w:tcPr>
            <w:tcW w:w="577"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33.9</w:t>
            </w:r>
          </w:p>
        </w:tc>
        <w:tc>
          <w:tcPr>
            <w:tcW w:w="918"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7.4</w:t>
            </w:r>
          </w:p>
        </w:tc>
        <w:tc>
          <w:tcPr>
            <w:tcW w:w="476"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2494</w:t>
            </w:r>
          </w:p>
        </w:tc>
      </w:tr>
      <w:tr w:rsidR="001C2469" w:rsidRPr="00AA1584" w:rsidTr="00E63D70">
        <w:trPr>
          <w:jc w:val="center"/>
        </w:trPr>
        <w:tc>
          <w:tcPr>
            <w:tcW w:w="768" w:type="pct"/>
            <w:shd w:val="clear" w:color="000000" w:fill="FFFFFF"/>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PVT-12-13</w:t>
            </w:r>
          </w:p>
        </w:tc>
        <w:tc>
          <w:tcPr>
            <w:tcW w:w="625"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53</w:t>
            </w:r>
          </w:p>
        </w:tc>
        <w:tc>
          <w:tcPr>
            <w:tcW w:w="481" w:type="pct"/>
            <w:gridSpan w:val="2"/>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12.2</w:t>
            </w:r>
          </w:p>
        </w:tc>
        <w:tc>
          <w:tcPr>
            <w:tcW w:w="271"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5.2</w:t>
            </w:r>
          </w:p>
        </w:tc>
        <w:tc>
          <w:tcPr>
            <w:tcW w:w="349"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5.4</w:t>
            </w:r>
          </w:p>
        </w:tc>
        <w:tc>
          <w:tcPr>
            <w:tcW w:w="534"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41.3</w:t>
            </w:r>
          </w:p>
        </w:tc>
        <w:tc>
          <w:tcPr>
            <w:tcW w:w="577"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37.3</w:t>
            </w:r>
          </w:p>
        </w:tc>
        <w:tc>
          <w:tcPr>
            <w:tcW w:w="918"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6.6</w:t>
            </w:r>
          </w:p>
        </w:tc>
        <w:tc>
          <w:tcPr>
            <w:tcW w:w="476"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2543</w:t>
            </w:r>
          </w:p>
        </w:tc>
      </w:tr>
      <w:tr w:rsidR="001C2469" w:rsidRPr="00AA1584" w:rsidTr="00E63D70">
        <w:trPr>
          <w:jc w:val="center"/>
        </w:trPr>
        <w:tc>
          <w:tcPr>
            <w:tcW w:w="768" w:type="pct"/>
            <w:shd w:val="clear" w:color="000000" w:fill="FFFFFF"/>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PVT-12-19</w:t>
            </w:r>
          </w:p>
        </w:tc>
        <w:tc>
          <w:tcPr>
            <w:tcW w:w="625"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55</w:t>
            </w:r>
          </w:p>
        </w:tc>
        <w:tc>
          <w:tcPr>
            <w:tcW w:w="481" w:type="pct"/>
            <w:gridSpan w:val="2"/>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12.8</w:t>
            </w:r>
          </w:p>
        </w:tc>
        <w:tc>
          <w:tcPr>
            <w:tcW w:w="271"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6.0</w:t>
            </w:r>
          </w:p>
        </w:tc>
        <w:tc>
          <w:tcPr>
            <w:tcW w:w="349"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6.2</w:t>
            </w:r>
          </w:p>
        </w:tc>
        <w:tc>
          <w:tcPr>
            <w:tcW w:w="534"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43.9</w:t>
            </w:r>
          </w:p>
        </w:tc>
        <w:tc>
          <w:tcPr>
            <w:tcW w:w="577"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41.3</w:t>
            </w:r>
          </w:p>
        </w:tc>
        <w:tc>
          <w:tcPr>
            <w:tcW w:w="918"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8.2</w:t>
            </w:r>
          </w:p>
        </w:tc>
        <w:tc>
          <w:tcPr>
            <w:tcW w:w="476"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2493</w:t>
            </w:r>
          </w:p>
        </w:tc>
      </w:tr>
      <w:tr w:rsidR="001C2469" w:rsidRPr="00AA1584" w:rsidTr="00E63D70">
        <w:trPr>
          <w:jc w:val="center"/>
        </w:trPr>
        <w:tc>
          <w:tcPr>
            <w:tcW w:w="768" w:type="pct"/>
            <w:shd w:val="clear" w:color="000000" w:fill="FFFFFF"/>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PVT-12-56</w:t>
            </w:r>
          </w:p>
        </w:tc>
        <w:tc>
          <w:tcPr>
            <w:tcW w:w="625"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76</w:t>
            </w:r>
          </w:p>
        </w:tc>
        <w:tc>
          <w:tcPr>
            <w:tcW w:w="481" w:type="pct"/>
            <w:gridSpan w:val="2"/>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14.5</w:t>
            </w:r>
          </w:p>
        </w:tc>
        <w:tc>
          <w:tcPr>
            <w:tcW w:w="271"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7.1</w:t>
            </w:r>
          </w:p>
        </w:tc>
        <w:tc>
          <w:tcPr>
            <w:tcW w:w="349"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8.6</w:t>
            </w:r>
          </w:p>
        </w:tc>
        <w:tc>
          <w:tcPr>
            <w:tcW w:w="534"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47.3</w:t>
            </w:r>
          </w:p>
        </w:tc>
        <w:tc>
          <w:tcPr>
            <w:tcW w:w="577"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46.2</w:t>
            </w:r>
          </w:p>
        </w:tc>
        <w:tc>
          <w:tcPr>
            <w:tcW w:w="918"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5.6</w:t>
            </w:r>
          </w:p>
        </w:tc>
        <w:tc>
          <w:tcPr>
            <w:tcW w:w="476"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2465</w:t>
            </w:r>
          </w:p>
        </w:tc>
      </w:tr>
      <w:tr w:rsidR="001C2469" w:rsidRPr="00AA1584" w:rsidTr="00E63D70">
        <w:trPr>
          <w:jc w:val="center"/>
        </w:trPr>
        <w:tc>
          <w:tcPr>
            <w:tcW w:w="768" w:type="pct"/>
            <w:shd w:val="clear" w:color="000000" w:fill="FFFFFF"/>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PVT-12-70</w:t>
            </w:r>
          </w:p>
        </w:tc>
        <w:tc>
          <w:tcPr>
            <w:tcW w:w="625"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78</w:t>
            </w:r>
          </w:p>
        </w:tc>
        <w:tc>
          <w:tcPr>
            <w:tcW w:w="481" w:type="pct"/>
            <w:gridSpan w:val="2"/>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13.1</w:t>
            </w:r>
          </w:p>
        </w:tc>
        <w:tc>
          <w:tcPr>
            <w:tcW w:w="271"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5.0</w:t>
            </w:r>
          </w:p>
        </w:tc>
        <w:tc>
          <w:tcPr>
            <w:tcW w:w="349"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6.0</w:t>
            </w:r>
          </w:p>
        </w:tc>
        <w:tc>
          <w:tcPr>
            <w:tcW w:w="534"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35.9</w:t>
            </w:r>
          </w:p>
        </w:tc>
        <w:tc>
          <w:tcPr>
            <w:tcW w:w="577"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35.5</w:t>
            </w:r>
          </w:p>
        </w:tc>
        <w:tc>
          <w:tcPr>
            <w:tcW w:w="918"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6.9</w:t>
            </w:r>
          </w:p>
        </w:tc>
        <w:tc>
          <w:tcPr>
            <w:tcW w:w="476"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2760</w:t>
            </w:r>
          </w:p>
        </w:tc>
      </w:tr>
      <w:tr w:rsidR="001C2469" w:rsidRPr="00AA1584" w:rsidTr="00E63D70">
        <w:trPr>
          <w:jc w:val="center"/>
        </w:trPr>
        <w:tc>
          <w:tcPr>
            <w:tcW w:w="768" w:type="pct"/>
            <w:shd w:val="clear" w:color="000000" w:fill="FFFFFF"/>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PVT-12-76</w:t>
            </w:r>
          </w:p>
        </w:tc>
        <w:tc>
          <w:tcPr>
            <w:tcW w:w="625"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68</w:t>
            </w:r>
          </w:p>
        </w:tc>
        <w:tc>
          <w:tcPr>
            <w:tcW w:w="481" w:type="pct"/>
            <w:gridSpan w:val="2"/>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13.5</w:t>
            </w:r>
          </w:p>
        </w:tc>
        <w:tc>
          <w:tcPr>
            <w:tcW w:w="271"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5.1</w:t>
            </w:r>
          </w:p>
        </w:tc>
        <w:tc>
          <w:tcPr>
            <w:tcW w:w="349"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6.5</w:t>
            </w:r>
          </w:p>
        </w:tc>
        <w:tc>
          <w:tcPr>
            <w:tcW w:w="534"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44.0</w:t>
            </w:r>
          </w:p>
        </w:tc>
        <w:tc>
          <w:tcPr>
            <w:tcW w:w="577"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42.2</w:t>
            </w:r>
          </w:p>
        </w:tc>
        <w:tc>
          <w:tcPr>
            <w:tcW w:w="918"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6.0</w:t>
            </w:r>
          </w:p>
        </w:tc>
        <w:tc>
          <w:tcPr>
            <w:tcW w:w="476"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2476</w:t>
            </w:r>
          </w:p>
        </w:tc>
      </w:tr>
      <w:tr w:rsidR="001C2469" w:rsidRPr="00AA1584" w:rsidTr="00E63D70">
        <w:trPr>
          <w:jc w:val="center"/>
        </w:trPr>
        <w:tc>
          <w:tcPr>
            <w:tcW w:w="768" w:type="pct"/>
            <w:shd w:val="clear" w:color="000000" w:fill="FFFFFF"/>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PVT-12-95</w:t>
            </w:r>
          </w:p>
        </w:tc>
        <w:tc>
          <w:tcPr>
            <w:tcW w:w="625"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78</w:t>
            </w:r>
          </w:p>
        </w:tc>
        <w:tc>
          <w:tcPr>
            <w:tcW w:w="481" w:type="pct"/>
            <w:gridSpan w:val="2"/>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13.8</w:t>
            </w:r>
          </w:p>
        </w:tc>
        <w:tc>
          <w:tcPr>
            <w:tcW w:w="271"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5.0</w:t>
            </w:r>
          </w:p>
        </w:tc>
        <w:tc>
          <w:tcPr>
            <w:tcW w:w="349"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6.2</w:t>
            </w:r>
          </w:p>
        </w:tc>
        <w:tc>
          <w:tcPr>
            <w:tcW w:w="534"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47.2</w:t>
            </w:r>
          </w:p>
        </w:tc>
        <w:tc>
          <w:tcPr>
            <w:tcW w:w="577"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40.9</w:t>
            </w:r>
          </w:p>
        </w:tc>
        <w:tc>
          <w:tcPr>
            <w:tcW w:w="918"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6.0</w:t>
            </w:r>
          </w:p>
        </w:tc>
        <w:tc>
          <w:tcPr>
            <w:tcW w:w="476"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2486</w:t>
            </w:r>
          </w:p>
        </w:tc>
      </w:tr>
      <w:tr w:rsidR="001C2469" w:rsidRPr="00AA1584" w:rsidTr="00E63D70">
        <w:trPr>
          <w:jc w:val="center"/>
        </w:trPr>
        <w:tc>
          <w:tcPr>
            <w:tcW w:w="768" w:type="pct"/>
            <w:shd w:val="clear" w:color="000000" w:fill="FFFFFF"/>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PVT-12-96</w:t>
            </w:r>
          </w:p>
        </w:tc>
        <w:tc>
          <w:tcPr>
            <w:tcW w:w="625"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73</w:t>
            </w:r>
          </w:p>
        </w:tc>
        <w:tc>
          <w:tcPr>
            <w:tcW w:w="481" w:type="pct"/>
            <w:gridSpan w:val="2"/>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13.0</w:t>
            </w:r>
          </w:p>
        </w:tc>
        <w:tc>
          <w:tcPr>
            <w:tcW w:w="271"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5.6</w:t>
            </w:r>
          </w:p>
        </w:tc>
        <w:tc>
          <w:tcPr>
            <w:tcW w:w="349"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6.6</w:t>
            </w:r>
          </w:p>
        </w:tc>
        <w:tc>
          <w:tcPr>
            <w:tcW w:w="534"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38.6</w:t>
            </w:r>
          </w:p>
        </w:tc>
        <w:tc>
          <w:tcPr>
            <w:tcW w:w="577"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34.3</w:t>
            </w:r>
          </w:p>
        </w:tc>
        <w:tc>
          <w:tcPr>
            <w:tcW w:w="918"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5.6</w:t>
            </w:r>
          </w:p>
        </w:tc>
        <w:tc>
          <w:tcPr>
            <w:tcW w:w="476"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2499</w:t>
            </w:r>
          </w:p>
        </w:tc>
      </w:tr>
      <w:tr w:rsidR="001C2469" w:rsidRPr="00AA1584" w:rsidTr="00E63D70">
        <w:trPr>
          <w:jc w:val="center"/>
        </w:trPr>
        <w:tc>
          <w:tcPr>
            <w:tcW w:w="768" w:type="pct"/>
            <w:shd w:val="clear" w:color="000000" w:fill="FFFFFF"/>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PVT-12-97</w:t>
            </w:r>
          </w:p>
        </w:tc>
        <w:tc>
          <w:tcPr>
            <w:tcW w:w="625"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68</w:t>
            </w:r>
          </w:p>
        </w:tc>
        <w:tc>
          <w:tcPr>
            <w:tcW w:w="481" w:type="pct"/>
            <w:gridSpan w:val="2"/>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13.6</w:t>
            </w:r>
          </w:p>
        </w:tc>
        <w:tc>
          <w:tcPr>
            <w:tcW w:w="271"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5.2</w:t>
            </w:r>
          </w:p>
        </w:tc>
        <w:tc>
          <w:tcPr>
            <w:tcW w:w="349"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6.0</w:t>
            </w:r>
          </w:p>
        </w:tc>
        <w:tc>
          <w:tcPr>
            <w:tcW w:w="534"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44.4</w:t>
            </w:r>
          </w:p>
        </w:tc>
        <w:tc>
          <w:tcPr>
            <w:tcW w:w="577"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41.9</w:t>
            </w:r>
          </w:p>
        </w:tc>
        <w:tc>
          <w:tcPr>
            <w:tcW w:w="918"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5.6</w:t>
            </w:r>
          </w:p>
        </w:tc>
        <w:tc>
          <w:tcPr>
            <w:tcW w:w="476"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2416</w:t>
            </w:r>
          </w:p>
        </w:tc>
      </w:tr>
      <w:tr w:rsidR="001C2469" w:rsidRPr="00AA1584" w:rsidTr="00E63D70">
        <w:trPr>
          <w:jc w:val="center"/>
        </w:trPr>
        <w:tc>
          <w:tcPr>
            <w:tcW w:w="768" w:type="pct"/>
            <w:shd w:val="clear" w:color="000000" w:fill="FFFFFF"/>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PVT-12-98</w:t>
            </w:r>
          </w:p>
        </w:tc>
        <w:tc>
          <w:tcPr>
            <w:tcW w:w="625"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68</w:t>
            </w:r>
          </w:p>
        </w:tc>
        <w:tc>
          <w:tcPr>
            <w:tcW w:w="481" w:type="pct"/>
            <w:gridSpan w:val="2"/>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14.2</w:t>
            </w:r>
          </w:p>
        </w:tc>
        <w:tc>
          <w:tcPr>
            <w:tcW w:w="271"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4.6</w:t>
            </w:r>
          </w:p>
        </w:tc>
        <w:tc>
          <w:tcPr>
            <w:tcW w:w="349"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6.4</w:t>
            </w:r>
          </w:p>
        </w:tc>
        <w:tc>
          <w:tcPr>
            <w:tcW w:w="534"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52.8</w:t>
            </w:r>
          </w:p>
        </w:tc>
        <w:tc>
          <w:tcPr>
            <w:tcW w:w="577"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50.7</w:t>
            </w:r>
          </w:p>
        </w:tc>
        <w:tc>
          <w:tcPr>
            <w:tcW w:w="918"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7.4</w:t>
            </w:r>
          </w:p>
        </w:tc>
        <w:tc>
          <w:tcPr>
            <w:tcW w:w="476"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2672</w:t>
            </w:r>
          </w:p>
        </w:tc>
      </w:tr>
      <w:tr w:rsidR="001C2469" w:rsidRPr="00AA1584" w:rsidTr="00E63D70">
        <w:trPr>
          <w:jc w:val="center"/>
        </w:trPr>
        <w:tc>
          <w:tcPr>
            <w:tcW w:w="768" w:type="pct"/>
            <w:shd w:val="clear" w:color="000000" w:fill="FFFFFF"/>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PVT-12-99</w:t>
            </w:r>
          </w:p>
        </w:tc>
        <w:tc>
          <w:tcPr>
            <w:tcW w:w="625"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65</w:t>
            </w:r>
          </w:p>
        </w:tc>
        <w:tc>
          <w:tcPr>
            <w:tcW w:w="481" w:type="pct"/>
            <w:gridSpan w:val="2"/>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13.6</w:t>
            </w:r>
          </w:p>
        </w:tc>
        <w:tc>
          <w:tcPr>
            <w:tcW w:w="271"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4.8</w:t>
            </w:r>
          </w:p>
        </w:tc>
        <w:tc>
          <w:tcPr>
            <w:tcW w:w="349"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5.8</w:t>
            </w:r>
          </w:p>
        </w:tc>
        <w:tc>
          <w:tcPr>
            <w:tcW w:w="534"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42.6</w:t>
            </w:r>
          </w:p>
        </w:tc>
        <w:tc>
          <w:tcPr>
            <w:tcW w:w="577"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41.3</w:t>
            </w:r>
          </w:p>
        </w:tc>
        <w:tc>
          <w:tcPr>
            <w:tcW w:w="918"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7.8</w:t>
            </w:r>
          </w:p>
        </w:tc>
        <w:tc>
          <w:tcPr>
            <w:tcW w:w="476"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2348</w:t>
            </w:r>
          </w:p>
        </w:tc>
      </w:tr>
      <w:tr w:rsidR="001C2469" w:rsidRPr="00AA1584" w:rsidTr="00E63D70">
        <w:trPr>
          <w:jc w:val="center"/>
        </w:trPr>
        <w:tc>
          <w:tcPr>
            <w:tcW w:w="768" w:type="pct"/>
            <w:shd w:val="clear" w:color="000000" w:fill="FFFFFF"/>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lastRenderedPageBreak/>
              <w:t>PVT-12-104</w:t>
            </w:r>
          </w:p>
        </w:tc>
        <w:tc>
          <w:tcPr>
            <w:tcW w:w="625"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69</w:t>
            </w:r>
          </w:p>
        </w:tc>
        <w:tc>
          <w:tcPr>
            <w:tcW w:w="481" w:type="pct"/>
            <w:gridSpan w:val="2"/>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13.4</w:t>
            </w:r>
          </w:p>
        </w:tc>
        <w:tc>
          <w:tcPr>
            <w:tcW w:w="271"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5.4</w:t>
            </w:r>
          </w:p>
        </w:tc>
        <w:tc>
          <w:tcPr>
            <w:tcW w:w="349"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5.8</w:t>
            </w:r>
          </w:p>
        </w:tc>
        <w:tc>
          <w:tcPr>
            <w:tcW w:w="534"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40.2</w:t>
            </w:r>
          </w:p>
        </w:tc>
        <w:tc>
          <w:tcPr>
            <w:tcW w:w="577"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35.2</w:t>
            </w:r>
          </w:p>
        </w:tc>
        <w:tc>
          <w:tcPr>
            <w:tcW w:w="918"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8.9</w:t>
            </w:r>
          </w:p>
        </w:tc>
        <w:tc>
          <w:tcPr>
            <w:tcW w:w="476"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b/>
                <w:color w:val="000000"/>
                <w:sz w:val="24"/>
                <w:szCs w:val="24"/>
              </w:rPr>
            </w:pPr>
            <w:r w:rsidRPr="00AA1584">
              <w:rPr>
                <w:rFonts w:ascii="Times New Roman" w:hAnsi="Times New Roman" w:cs="Times New Roman"/>
                <w:b/>
                <w:color w:val="000000"/>
                <w:sz w:val="24"/>
                <w:szCs w:val="24"/>
              </w:rPr>
              <w:t>3970</w:t>
            </w:r>
          </w:p>
        </w:tc>
      </w:tr>
      <w:tr w:rsidR="001C2469" w:rsidRPr="00AA1584" w:rsidTr="00E63D70">
        <w:trPr>
          <w:jc w:val="center"/>
        </w:trPr>
        <w:tc>
          <w:tcPr>
            <w:tcW w:w="768" w:type="pct"/>
            <w:shd w:val="clear" w:color="000000" w:fill="FFFFFF"/>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PVT-12-115</w:t>
            </w:r>
          </w:p>
        </w:tc>
        <w:tc>
          <w:tcPr>
            <w:tcW w:w="625"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49</w:t>
            </w:r>
          </w:p>
        </w:tc>
        <w:tc>
          <w:tcPr>
            <w:tcW w:w="481" w:type="pct"/>
            <w:gridSpan w:val="2"/>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13.0</w:t>
            </w:r>
          </w:p>
        </w:tc>
        <w:tc>
          <w:tcPr>
            <w:tcW w:w="271"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5.5</w:t>
            </w:r>
          </w:p>
        </w:tc>
        <w:tc>
          <w:tcPr>
            <w:tcW w:w="349"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6.6</w:t>
            </w:r>
          </w:p>
        </w:tc>
        <w:tc>
          <w:tcPr>
            <w:tcW w:w="534"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31.1</w:t>
            </w:r>
          </w:p>
        </w:tc>
        <w:tc>
          <w:tcPr>
            <w:tcW w:w="577"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26.9</w:t>
            </w:r>
          </w:p>
        </w:tc>
        <w:tc>
          <w:tcPr>
            <w:tcW w:w="918"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6.7</w:t>
            </w:r>
          </w:p>
        </w:tc>
        <w:tc>
          <w:tcPr>
            <w:tcW w:w="476"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2602</w:t>
            </w:r>
          </w:p>
        </w:tc>
      </w:tr>
      <w:tr w:rsidR="001C2469" w:rsidRPr="00AA1584" w:rsidTr="00E63D70">
        <w:trPr>
          <w:jc w:val="center"/>
        </w:trPr>
        <w:tc>
          <w:tcPr>
            <w:tcW w:w="768" w:type="pct"/>
            <w:shd w:val="clear" w:color="000000" w:fill="FFFFFF"/>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PVT-12-116</w:t>
            </w:r>
          </w:p>
        </w:tc>
        <w:tc>
          <w:tcPr>
            <w:tcW w:w="625"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52</w:t>
            </w:r>
          </w:p>
        </w:tc>
        <w:tc>
          <w:tcPr>
            <w:tcW w:w="481" w:type="pct"/>
            <w:gridSpan w:val="2"/>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12.6</w:t>
            </w:r>
          </w:p>
        </w:tc>
        <w:tc>
          <w:tcPr>
            <w:tcW w:w="271"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5.5</w:t>
            </w:r>
          </w:p>
        </w:tc>
        <w:tc>
          <w:tcPr>
            <w:tcW w:w="349"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6.6</w:t>
            </w:r>
          </w:p>
        </w:tc>
        <w:tc>
          <w:tcPr>
            <w:tcW w:w="534"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31.3</w:t>
            </w:r>
          </w:p>
        </w:tc>
        <w:tc>
          <w:tcPr>
            <w:tcW w:w="577"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27.5</w:t>
            </w:r>
          </w:p>
        </w:tc>
        <w:tc>
          <w:tcPr>
            <w:tcW w:w="918"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7.3</w:t>
            </w:r>
          </w:p>
        </w:tc>
        <w:tc>
          <w:tcPr>
            <w:tcW w:w="476"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2683</w:t>
            </w:r>
          </w:p>
        </w:tc>
      </w:tr>
      <w:tr w:rsidR="001C2469" w:rsidRPr="00AA1584" w:rsidTr="00E63D70">
        <w:trPr>
          <w:jc w:val="center"/>
        </w:trPr>
        <w:tc>
          <w:tcPr>
            <w:tcW w:w="768" w:type="pct"/>
            <w:shd w:val="clear" w:color="000000" w:fill="FFFFFF"/>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PVT-12-117</w:t>
            </w:r>
          </w:p>
        </w:tc>
        <w:tc>
          <w:tcPr>
            <w:tcW w:w="625"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61</w:t>
            </w:r>
          </w:p>
        </w:tc>
        <w:tc>
          <w:tcPr>
            <w:tcW w:w="481" w:type="pct"/>
            <w:gridSpan w:val="2"/>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13.6</w:t>
            </w:r>
          </w:p>
        </w:tc>
        <w:tc>
          <w:tcPr>
            <w:tcW w:w="271"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5.9</w:t>
            </w:r>
          </w:p>
        </w:tc>
        <w:tc>
          <w:tcPr>
            <w:tcW w:w="349"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7.2</w:t>
            </w:r>
          </w:p>
        </w:tc>
        <w:tc>
          <w:tcPr>
            <w:tcW w:w="534"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39.5</w:t>
            </w:r>
          </w:p>
        </w:tc>
        <w:tc>
          <w:tcPr>
            <w:tcW w:w="577"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35.9</w:t>
            </w:r>
          </w:p>
        </w:tc>
        <w:tc>
          <w:tcPr>
            <w:tcW w:w="918"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7.1</w:t>
            </w:r>
          </w:p>
        </w:tc>
        <w:tc>
          <w:tcPr>
            <w:tcW w:w="476"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2519</w:t>
            </w:r>
          </w:p>
        </w:tc>
      </w:tr>
      <w:tr w:rsidR="001C2469" w:rsidRPr="00AA1584" w:rsidTr="00E63D70">
        <w:trPr>
          <w:jc w:val="center"/>
        </w:trPr>
        <w:tc>
          <w:tcPr>
            <w:tcW w:w="768" w:type="pct"/>
            <w:shd w:val="clear" w:color="000000" w:fill="FFFFFF"/>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PVT-12-118</w:t>
            </w:r>
          </w:p>
        </w:tc>
        <w:tc>
          <w:tcPr>
            <w:tcW w:w="625"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60</w:t>
            </w:r>
          </w:p>
        </w:tc>
        <w:tc>
          <w:tcPr>
            <w:tcW w:w="481" w:type="pct"/>
            <w:gridSpan w:val="2"/>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13.2</w:t>
            </w:r>
          </w:p>
        </w:tc>
        <w:tc>
          <w:tcPr>
            <w:tcW w:w="271"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5.3</w:t>
            </w:r>
          </w:p>
        </w:tc>
        <w:tc>
          <w:tcPr>
            <w:tcW w:w="349"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6.0</w:t>
            </w:r>
          </w:p>
        </w:tc>
        <w:tc>
          <w:tcPr>
            <w:tcW w:w="534"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32.1</w:t>
            </w:r>
          </w:p>
        </w:tc>
        <w:tc>
          <w:tcPr>
            <w:tcW w:w="577"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30.3</w:t>
            </w:r>
          </w:p>
        </w:tc>
        <w:tc>
          <w:tcPr>
            <w:tcW w:w="918"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8.3</w:t>
            </w:r>
          </w:p>
        </w:tc>
        <w:tc>
          <w:tcPr>
            <w:tcW w:w="476"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2573</w:t>
            </w:r>
          </w:p>
        </w:tc>
      </w:tr>
      <w:tr w:rsidR="001C2469" w:rsidRPr="00AA1584" w:rsidTr="00E63D70">
        <w:trPr>
          <w:jc w:val="center"/>
        </w:trPr>
        <w:tc>
          <w:tcPr>
            <w:tcW w:w="768" w:type="pct"/>
            <w:shd w:val="clear" w:color="000000" w:fill="FFFFFF"/>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PVT-12-151</w:t>
            </w:r>
          </w:p>
        </w:tc>
        <w:tc>
          <w:tcPr>
            <w:tcW w:w="625"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76</w:t>
            </w:r>
          </w:p>
        </w:tc>
        <w:tc>
          <w:tcPr>
            <w:tcW w:w="481" w:type="pct"/>
            <w:gridSpan w:val="2"/>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14.0</w:t>
            </w:r>
          </w:p>
        </w:tc>
        <w:tc>
          <w:tcPr>
            <w:tcW w:w="271"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6.7</w:t>
            </w:r>
          </w:p>
        </w:tc>
        <w:tc>
          <w:tcPr>
            <w:tcW w:w="349"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7.0</w:t>
            </w:r>
          </w:p>
        </w:tc>
        <w:tc>
          <w:tcPr>
            <w:tcW w:w="534"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23.0</w:t>
            </w:r>
          </w:p>
        </w:tc>
        <w:tc>
          <w:tcPr>
            <w:tcW w:w="577"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17.5</w:t>
            </w:r>
          </w:p>
        </w:tc>
        <w:tc>
          <w:tcPr>
            <w:tcW w:w="918"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7.7</w:t>
            </w:r>
          </w:p>
        </w:tc>
        <w:tc>
          <w:tcPr>
            <w:tcW w:w="476"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2486</w:t>
            </w:r>
          </w:p>
        </w:tc>
      </w:tr>
      <w:tr w:rsidR="001C2469" w:rsidRPr="00AA1584" w:rsidTr="00E63D70">
        <w:trPr>
          <w:jc w:val="center"/>
        </w:trPr>
        <w:tc>
          <w:tcPr>
            <w:tcW w:w="768" w:type="pct"/>
            <w:shd w:val="clear" w:color="000000" w:fill="FFFFFF"/>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PVT-12-162</w:t>
            </w:r>
          </w:p>
        </w:tc>
        <w:tc>
          <w:tcPr>
            <w:tcW w:w="625"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78</w:t>
            </w:r>
          </w:p>
        </w:tc>
        <w:tc>
          <w:tcPr>
            <w:tcW w:w="481" w:type="pct"/>
            <w:gridSpan w:val="2"/>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13.1</w:t>
            </w:r>
          </w:p>
        </w:tc>
        <w:tc>
          <w:tcPr>
            <w:tcW w:w="271"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5.3</w:t>
            </w:r>
          </w:p>
        </w:tc>
        <w:tc>
          <w:tcPr>
            <w:tcW w:w="349"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7.0</w:t>
            </w:r>
          </w:p>
        </w:tc>
        <w:tc>
          <w:tcPr>
            <w:tcW w:w="534"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53.9</w:t>
            </w:r>
          </w:p>
        </w:tc>
        <w:tc>
          <w:tcPr>
            <w:tcW w:w="577"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43.5</w:t>
            </w:r>
          </w:p>
        </w:tc>
        <w:tc>
          <w:tcPr>
            <w:tcW w:w="918"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8.4</w:t>
            </w:r>
          </w:p>
        </w:tc>
        <w:tc>
          <w:tcPr>
            <w:tcW w:w="476"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2516</w:t>
            </w:r>
          </w:p>
        </w:tc>
      </w:tr>
      <w:tr w:rsidR="001C2469" w:rsidRPr="00AA1584" w:rsidTr="00E63D70">
        <w:trPr>
          <w:jc w:val="center"/>
        </w:trPr>
        <w:tc>
          <w:tcPr>
            <w:tcW w:w="768" w:type="pct"/>
            <w:shd w:val="clear" w:color="000000" w:fill="FFFFFF"/>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PVT-12-172</w:t>
            </w:r>
          </w:p>
        </w:tc>
        <w:tc>
          <w:tcPr>
            <w:tcW w:w="625"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90</w:t>
            </w:r>
          </w:p>
        </w:tc>
        <w:tc>
          <w:tcPr>
            <w:tcW w:w="481" w:type="pct"/>
            <w:gridSpan w:val="2"/>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14.3</w:t>
            </w:r>
          </w:p>
        </w:tc>
        <w:tc>
          <w:tcPr>
            <w:tcW w:w="271"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6.3</w:t>
            </w:r>
          </w:p>
        </w:tc>
        <w:tc>
          <w:tcPr>
            <w:tcW w:w="349"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7.2</w:t>
            </w:r>
          </w:p>
        </w:tc>
        <w:tc>
          <w:tcPr>
            <w:tcW w:w="534"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37.1</w:t>
            </w:r>
          </w:p>
        </w:tc>
        <w:tc>
          <w:tcPr>
            <w:tcW w:w="577"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37.3</w:t>
            </w:r>
          </w:p>
        </w:tc>
        <w:tc>
          <w:tcPr>
            <w:tcW w:w="918"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6.6</w:t>
            </w:r>
          </w:p>
        </w:tc>
        <w:tc>
          <w:tcPr>
            <w:tcW w:w="476" w:type="pct"/>
            <w:shd w:val="clear" w:color="000000" w:fill="FFFFFF"/>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b/>
                <w:bCs/>
                <w:color w:val="000000"/>
                <w:sz w:val="24"/>
                <w:szCs w:val="24"/>
              </w:rPr>
            </w:pPr>
            <w:r w:rsidRPr="00AA1584">
              <w:rPr>
                <w:rFonts w:ascii="Times New Roman" w:hAnsi="Times New Roman" w:cs="Times New Roman"/>
                <w:b/>
                <w:bCs/>
                <w:color w:val="000000"/>
                <w:sz w:val="24"/>
                <w:szCs w:val="24"/>
              </w:rPr>
              <w:t>3181</w:t>
            </w:r>
          </w:p>
        </w:tc>
      </w:tr>
      <w:tr w:rsidR="001C2469" w:rsidRPr="00AA1584" w:rsidTr="00E63D70">
        <w:trPr>
          <w:jc w:val="center"/>
        </w:trPr>
        <w:tc>
          <w:tcPr>
            <w:tcW w:w="768" w:type="pct"/>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DCS-9 (C)</w:t>
            </w:r>
          </w:p>
        </w:tc>
        <w:tc>
          <w:tcPr>
            <w:tcW w:w="625"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50</w:t>
            </w:r>
          </w:p>
        </w:tc>
        <w:tc>
          <w:tcPr>
            <w:tcW w:w="481" w:type="pct"/>
            <w:gridSpan w:val="2"/>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12.5</w:t>
            </w:r>
          </w:p>
        </w:tc>
        <w:tc>
          <w:tcPr>
            <w:tcW w:w="271"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5.5</w:t>
            </w:r>
          </w:p>
        </w:tc>
        <w:tc>
          <w:tcPr>
            <w:tcW w:w="349"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6.3</w:t>
            </w:r>
          </w:p>
        </w:tc>
        <w:tc>
          <w:tcPr>
            <w:tcW w:w="534"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33.2</w:t>
            </w:r>
          </w:p>
        </w:tc>
        <w:tc>
          <w:tcPr>
            <w:tcW w:w="577"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30.4</w:t>
            </w:r>
          </w:p>
        </w:tc>
        <w:tc>
          <w:tcPr>
            <w:tcW w:w="918"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7.1</w:t>
            </w:r>
          </w:p>
        </w:tc>
        <w:tc>
          <w:tcPr>
            <w:tcW w:w="476"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1597</w:t>
            </w:r>
          </w:p>
        </w:tc>
      </w:tr>
      <w:tr w:rsidR="001C2469" w:rsidRPr="00AA1584" w:rsidTr="00E63D70">
        <w:trPr>
          <w:jc w:val="center"/>
        </w:trPr>
        <w:tc>
          <w:tcPr>
            <w:tcW w:w="768" w:type="pct"/>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DCS-107 (C)</w:t>
            </w:r>
          </w:p>
        </w:tc>
        <w:tc>
          <w:tcPr>
            <w:tcW w:w="625"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105</w:t>
            </w:r>
          </w:p>
        </w:tc>
        <w:tc>
          <w:tcPr>
            <w:tcW w:w="481" w:type="pct"/>
            <w:gridSpan w:val="2"/>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15.3</w:t>
            </w:r>
          </w:p>
        </w:tc>
        <w:tc>
          <w:tcPr>
            <w:tcW w:w="271"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7.0</w:t>
            </w:r>
          </w:p>
        </w:tc>
        <w:tc>
          <w:tcPr>
            <w:tcW w:w="349"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7.9</w:t>
            </w:r>
          </w:p>
        </w:tc>
        <w:tc>
          <w:tcPr>
            <w:tcW w:w="534"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36.8</w:t>
            </w:r>
          </w:p>
        </w:tc>
        <w:tc>
          <w:tcPr>
            <w:tcW w:w="577"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35.6</w:t>
            </w:r>
          </w:p>
        </w:tc>
        <w:tc>
          <w:tcPr>
            <w:tcW w:w="918"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5.1</w:t>
            </w:r>
          </w:p>
        </w:tc>
        <w:tc>
          <w:tcPr>
            <w:tcW w:w="476"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2232</w:t>
            </w:r>
          </w:p>
        </w:tc>
      </w:tr>
      <w:tr w:rsidR="001C2469" w:rsidRPr="00AA1584" w:rsidTr="00E63D70">
        <w:trPr>
          <w:jc w:val="center"/>
        </w:trPr>
        <w:tc>
          <w:tcPr>
            <w:tcW w:w="768" w:type="pct"/>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 xml:space="preserve">48-1 (C) </w:t>
            </w:r>
          </w:p>
        </w:tc>
        <w:tc>
          <w:tcPr>
            <w:tcW w:w="625"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124</w:t>
            </w:r>
          </w:p>
        </w:tc>
        <w:tc>
          <w:tcPr>
            <w:tcW w:w="481" w:type="pct"/>
            <w:gridSpan w:val="2"/>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16.8</w:t>
            </w:r>
          </w:p>
        </w:tc>
        <w:tc>
          <w:tcPr>
            <w:tcW w:w="271"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6.5</w:t>
            </w:r>
          </w:p>
        </w:tc>
        <w:tc>
          <w:tcPr>
            <w:tcW w:w="349"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7.6</w:t>
            </w:r>
          </w:p>
        </w:tc>
        <w:tc>
          <w:tcPr>
            <w:tcW w:w="534"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35.7</w:t>
            </w:r>
          </w:p>
        </w:tc>
        <w:tc>
          <w:tcPr>
            <w:tcW w:w="577"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34.6</w:t>
            </w:r>
          </w:p>
        </w:tc>
        <w:tc>
          <w:tcPr>
            <w:tcW w:w="918"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6.9</w:t>
            </w:r>
          </w:p>
        </w:tc>
        <w:tc>
          <w:tcPr>
            <w:tcW w:w="476"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1971</w:t>
            </w:r>
          </w:p>
        </w:tc>
      </w:tr>
      <w:tr w:rsidR="001C2469" w:rsidRPr="00AA1584" w:rsidTr="00E63D70">
        <w:trPr>
          <w:jc w:val="center"/>
        </w:trPr>
        <w:tc>
          <w:tcPr>
            <w:tcW w:w="768" w:type="pct"/>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Mean</w:t>
            </w:r>
          </w:p>
        </w:tc>
        <w:tc>
          <w:tcPr>
            <w:tcW w:w="625"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77</w:t>
            </w:r>
          </w:p>
        </w:tc>
        <w:tc>
          <w:tcPr>
            <w:tcW w:w="481" w:type="pct"/>
            <w:gridSpan w:val="2"/>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13.9</w:t>
            </w:r>
          </w:p>
        </w:tc>
        <w:tc>
          <w:tcPr>
            <w:tcW w:w="271"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6.1</w:t>
            </w:r>
          </w:p>
        </w:tc>
        <w:tc>
          <w:tcPr>
            <w:tcW w:w="349"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7.0</w:t>
            </w:r>
          </w:p>
        </w:tc>
        <w:tc>
          <w:tcPr>
            <w:tcW w:w="534"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37.91</w:t>
            </w:r>
          </w:p>
        </w:tc>
        <w:tc>
          <w:tcPr>
            <w:tcW w:w="577"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35.29</w:t>
            </w:r>
          </w:p>
        </w:tc>
        <w:tc>
          <w:tcPr>
            <w:tcW w:w="918"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6.9</w:t>
            </w:r>
          </w:p>
        </w:tc>
        <w:tc>
          <w:tcPr>
            <w:tcW w:w="476"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1940</w:t>
            </w:r>
          </w:p>
        </w:tc>
      </w:tr>
      <w:tr w:rsidR="001C2469" w:rsidRPr="00AA1584" w:rsidTr="00E63D70">
        <w:trPr>
          <w:jc w:val="center"/>
        </w:trPr>
        <w:tc>
          <w:tcPr>
            <w:tcW w:w="768" w:type="pct"/>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CV (%)</w:t>
            </w:r>
          </w:p>
        </w:tc>
        <w:tc>
          <w:tcPr>
            <w:tcW w:w="625"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12</w:t>
            </w:r>
          </w:p>
        </w:tc>
        <w:tc>
          <w:tcPr>
            <w:tcW w:w="481" w:type="pct"/>
            <w:gridSpan w:val="2"/>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5.2</w:t>
            </w:r>
          </w:p>
        </w:tc>
        <w:tc>
          <w:tcPr>
            <w:tcW w:w="271"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12.4</w:t>
            </w:r>
          </w:p>
        </w:tc>
        <w:tc>
          <w:tcPr>
            <w:tcW w:w="349"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9.7</w:t>
            </w:r>
          </w:p>
        </w:tc>
        <w:tc>
          <w:tcPr>
            <w:tcW w:w="534"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9.23</w:t>
            </w:r>
          </w:p>
        </w:tc>
        <w:tc>
          <w:tcPr>
            <w:tcW w:w="577"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10.98</w:t>
            </w:r>
          </w:p>
        </w:tc>
        <w:tc>
          <w:tcPr>
            <w:tcW w:w="918"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15.7</w:t>
            </w:r>
          </w:p>
        </w:tc>
        <w:tc>
          <w:tcPr>
            <w:tcW w:w="476"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19</w:t>
            </w:r>
          </w:p>
        </w:tc>
      </w:tr>
      <w:tr w:rsidR="001C2469" w:rsidRPr="00AA1584" w:rsidTr="00E63D70">
        <w:trPr>
          <w:jc w:val="center"/>
        </w:trPr>
        <w:tc>
          <w:tcPr>
            <w:tcW w:w="2145" w:type="pct"/>
            <w:gridSpan w:val="5"/>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CD Between</w:t>
            </w:r>
          </w:p>
        </w:tc>
        <w:tc>
          <w:tcPr>
            <w:tcW w:w="349" w:type="pct"/>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 </w:t>
            </w:r>
          </w:p>
        </w:tc>
        <w:tc>
          <w:tcPr>
            <w:tcW w:w="534" w:type="pct"/>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 </w:t>
            </w:r>
          </w:p>
        </w:tc>
        <w:tc>
          <w:tcPr>
            <w:tcW w:w="577" w:type="pct"/>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 </w:t>
            </w:r>
          </w:p>
        </w:tc>
        <w:tc>
          <w:tcPr>
            <w:tcW w:w="918" w:type="pct"/>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 </w:t>
            </w:r>
          </w:p>
        </w:tc>
        <w:tc>
          <w:tcPr>
            <w:tcW w:w="476" w:type="pct"/>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 </w:t>
            </w:r>
          </w:p>
        </w:tc>
      </w:tr>
      <w:tr w:rsidR="001C2469" w:rsidRPr="00AA1584" w:rsidTr="00E63D70">
        <w:trPr>
          <w:jc w:val="center"/>
        </w:trPr>
        <w:tc>
          <w:tcPr>
            <w:tcW w:w="768" w:type="pct"/>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Checks</w:t>
            </w:r>
          </w:p>
        </w:tc>
        <w:tc>
          <w:tcPr>
            <w:tcW w:w="673" w:type="pct"/>
            <w:gridSpan w:val="2"/>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6.8</w:t>
            </w:r>
          </w:p>
        </w:tc>
        <w:tc>
          <w:tcPr>
            <w:tcW w:w="433"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0.54</w:t>
            </w:r>
          </w:p>
        </w:tc>
        <w:tc>
          <w:tcPr>
            <w:tcW w:w="271"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0.56</w:t>
            </w:r>
          </w:p>
        </w:tc>
        <w:tc>
          <w:tcPr>
            <w:tcW w:w="349"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0.51</w:t>
            </w:r>
          </w:p>
        </w:tc>
        <w:tc>
          <w:tcPr>
            <w:tcW w:w="534"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2.62</w:t>
            </w:r>
          </w:p>
        </w:tc>
        <w:tc>
          <w:tcPr>
            <w:tcW w:w="577"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2.90</w:t>
            </w:r>
          </w:p>
        </w:tc>
        <w:tc>
          <w:tcPr>
            <w:tcW w:w="918"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0.81</w:t>
            </w:r>
          </w:p>
        </w:tc>
        <w:tc>
          <w:tcPr>
            <w:tcW w:w="476"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276</w:t>
            </w:r>
          </w:p>
        </w:tc>
      </w:tr>
      <w:tr w:rsidR="001C2469" w:rsidRPr="00AA1584" w:rsidTr="00E63D70">
        <w:trPr>
          <w:jc w:val="center"/>
        </w:trPr>
        <w:tc>
          <w:tcPr>
            <w:tcW w:w="768" w:type="pct"/>
            <w:noWrap/>
            <w:tcMar>
              <w:left w:w="0" w:type="dxa"/>
              <w:right w:w="0" w:type="dxa"/>
            </w:tcMar>
            <w:vAlign w:val="bottom"/>
          </w:tcPr>
          <w:p w:rsidR="001C2469" w:rsidRPr="00AA1584" w:rsidRDefault="001C2469" w:rsidP="00E63D70">
            <w:pPr>
              <w:spacing w:after="0" w:line="240" w:lineRule="auto"/>
              <w:rPr>
                <w:rFonts w:ascii="Times New Roman" w:hAnsi="Times New Roman" w:cs="Times New Roman"/>
                <w:color w:val="000000"/>
                <w:sz w:val="24"/>
                <w:szCs w:val="24"/>
              </w:rPr>
            </w:pPr>
            <w:r w:rsidRPr="00AA1584">
              <w:rPr>
                <w:rFonts w:ascii="Times New Roman" w:hAnsi="Times New Roman" w:cs="Times New Roman"/>
                <w:color w:val="000000"/>
                <w:sz w:val="24"/>
                <w:szCs w:val="24"/>
              </w:rPr>
              <w:t>Treatments and checks</w:t>
            </w:r>
          </w:p>
        </w:tc>
        <w:tc>
          <w:tcPr>
            <w:tcW w:w="673" w:type="pct"/>
            <w:gridSpan w:val="2"/>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21.8</w:t>
            </w:r>
          </w:p>
        </w:tc>
        <w:tc>
          <w:tcPr>
            <w:tcW w:w="433"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1.72</w:t>
            </w:r>
          </w:p>
        </w:tc>
        <w:tc>
          <w:tcPr>
            <w:tcW w:w="271"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1.81</w:t>
            </w:r>
          </w:p>
        </w:tc>
        <w:tc>
          <w:tcPr>
            <w:tcW w:w="349"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1.64</w:t>
            </w:r>
          </w:p>
        </w:tc>
        <w:tc>
          <w:tcPr>
            <w:tcW w:w="534"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8.41</w:t>
            </w:r>
          </w:p>
        </w:tc>
        <w:tc>
          <w:tcPr>
            <w:tcW w:w="577"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9.32</w:t>
            </w:r>
          </w:p>
        </w:tc>
        <w:tc>
          <w:tcPr>
            <w:tcW w:w="918"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2.59</w:t>
            </w:r>
          </w:p>
        </w:tc>
        <w:tc>
          <w:tcPr>
            <w:tcW w:w="476" w:type="pct"/>
            <w:noWrap/>
            <w:tcMar>
              <w:left w:w="0" w:type="dxa"/>
              <w:right w:w="0" w:type="dxa"/>
            </w:tcMar>
            <w:vAlign w:val="bottom"/>
          </w:tcPr>
          <w:p w:rsidR="001C2469" w:rsidRPr="00AA1584" w:rsidRDefault="001C2469" w:rsidP="00E63D70">
            <w:pPr>
              <w:spacing w:after="0" w:line="240" w:lineRule="auto"/>
              <w:jc w:val="center"/>
              <w:rPr>
                <w:rFonts w:ascii="Times New Roman" w:hAnsi="Times New Roman" w:cs="Times New Roman"/>
                <w:color w:val="000000"/>
                <w:sz w:val="24"/>
                <w:szCs w:val="24"/>
              </w:rPr>
            </w:pPr>
            <w:r w:rsidRPr="00AA1584">
              <w:rPr>
                <w:rFonts w:ascii="Times New Roman" w:hAnsi="Times New Roman" w:cs="Times New Roman"/>
                <w:color w:val="000000"/>
                <w:sz w:val="24"/>
                <w:szCs w:val="24"/>
              </w:rPr>
              <w:t>887</w:t>
            </w:r>
          </w:p>
        </w:tc>
      </w:tr>
    </w:tbl>
    <w:p w:rsidR="001C2469" w:rsidRDefault="001C2469" w:rsidP="001C2469">
      <w:pPr>
        <w:spacing w:after="0" w:line="240" w:lineRule="auto"/>
        <w:jc w:val="both"/>
        <w:rPr>
          <w:rFonts w:ascii="Times New Roman" w:hAnsi="Times New Roman" w:cs="Times New Roman"/>
          <w:b/>
          <w:sz w:val="24"/>
          <w:szCs w:val="24"/>
        </w:rPr>
      </w:pPr>
    </w:p>
    <w:p w:rsidR="001C2469" w:rsidRPr="00AA1584" w:rsidRDefault="001C2469" w:rsidP="001C2469">
      <w:pPr>
        <w:spacing w:after="0" w:line="240" w:lineRule="auto"/>
        <w:jc w:val="both"/>
        <w:rPr>
          <w:rFonts w:ascii="Times New Roman" w:hAnsi="Times New Roman" w:cs="Times New Roman"/>
          <w:b/>
          <w:sz w:val="24"/>
          <w:szCs w:val="24"/>
        </w:rPr>
      </w:pPr>
    </w:p>
    <w:p w:rsidR="001C2469" w:rsidRPr="00AA1584" w:rsidRDefault="001C2469" w:rsidP="001C2469">
      <w:pPr>
        <w:spacing w:after="0" w:line="240" w:lineRule="auto"/>
        <w:jc w:val="both"/>
        <w:rPr>
          <w:rFonts w:ascii="Times New Roman" w:hAnsi="Times New Roman" w:cs="Times New Roman"/>
          <w:bCs/>
          <w:sz w:val="24"/>
          <w:szCs w:val="24"/>
        </w:rPr>
      </w:pPr>
      <w:r w:rsidRPr="00AA1584">
        <w:rPr>
          <w:rFonts w:ascii="Times New Roman" w:hAnsi="Times New Roman" w:cs="Times New Roman"/>
          <w:b/>
          <w:bCs/>
          <w:sz w:val="24"/>
          <w:szCs w:val="24"/>
        </w:rPr>
        <w:tab/>
      </w:r>
      <w:r w:rsidRPr="00AA1584">
        <w:rPr>
          <w:rFonts w:ascii="Times New Roman" w:hAnsi="Times New Roman" w:cs="Times New Roman"/>
          <w:bCs/>
          <w:sz w:val="24"/>
          <w:szCs w:val="24"/>
        </w:rPr>
        <w:t>In PVT Set II</w:t>
      </w:r>
      <w:r w:rsidRPr="00AA1584">
        <w:rPr>
          <w:rFonts w:ascii="Times New Roman" w:hAnsi="Times New Roman" w:cs="Times New Roman"/>
          <w:b/>
          <w:bCs/>
          <w:sz w:val="24"/>
          <w:szCs w:val="24"/>
        </w:rPr>
        <w:t xml:space="preserve">, </w:t>
      </w:r>
      <w:r w:rsidRPr="00AA1584">
        <w:rPr>
          <w:rFonts w:ascii="Times New Roman" w:hAnsi="Times New Roman" w:cs="Times New Roman"/>
          <w:sz w:val="24"/>
          <w:szCs w:val="24"/>
        </w:rPr>
        <w:t xml:space="preserve">41 advanced selections were re-evaluated in an augmented randomized block design (ARBD) along with 3 checks replicated after every 5 selections. </w:t>
      </w:r>
      <w:r w:rsidRPr="00AA1584">
        <w:rPr>
          <w:rFonts w:ascii="Times New Roman" w:hAnsi="Times New Roman" w:cs="Times New Roman"/>
          <w:bCs/>
          <w:sz w:val="24"/>
          <w:szCs w:val="24"/>
        </w:rPr>
        <w:t xml:space="preserve">Seed yield was calculated from a net plot of 2 rows (20 plants) from each entry. Among 8 promising selections, PVT-11-59 recorded highest seed yield increase (35%) over the best check, DCS-107 (2322 kg/ha) followed by PVT-10-128 (15%) and PVT-10-127 (9%).  PVT-10-125 and PVT-10-127 were early maturing and high yielding for two years. The eight lines will be used as male lines after testing their combining ability (Table </w:t>
      </w:r>
      <w:r>
        <w:rPr>
          <w:rFonts w:ascii="Times New Roman" w:hAnsi="Times New Roman" w:cs="Times New Roman"/>
          <w:bCs/>
          <w:sz w:val="24"/>
          <w:szCs w:val="24"/>
        </w:rPr>
        <w:t>21</w:t>
      </w:r>
      <w:r w:rsidRPr="00AA1584">
        <w:rPr>
          <w:rFonts w:ascii="Times New Roman" w:hAnsi="Times New Roman" w:cs="Times New Roman"/>
          <w:bCs/>
          <w:sz w:val="24"/>
          <w:szCs w:val="24"/>
        </w:rPr>
        <w:t xml:space="preserve">). </w:t>
      </w:r>
    </w:p>
    <w:p w:rsidR="001C2469" w:rsidRPr="00AA1584" w:rsidRDefault="001C2469" w:rsidP="001C2469">
      <w:pPr>
        <w:spacing w:after="0" w:line="240" w:lineRule="auto"/>
        <w:jc w:val="both"/>
        <w:rPr>
          <w:rFonts w:ascii="Times New Roman" w:hAnsi="Times New Roman" w:cs="Times New Roman"/>
          <w:bCs/>
          <w:sz w:val="24"/>
          <w:szCs w:val="24"/>
        </w:rPr>
      </w:pPr>
    </w:p>
    <w:p w:rsidR="001C2469" w:rsidRPr="00E16BA6" w:rsidRDefault="001C2469" w:rsidP="001C2469">
      <w:pPr>
        <w:pStyle w:val="BodyTextIndent3"/>
        <w:spacing w:after="0"/>
        <w:ind w:left="0"/>
        <w:jc w:val="center"/>
        <w:rPr>
          <w:b/>
          <w:bCs/>
          <w:sz w:val="24"/>
          <w:szCs w:val="24"/>
        </w:rPr>
      </w:pPr>
      <w:r w:rsidRPr="00E16BA6">
        <w:rPr>
          <w:b/>
          <w:bCs/>
          <w:sz w:val="24"/>
          <w:szCs w:val="24"/>
        </w:rPr>
        <w:t xml:space="preserve">Table </w:t>
      </w:r>
      <w:r>
        <w:rPr>
          <w:b/>
          <w:bCs/>
          <w:sz w:val="24"/>
          <w:szCs w:val="24"/>
        </w:rPr>
        <w:t>21</w:t>
      </w:r>
      <w:r w:rsidRPr="00E16BA6">
        <w:rPr>
          <w:b/>
          <w:bCs/>
          <w:sz w:val="24"/>
          <w:szCs w:val="24"/>
        </w:rPr>
        <w:t>. Promising advanced lines for seed yield (2012-13)</w:t>
      </w:r>
    </w:p>
    <w:tbl>
      <w:tblPr>
        <w:tblW w:w="5222"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
        <w:gridCol w:w="871"/>
        <w:gridCol w:w="1006"/>
        <w:gridCol w:w="650"/>
        <w:gridCol w:w="561"/>
        <w:gridCol w:w="652"/>
        <w:gridCol w:w="1025"/>
        <w:gridCol w:w="1303"/>
        <w:gridCol w:w="1211"/>
        <w:gridCol w:w="1055"/>
      </w:tblGrid>
      <w:tr w:rsidR="001C2469" w:rsidRPr="008F29F2" w:rsidTr="00E63D70">
        <w:tc>
          <w:tcPr>
            <w:tcW w:w="733" w:type="pct"/>
            <w:vMerge w:val="restart"/>
            <w:noWrap/>
            <w:tcMar>
              <w:left w:w="0" w:type="dxa"/>
              <w:right w:w="0" w:type="dxa"/>
            </w:tcMar>
            <w:vAlign w:val="center"/>
          </w:tcPr>
          <w:p w:rsidR="001C2469" w:rsidRPr="008F29F2" w:rsidRDefault="001C2469" w:rsidP="00E63D70">
            <w:pPr>
              <w:spacing w:after="0" w:line="240" w:lineRule="auto"/>
              <w:rPr>
                <w:rFonts w:ascii="Times New Roman" w:hAnsi="Times New Roman" w:cs="Times New Roman"/>
                <w:b/>
              </w:rPr>
            </w:pPr>
            <w:r w:rsidRPr="008F29F2">
              <w:rPr>
                <w:rFonts w:ascii="Times New Roman" w:hAnsi="Times New Roman" w:cs="Times New Roman"/>
                <w:b/>
              </w:rPr>
              <w:t>Advanced line</w:t>
            </w:r>
          </w:p>
        </w:tc>
        <w:tc>
          <w:tcPr>
            <w:tcW w:w="446" w:type="pct"/>
            <w:vMerge w:val="restart"/>
            <w:noWrap/>
            <w:tcMar>
              <w:left w:w="0" w:type="dxa"/>
              <w:right w:w="0" w:type="dxa"/>
            </w:tcMar>
            <w:vAlign w:val="center"/>
          </w:tcPr>
          <w:p w:rsidR="001C2469" w:rsidRPr="008F29F2" w:rsidRDefault="001C2469" w:rsidP="00E63D70">
            <w:pPr>
              <w:spacing w:after="0" w:line="240" w:lineRule="auto"/>
              <w:jc w:val="center"/>
              <w:rPr>
                <w:rFonts w:ascii="Times New Roman" w:hAnsi="Times New Roman" w:cs="Times New Roman"/>
                <w:b/>
              </w:rPr>
            </w:pPr>
            <w:r w:rsidRPr="008F29F2">
              <w:rPr>
                <w:rFonts w:ascii="Times New Roman" w:hAnsi="Times New Roman" w:cs="Times New Roman"/>
                <w:b/>
              </w:rPr>
              <w:t>Plant height</w:t>
            </w:r>
          </w:p>
          <w:p w:rsidR="001C2469" w:rsidRPr="008F29F2" w:rsidRDefault="001C2469" w:rsidP="00E63D70">
            <w:pPr>
              <w:spacing w:after="0" w:line="240" w:lineRule="auto"/>
              <w:jc w:val="center"/>
              <w:rPr>
                <w:rFonts w:ascii="Times New Roman" w:hAnsi="Times New Roman" w:cs="Times New Roman"/>
                <w:b/>
              </w:rPr>
            </w:pPr>
            <w:r w:rsidRPr="008F29F2">
              <w:rPr>
                <w:rFonts w:ascii="Times New Roman" w:hAnsi="Times New Roman" w:cs="Times New Roman"/>
                <w:b/>
              </w:rPr>
              <w:t>(cm)</w:t>
            </w:r>
          </w:p>
        </w:tc>
        <w:tc>
          <w:tcPr>
            <w:tcW w:w="1135" w:type="pct"/>
            <w:gridSpan w:val="3"/>
            <w:noWrap/>
            <w:tcMar>
              <w:left w:w="0" w:type="dxa"/>
              <w:right w:w="0" w:type="dxa"/>
            </w:tcMar>
            <w:vAlign w:val="center"/>
          </w:tcPr>
          <w:p w:rsidR="001C2469" w:rsidRPr="008F29F2" w:rsidRDefault="001C2469" w:rsidP="00E63D70">
            <w:pPr>
              <w:spacing w:after="0" w:line="240" w:lineRule="auto"/>
              <w:jc w:val="center"/>
              <w:rPr>
                <w:rFonts w:ascii="Times New Roman" w:hAnsi="Times New Roman" w:cs="Times New Roman"/>
                <w:b/>
              </w:rPr>
            </w:pPr>
            <w:r w:rsidRPr="008F29F2">
              <w:rPr>
                <w:rFonts w:ascii="Times New Roman" w:hAnsi="Times New Roman" w:cs="Times New Roman"/>
                <w:b/>
              </w:rPr>
              <w:t>Number of nodes to</w:t>
            </w:r>
          </w:p>
        </w:tc>
        <w:tc>
          <w:tcPr>
            <w:tcW w:w="859" w:type="pct"/>
            <w:gridSpan w:val="2"/>
            <w:noWrap/>
            <w:tcMar>
              <w:left w:w="0" w:type="dxa"/>
              <w:right w:w="0" w:type="dxa"/>
            </w:tcMar>
            <w:vAlign w:val="center"/>
          </w:tcPr>
          <w:p w:rsidR="001C2469" w:rsidRPr="008F29F2" w:rsidRDefault="001C2469" w:rsidP="00E63D70">
            <w:pPr>
              <w:spacing w:after="0" w:line="240" w:lineRule="auto"/>
              <w:jc w:val="center"/>
              <w:rPr>
                <w:rFonts w:ascii="Times New Roman" w:hAnsi="Times New Roman" w:cs="Times New Roman"/>
                <w:b/>
              </w:rPr>
            </w:pPr>
            <w:r w:rsidRPr="008F29F2">
              <w:rPr>
                <w:rFonts w:ascii="Times New Roman" w:hAnsi="Times New Roman" w:cs="Times New Roman"/>
                <w:b/>
              </w:rPr>
              <w:t>Spike length (cm)</w:t>
            </w:r>
          </w:p>
        </w:tc>
        <w:tc>
          <w:tcPr>
            <w:tcW w:w="667" w:type="pct"/>
            <w:vMerge w:val="restart"/>
            <w:noWrap/>
            <w:tcMar>
              <w:left w:w="0" w:type="dxa"/>
              <w:right w:w="0" w:type="dxa"/>
            </w:tcMar>
            <w:vAlign w:val="center"/>
          </w:tcPr>
          <w:p w:rsidR="001C2469" w:rsidRPr="008F29F2" w:rsidRDefault="001C2469" w:rsidP="00E63D70">
            <w:pPr>
              <w:spacing w:after="0" w:line="240" w:lineRule="auto"/>
              <w:jc w:val="center"/>
              <w:rPr>
                <w:rFonts w:ascii="Times New Roman" w:hAnsi="Times New Roman" w:cs="Times New Roman"/>
                <w:b/>
              </w:rPr>
            </w:pPr>
            <w:r w:rsidRPr="008F29F2">
              <w:rPr>
                <w:rFonts w:ascii="Times New Roman" w:hAnsi="Times New Roman" w:cs="Times New Roman"/>
                <w:b/>
              </w:rPr>
              <w:t>No. of effective spikes / plant</w:t>
            </w:r>
          </w:p>
        </w:tc>
        <w:tc>
          <w:tcPr>
            <w:tcW w:w="620" w:type="pct"/>
            <w:vMerge w:val="restart"/>
            <w:noWrap/>
            <w:tcMar>
              <w:left w:w="0" w:type="dxa"/>
              <w:right w:w="0" w:type="dxa"/>
            </w:tcMar>
            <w:vAlign w:val="center"/>
          </w:tcPr>
          <w:p w:rsidR="001C2469" w:rsidRPr="008F29F2" w:rsidRDefault="001C2469" w:rsidP="00E63D70">
            <w:pPr>
              <w:spacing w:after="0" w:line="240" w:lineRule="auto"/>
              <w:jc w:val="center"/>
              <w:rPr>
                <w:rFonts w:ascii="Times New Roman" w:hAnsi="Times New Roman" w:cs="Times New Roman"/>
                <w:b/>
              </w:rPr>
            </w:pPr>
            <w:r w:rsidRPr="008F29F2">
              <w:rPr>
                <w:rFonts w:ascii="Times New Roman" w:hAnsi="Times New Roman" w:cs="Times New Roman"/>
                <w:b/>
              </w:rPr>
              <w:t>100 seed weight (g)</w:t>
            </w:r>
          </w:p>
        </w:tc>
        <w:tc>
          <w:tcPr>
            <w:tcW w:w="540" w:type="pct"/>
            <w:vMerge w:val="restart"/>
            <w:noWrap/>
            <w:tcMar>
              <w:left w:w="0" w:type="dxa"/>
              <w:right w:w="0" w:type="dxa"/>
            </w:tcMar>
            <w:vAlign w:val="center"/>
          </w:tcPr>
          <w:p w:rsidR="001C2469" w:rsidRPr="008F29F2" w:rsidRDefault="001C2469" w:rsidP="00E63D70">
            <w:pPr>
              <w:spacing w:after="0" w:line="240" w:lineRule="auto"/>
              <w:jc w:val="center"/>
              <w:rPr>
                <w:rFonts w:ascii="Times New Roman" w:hAnsi="Times New Roman" w:cs="Times New Roman"/>
                <w:b/>
              </w:rPr>
            </w:pPr>
            <w:r w:rsidRPr="008F29F2">
              <w:rPr>
                <w:rFonts w:ascii="Times New Roman" w:hAnsi="Times New Roman" w:cs="Times New Roman"/>
                <w:b/>
              </w:rPr>
              <w:t>Seed yield (kg/ha)</w:t>
            </w:r>
          </w:p>
        </w:tc>
      </w:tr>
      <w:tr w:rsidR="001C2469" w:rsidRPr="008F29F2" w:rsidTr="00E63D70">
        <w:tc>
          <w:tcPr>
            <w:tcW w:w="733" w:type="pct"/>
            <w:vMerge/>
            <w:noWrap/>
            <w:tcMar>
              <w:left w:w="0" w:type="dxa"/>
              <w:right w:w="0" w:type="dxa"/>
            </w:tcMar>
            <w:vAlign w:val="bottom"/>
          </w:tcPr>
          <w:p w:rsidR="001C2469" w:rsidRPr="008F29F2" w:rsidRDefault="001C2469" w:rsidP="00E63D70">
            <w:pPr>
              <w:spacing w:after="0" w:line="240" w:lineRule="auto"/>
              <w:rPr>
                <w:rFonts w:ascii="Times New Roman" w:hAnsi="Times New Roman" w:cs="Times New Roman"/>
              </w:rPr>
            </w:pPr>
          </w:p>
        </w:tc>
        <w:tc>
          <w:tcPr>
            <w:tcW w:w="446" w:type="pct"/>
            <w:vMerge/>
            <w:noWrap/>
            <w:tcMar>
              <w:left w:w="0" w:type="dxa"/>
              <w:right w:w="0" w:type="dxa"/>
            </w:tcMar>
            <w:vAlign w:val="bottom"/>
          </w:tcPr>
          <w:p w:rsidR="001C2469" w:rsidRPr="008F29F2" w:rsidRDefault="001C2469" w:rsidP="00E63D70">
            <w:pPr>
              <w:spacing w:after="0" w:line="240" w:lineRule="auto"/>
              <w:jc w:val="right"/>
              <w:rPr>
                <w:rFonts w:ascii="Times New Roman" w:hAnsi="Times New Roman" w:cs="Times New Roman"/>
              </w:rPr>
            </w:pPr>
          </w:p>
        </w:tc>
        <w:tc>
          <w:tcPr>
            <w:tcW w:w="515" w:type="pct"/>
            <w:noWrap/>
            <w:tcMar>
              <w:left w:w="0" w:type="dxa"/>
              <w:right w:w="0" w:type="dxa"/>
            </w:tcMar>
            <w:vAlign w:val="center"/>
          </w:tcPr>
          <w:p w:rsidR="001C2469" w:rsidRPr="008F29F2" w:rsidRDefault="001C2469" w:rsidP="00E63D70">
            <w:pPr>
              <w:spacing w:after="0" w:line="240" w:lineRule="auto"/>
              <w:jc w:val="center"/>
              <w:rPr>
                <w:rFonts w:ascii="Times New Roman" w:hAnsi="Times New Roman" w:cs="Times New Roman"/>
                <w:b/>
              </w:rPr>
            </w:pPr>
            <w:r w:rsidRPr="008F29F2">
              <w:rPr>
                <w:rFonts w:ascii="Times New Roman" w:hAnsi="Times New Roman" w:cs="Times New Roman"/>
                <w:b/>
              </w:rPr>
              <w:t>Primary</w:t>
            </w:r>
          </w:p>
        </w:tc>
        <w:tc>
          <w:tcPr>
            <w:tcW w:w="333" w:type="pct"/>
            <w:noWrap/>
            <w:tcMar>
              <w:left w:w="0" w:type="dxa"/>
              <w:right w:w="0" w:type="dxa"/>
            </w:tcMar>
            <w:vAlign w:val="center"/>
          </w:tcPr>
          <w:p w:rsidR="001C2469" w:rsidRPr="008F29F2" w:rsidRDefault="001C2469" w:rsidP="00E63D70">
            <w:pPr>
              <w:spacing w:after="0" w:line="240" w:lineRule="auto"/>
              <w:jc w:val="center"/>
              <w:rPr>
                <w:rFonts w:ascii="Times New Roman" w:hAnsi="Times New Roman" w:cs="Times New Roman"/>
                <w:b/>
              </w:rPr>
            </w:pPr>
            <w:r w:rsidRPr="008F29F2">
              <w:rPr>
                <w:rFonts w:ascii="Times New Roman" w:hAnsi="Times New Roman" w:cs="Times New Roman"/>
                <w:b/>
              </w:rPr>
              <w:t>S</w:t>
            </w:r>
            <w:r w:rsidRPr="008F29F2">
              <w:rPr>
                <w:rFonts w:ascii="Times New Roman" w:hAnsi="Times New Roman" w:cs="Times New Roman"/>
                <w:b/>
                <w:vertAlign w:val="subscript"/>
              </w:rPr>
              <w:t>1</w:t>
            </w:r>
          </w:p>
        </w:tc>
        <w:tc>
          <w:tcPr>
            <w:tcW w:w="287" w:type="pct"/>
            <w:noWrap/>
            <w:tcMar>
              <w:left w:w="0" w:type="dxa"/>
              <w:right w:w="0" w:type="dxa"/>
            </w:tcMar>
            <w:vAlign w:val="center"/>
          </w:tcPr>
          <w:p w:rsidR="001C2469" w:rsidRPr="008F29F2" w:rsidRDefault="001C2469" w:rsidP="00E63D70">
            <w:pPr>
              <w:spacing w:after="0" w:line="240" w:lineRule="auto"/>
              <w:jc w:val="center"/>
              <w:rPr>
                <w:rFonts w:ascii="Times New Roman" w:hAnsi="Times New Roman" w:cs="Times New Roman"/>
                <w:b/>
              </w:rPr>
            </w:pPr>
            <w:r w:rsidRPr="008F29F2">
              <w:rPr>
                <w:rFonts w:ascii="Times New Roman" w:hAnsi="Times New Roman" w:cs="Times New Roman"/>
                <w:b/>
              </w:rPr>
              <w:t>S</w:t>
            </w:r>
            <w:r w:rsidRPr="008F29F2">
              <w:rPr>
                <w:rFonts w:ascii="Times New Roman" w:hAnsi="Times New Roman" w:cs="Times New Roman"/>
                <w:b/>
                <w:vertAlign w:val="superscript"/>
              </w:rPr>
              <w:t>2</w:t>
            </w:r>
          </w:p>
        </w:tc>
        <w:tc>
          <w:tcPr>
            <w:tcW w:w="334" w:type="pct"/>
            <w:noWrap/>
            <w:tcMar>
              <w:left w:w="0" w:type="dxa"/>
              <w:right w:w="0" w:type="dxa"/>
            </w:tcMar>
            <w:vAlign w:val="center"/>
          </w:tcPr>
          <w:p w:rsidR="001C2469" w:rsidRPr="008F29F2" w:rsidRDefault="001C2469" w:rsidP="00E63D70">
            <w:pPr>
              <w:spacing w:after="0" w:line="240" w:lineRule="auto"/>
              <w:jc w:val="center"/>
              <w:rPr>
                <w:rFonts w:ascii="Times New Roman" w:hAnsi="Times New Roman" w:cs="Times New Roman"/>
                <w:b/>
              </w:rPr>
            </w:pPr>
            <w:r w:rsidRPr="008F29F2">
              <w:rPr>
                <w:rFonts w:ascii="Times New Roman" w:hAnsi="Times New Roman" w:cs="Times New Roman"/>
                <w:b/>
              </w:rPr>
              <w:t>Total</w:t>
            </w:r>
          </w:p>
        </w:tc>
        <w:tc>
          <w:tcPr>
            <w:tcW w:w="525" w:type="pct"/>
            <w:noWrap/>
            <w:tcMar>
              <w:left w:w="0" w:type="dxa"/>
              <w:right w:w="0" w:type="dxa"/>
            </w:tcMar>
            <w:vAlign w:val="center"/>
          </w:tcPr>
          <w:p w:rsidR="001C2469" w:rsidRPr="008F29F2" w:rsidRDefault="001C2469" w:rsidP="00E63D70">
            <w:pPr>
              <w:spacing w:after="0" w:line="240" w:lineRule="auto"/>
              <w:jc w:val="center"/>
              <w:rPr>
                <w:rFonts w:ascii="Times New Roman" w:hAnsi="Times New Roman" w:cs="Times New Roman"/>
                <w:b/>
              </w:rPr>
            </w:pPr>
            <w:r w:rsidRPr="008F29F2">
              <w:rPr>
                <w:rFonts w:ascii="Times New Roman" w:hAnsi="Times New Roman" w:cs="Times New Roman"/>
                <w:b/>
              </w:rPr>
              <w:t>Effective</w:t>
            </w:r>
          </w:p>
        </w:tc>
        <w:tc>
          <w:tcPr>
            <w:tcW w:w="667" w:type="pct"/>
            <w:vMerge/>
            <w:noWrap/>
            <w:tcMar>
              <w:left w:w="0" w:type="dxa"/>
              <w:right w:w="0" w:type="dxa"/>
            </w:tcMar>
            <w:vAlign w:val="bottom"/>
          </w:tcPr>
          <w:p w:rsidR="001C2469" w:rsidRPr="008F29F2" w:rsidRDefault="001C2469" w:rsidP="00E63D70">
            <w:pPr>
              <w:spacing w:after="0" w:line="240" w:lineRule="auto"/>
              <w:jc w:val="right"/>
              <w:rPr>
                <w:rFonts w:ascii="Times New Roman" w:hAnsi="Times New Roman" w:cs="Times New Roman"/>
              </w:rPr>
            </w:pPr>
          </w:p>
        </w:tc>
        <w:tc>
          <w:tcPr>
            <w:tcW w:w="620" w:type="pct"/>
            <w:vMerge/>
            <w:noWrap/>
            <w:tcMar>
              <w:left w:w="0" w:type="dxa"/>
              <w:right w:w="0" w:type="dxa"/>
            </w:tcMar>
            <w:vAlign w:val="bottom"/>
          </w:tcPr>
          <w:p w:rsidR="001C2469" w:rsidRPr="008F29F2" w:rsidRDefault="001C2469" w:rsidP="00E63D70">
            <w:pPr>
              <w:spacing w:after="0" w:line="240" w:lineRule="auto"/>
              <w:jc w:val="right"/>
              <w:rPr>
                <w:rFonts w:ascii="Times New Roman" w:hAnsi="Times New Roman" w:cs="Times New Roman"/>
              </w:rPr>
            </w:pPr>
          </w:p>
        </w:tc>
        <w:tc>
          <w:tcPr>
            <w:tcW w:w="540" w:type="pct"/>
            <w:vMerge/>
            <w:noWrap/>
            <w:tcMar>
              <w:left w:w="0" w:type="dxa"/>
              <w:right w:w="0" w:type="dxa"/>
            </w:tcMar>
            <w:vAlign w:val="bottom"/>
          </w:tcPr>
          <w:p w:rsidR="001C2469" w:rsidRPr="008F29F2" w:rsidRDefault="001C2469" w:rsidP="00E63D70">
            <w:pPr>
              <w:spacing w:after="0" w:line="240" w:lineRule="auto"/>
              <w:jc w:val="right"/>
              <w:rPr>
                <w:rFonts w:ascii="Times New Roman" w:hAnsi="Times New Roman" w:cs="Times New Roman"/>
              </w:rPr>
            </w:pPr>
          </w:p>
        </w:tc>
      </w:tr>
      <w:tr w:rsidR="001C2469" w:rsidRPr="008F29F2" w:rsidTr="00E63D70">
        <w:tc>
          <w:tcPr>
            <w:tcW w:w="733" w:type="pct"/>
            <w:noWrap/>
            <w:tcMar>
              <w:left w:w="0" w:type="dxa"/>
              <w:right w:w="0" w:type="dxa"/>
            </w:tcMar>
            <w:vAlign w:val="bottom"/>
          </w:tcPr>
          <w:p w:rsidR="001C2469" w:rsidRPr="008F29F2" w:rsidRDefault="001C2469" w:rsidP="00E63D70">
            <w:pPr>
              <w:spacing w:after="0" w:line="240" w:lineRule="auto"/>
              <w:rPr>
                <w:rFonts w:ascii="Times New Roman" w:hAnsi="Times New Roman" w:cs="Times New Roman"/>
              </w:rPr>
            </w:pPr>
            <w:r w:rsidRPr="008F29F2">
              <w:rPr>
                <w:rFonts w:ascii="Times New Roman" w:hAnsi="Times New Roman" w:cs="Times New Roman"/>
              </w:rPr>
              <w:t>PVT-10-67</w:t>
            </w:r>
          </w:p>
        </w:tc>
        <w:tc>
          <w:tcPr>
            <w:tcW w:w="446"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168</w:t>
            </w:r>
          </w:p>
        </w:tc>
        <w:tc>
          <w:tcPr>
            <w:tcW w:w="515"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16.2</w:t>
            </w:r>
          </w:p>
        </w:tc>
        <w:tc>
          <w:tcPr>
            <w:tcW w:w="333"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7.4</w:t>
            </w:r>
          </w:p>
        </w:tc>
        <w:tc>
          <w:tcPr>
            <w:tcW w:w="287"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8.6</w:t>
            </w:r>
          </w:p>
        </w:tc>
        <w:tc>
          <w:tcPr>
            <w:tcW w:w="334"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45.4</w:t>
            </w:r>
          </w:p>
        </w:tc>
        <w:tc>
          <w:tcPr>
            <w:tcW w:w="525"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44.6</w:t>
            </w:r>
          </w:p>
        </w:tc>
        <w:tc>
          <w:tcPr>
            <w:tcW w:w="667"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4.6</w:t>
            </w:r>
          </w:p>
        </w:tc>
        <w:tc>
          <w:tcPr>
            <w:tcW w:w="620"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24.6</w:t>
            </w:r>
          </w:p>
        </w:tc>
        <w:tc>
          <w:tcPr>
            <w:tcW w:w="540"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2328</w:t>
            </w:r>
          </w:p>
        </w:tc>
      </w:tr>
      <w:tr w:rsidR="001C2469" w:rsidRPr="008F29F2" w:rsidTr="00E63D70">
        <w:tc>
          <w:tcPr>
            <w:tcW w:w="733" w:type="pct"/>
            <w:noWrap/>
            <w:tcMar>
              <w:left w:w="0" w:type="dxa"/>
              <w:right w:w="0" w:type="dxa"/>
            </w:tcMar>
            <w:vAlign w:val="bottom"/>
          </w:tcPr>
          <w:p w:rsidR="001C2469" w:rsidRPr="008F29F2" w:rsidRDefault="001C2469" w:rsidP="00E63D70">
            <w:pPr>
              <w:spacing w:after="0" w:line="240" w:lineRule="auto"/>
              <w:rPr>
                <w:rFonts w:ascii="Times New Roman" w:hAnsi="Times New Roman" w:cs="Times New Roman"/>
              </w:rPr>
            </w:pPr>
            <w:r w:rsidRPr="008F29F2">
              <w:rPr>
                <w:rFonts w:ascii="Times New Roman" w:hAnsi="Times New Roman" w:cs="Times New Roman"/>
              </w:rPr>
              <w:t>PVT-10-125</w:t>
            </w:r>
          </w:p>
        </w:tc>
        <w:tc>
          <w:tcPr>
            <w:tcW w:w="446"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78</w:t>
            </w:r>
          </w:p>
        </w:tc>
        <w:tc>
          <w:tcPr>
            <w:tcW w:w="515"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13.2</w:t>
            </w:r>
          </w:p>
        </w:tc>
        <w:tc>
          <w:tcPr>
            <w:tcW w:w="333"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5.0</w:t>
            </w:r>
          </w:p>
        </w:tc>
        <w:tc>
          <w:tcPr>
            <w:tcW w:w="287"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6.4</w:t>
            </w:r>
          </w:p>
        </w:tc>
        <w:tc>
          <w:tcPr>
            <w:tcW w:w="334"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44.8</w:t>
            </w:r>
          </w:p>
        </w:tc>
        <w:tc>
          <w:tcPr>
            <w:tcW w:w="525"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39.6</w:t>
            </w:r>
          </w:p>
        </w:tc>
        <w:tc>
          <w:tcPr>
            <w:tcW w:w="667"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7.0</w:t>
            </w:r>
          </w:p>
        </w:tc>
        <w:tc>
          <w:tcPr>
            <w:tcW w:w="620"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28.8</w:t>
            </w:r>
          </w:p>
        </w:tc>
        <w:tc>
          <w:tcPr>
            <w:tcW w:w="540"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2543</w:t>
            </w:r>
          </w:p>
        </w:tc>
      </w:tr>
      <w:tr w:rsidR="001C2469" w:rsidRPr="008F29F2" w:rsidTr="00E63D70">
        <w:tc>
          <w:tcPr>
            <w:tcW w:w="733" w:type="pct"/>
            <w:noWrap/>
            <w:tcMar>
              <w:left w:w="0" w:type="dxa"/>
              <w:right w:w="0" w:type="dxa"/>
            </w:tcMar>
            <w:vAlign w:val="bottom"/>
          </w:tcPr>
          <w:p w:rsidR="001C2469" w:rsidRPr="008F29F2" w:rsidRDefault="001C2469" w:rsidP="00E63D70">
            <w:pPr>
              <w:spacing w:after="0" w:line="240" w:lineRule="auto"/>
              <w:rPr>
                <w:rFonts w:ascii="Times New Roman" w:hAnsi="Times New Roman" w:cs="Times New Roman"/>
              </w:rPr>
            </w:pPr>
            <w:r w:rsidRPr="008F29F2">
              <w:rPr>
                <w:rFonts w:ascii="Times New Roman" w:hAnsi="Times New Roman" w:cs="Times New Roman"/>
              </w:rPr>
              <w:t>PVT-10-127</w:t>
            </w:r>
          </w:p>
        </w:tc>
        <w:tc>
          <w:tcPr>
            <w:tcW w:w="446"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53</w:t>
            </w:r>
          </w:p>
        </w:tc>
        <w:tc>
          <w:tcPr>
            <w:tcW w:w="515"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11.4</w:t>
            </w:r>
          </w:p>
        </w:tc>
        <w:tc>
          <w:tcPr>
            <w:tcW w:w="333"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4.8</w:t>
            </w:r>
          </w:p>
        </w:tc>
        <w:tc>
          <w:tcPr>
            <w:tcW w:w="287"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5.4</w:t>
            </w:r>
          </w:p>
        </w:tc>
        <w:tc>
          <w:tcPr>
            <w:tcW w:w="334"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32.8</w:t>
            </w:r>
          </w:p>
        </w:tc>
        <w:tc>
          <w:tcPr>
            <w:tcW w:w="525"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30.2</w:t>
            </w:r>
          </w:p>
        </w:tc>
        <w:tc>
          <w:tcPr>
            <w:tcW w:w="667"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7.6</w:t>
            </w:r>
          </w:p>
        </w:tc>
        <w:tc>
          <w:tcPr>
            <w:tcW w:w="620"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19.5</w:t>
            </w:r>
          </w:p>
        </w:tc>
        <w:tc>
          <w:tcPr>
            <w:tcW w:w="540"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2530</w:t>
            </w:r>
          </w:p>
        </w:tc>
      </w:tr>
      <w:tr w:rsidR="001C2469" w:rsidRPr="008F29F2" w:rsidTr="00E63D70">
        <w:tc>
          <w:tcPr>
            <w:tcW w:w="733" w:type="pct"/>
            <w:noWrap/>
            <w:tcMar>
              <w:left w:w="0" w:type="dxa"/>
              <w:right w:w="0" w:type="dxa"/>
            </w:tcMar>
            <w:vAlign w:val="bottom"/>
          </w:tcPr>
          <w:p w:rsidR="001C2469" w:rsidRPr="008F29F2" w:rsidRDefault="001C2469" w:rsidP="00E63D70">
            <w:pPr>
              <w:spacing w:after="0" w:line="240" w:lineRule="auto"/>
              <w:rPr>
                <w:rFonts w:ascii="Times New Roman" w:hAnsi="Times New Roman" w:cs="Times New Roman"/>
              </w:rPr>
            </w:pPr>
            <w:r w:rsidRPr="008F29F2">
              <w:rPr>
                <w:rFonts w:ascii="Times New Roman" w:hAnsi="Times New Roman" w:cs="Times New Roman"/>
              </w:rPr>
              <w:t>PVT-10-128</w:t>
            </w:r>
          </w:p>
        </w:tc>
        <w:tc>
          <w:tcPr>
            <w:tcW w:w="446"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130</w:t>
            </w:r>
          </w:p>
        </w:tc>
        <w:tc>
          <w:tcPr>
            <w:tcW w:w="515"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16.4</w:t>
            </w:r>
          </w:p>
        </w:tc>
        <w:tc>
          <w:tcPr>
            <w:tcW w:w="333"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7.8</w:t>
            </w:r>
          </w:p>
        </w:tc>
        <w:tc>
          <w:tcPr>
            <w:tcW w:w="287"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9.0</w:t>
            </w:r>
          </w:p>
        </w:tc>
        <w:tc>
          <w:tcPr>
            <w:tcW w:w="334"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53.8</w:t>
            </w:r>
          </w:p>
        </w:tc>
        <w:tc>
          <w:tcPr>
            <w:tcW w:w="525"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48.6</w:t>
            </w:r>
          </w:p>
        </w:tc>
        <w:tc>
          <w:tcPr>
            <w:tcW w:w="667"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4.8</w:t>
            </w:r>
          </w:p>
        </w:tc>
        <w:tc>
          <w:tcPr>
            <w:tcW w:w="620"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27.4</w:t>
            </w:r>
          </w:p>
        </w:tc>
        <w:tc>
          <w:tcPr>
            <w:tcW w:w="540"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2690</w:t>
            </w:r>
          </w:p>
        </w:tc>
      </w:tr>
      <w:tr w:rsidR="001C2469" w:rsidRPr="008F29F2" w:rsidTr="00E63D70">
        <w:tc>
          <w:tcPr>
            <w:tcW w:w="733" w:type="pct"/>
            <w:noWrap/>
            <w:tcMar>
              <w:left w:w="0" w:type="dxa"/>
              <w:right w:w="0" w:type="dxa"/>
            </w:tcMar>
            <w:vAlign w:val="bottom"/>
          </w:tcPr>
          <w:p w:rsidR="001C2469" w:rsidRPr="008F29F2" w:rsidRDefault="001C2469" w:rsidP="00E63D70">
            <w:pPr>
              <w:spacing w:after="0" w:line="240" w:lineRule="auto"/>
              <w:rPr>
                <w:rFonts w:ascii="Times New Roman" w:hAnsi="Times New Roman" w:cs="Times New Roman"/>
              </w:rPr>
            </w:pPr>
            <w:r w:rsidRPr="008F29F2">
              <w:rPr>
                <w:rFonts w:ascii="Times New Roman" w:hAnsi="Times New Roman" w:cs="Times New Roman"/>
              </w:rPr>
              <w:t>PVT-11-10</w:t>
            </w:r>
          </w:p>
        </w:tc>
        <w:tc>
          <w:tcPr>
            <w:tcW w:w="446"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75</w:t>
            </w:r>
          </w:p>
        </w:tc>
        <w:tc>
          <w:tcPr>
            <w:tcW w:w="515"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13.4</w:t>
            </w:r>
          </w:p>
        </w:tc>
        <w:tc>
          <w:tcPr>
            <w:tcW w:w="333"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6.6</w:t>
            </w:r>
          </w:p>
        </w:tc>
        <w:tc>
          <w:tcPr>
            <w:tcW w:w="287"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7.4</w:t>
            </w:r>
          </w:p>
        </w:tc>
        <w:tc>
          <w:tcPr>
            <w:tcW w:w="334"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50.6</w:t>
            </w:r>
          </w:p>
        </w:tc>
        <w:tc>
          <w:tcPr>
            <w:tcW w:w="525"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48.4</w:t>
            </w:r>
          </w:p>
        </w:tc>
        <w:tc>
          <w:tcPr>
            <w:tcW w:w="667"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7.8</w:t>
            </w:r>
          </w:p>
        </w:tc>
        <w:tc>
          <w:tcPr>
            <w:tcW w:w="620"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35.4</w:t>
            </w:r>
          </w:p>
        </w:tc>
        <w:tc>
          <w:tcPr>
            <w:tcW w:w="540"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2366</w:t>
            </w:r>
          </w:p>
        </w:tc>
      </w:tr>
      <w:tr w:rsidR="001C2469" w:rsidRPr="008F29F2" w:rsidTr="00E63D70">
        <w:tc>
          <w:tcPr>
            <w:tcW w:w="733" w:type="pct"/>
            <w:noWrap/>
            <w:tcMar>
              <w:left w:w="0" w:type="dxa"/>
              <w:right w:w="0" w:type="dxa"/>
            </w:tcMar>
            <w:vAlign w:val="bottom"/>
          </w:tcPr>
          <w:p w:rsidR="001C2469" w:rsidRPr="008F29F2" w:rsidRDefault="001C2469" w:rsidP="00E63D70">
            <w:pPr>
              <w:spacing w:after="0" w:line="240" w:lineRule="auto"/>
              <w:rPr>
                <w:rFonts w:ascii="Times New Roman" w:hAnsi="Times New Roman" w:cs="Times New Roman"/>
              </w:rPr>
            </w:pPr>
            <w:r w:rsidRPr="008F29F2">
              <w:rPr>
                <w:rFonts w:ascii="Times New Roman" w:hAnsi="Times New Roman" w:cs="Times New Roman"/>
              </w:rPr>
              <w:t>PVT-11-19</w:t>
            </w:r>
          </w:p>
        </w:tc>
        <w:tc>
          <w:tcPr>
            <w:tcW w:w="446"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118</w:t>
            </w:r>
          </w:p>
        </w:tc>
        <w:tc>
          <w:tcPr>
            <w:tcW w:w="515"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15.2</w:t>
            </w:r>
          </w:p>
        </w:tc>
        <w:tc>
          <w:tcPr>
            <w:tcW w:w="333"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7.4</w:t>
            </w:r>
          </w:p>
        </w:tc>
        <w:tc>
          <w:tcPr>
            <w:tcW w:w="287"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7.6</w:t>
            </w:r>
          </w:p>
        </w:tc>
        <w:tc>
          <w:tcPr>
            <w:tcW w:w="334"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45.4</w:t>
            </w:r>
          </w:p>
        </w:tc>
        <w:tc>
          <w:tcPr>
            <w:tcW w:w="525"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43.0</w:t>
            </w:r>
          </w:p>
        </w:tc>
        <w:tc>
          <w:tcPr>
            <w:tcW w:w="667"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7.4</w:t>
            </w:r>
          </w:p>
        </w:tc>
        <w:tc>
          <w:tcPr>
            <w:tcW w:w="620"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27.9</w:t>
            </w:r>
          </w:p>
        </w:tc>
        <w:tc>
          <w:tcPr>
            <w:tcW w:w="540"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2772</w:t>
            </w:r>
          </w:p>
        </w:tc>
      </w:tr>
      <w:tr w:rsidR="001C2469" w:rsidRPr="008F29F2" w:rsidTr="00E63D70">
        <w:tc>
          <w:tcPr>
            <w:tcW w:w="733" w:type="pct"/>
            <w:noWrap/>
            <w:tcMar>
              <w:left w:w="0" w:type="dxa"/>
              <w:right w:w="0" w:type="dxa"/>
            </w:tcMar>
            <w:vAlign w:val="bottom"/>
          </w:tcPr>
          <w:p w:rsidR="001C2469" w:rsidRPr="008F29F2" w:rsidRDefault="001C2469" w:rsidP="00E63D70">
            <w:pPr>
              <w:spacing w:after="0" w:line="240" w:lineRule="auto"/>
              <w:rPr>
                <w:rFonts w:ascii="Times New Roman" w:hAnsi="Times New Roman" w:cs="Times New Roman"/>
              </w:rPr>
            </w:pPr>
            <w:r w:rsidRPr="008F29F2">
              <w:rPr>
                <w:rFonts w:ascii="Times New Roman" w:hAnsi="Times New Roman" w:cs="Times New Roman"/>
              </w:rPr>
              <w:t>PVT-11-59</w:t>
            </w:r>
          </w:p>
        </w:tc>
        <w:tc>
          <w:tcPr>
            <w:tcW w:w="446"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150</w:t>
            </w:r>
          </w:p>
        </w:tc>
        <w:tc>
          <w:tcPr>
            <w:tcW w:w="515"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15.2</w:t>
            </w:r>
          </w:p>
        </w:tc>
        <w:tc>
          <w:tcPr>
            <w:tcW w:w="333"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8.0</w:t>
            </w:r>
          </w:p>
        </w:tc>
        <w:tc>
          <w:tcPr>
            <w:tcW w:w="287"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9.0</w:t>
            </w:r>
          </w:p>
        </w:tc>
        <w:tc>
          <w:tcPr>
            <w:tcW w:w="334"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49.6</w:t>
            </w:r>
          </w:p>
        </w:tc>
        <w:tc>
          <w:tcPr>
            <w:tcW w:w="525"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44.2</w:t>
            </w:r>
          </w:p>
        </w:tc>
        <w:tc>
          <w:tcPr>
            <w:tcW w:w="667"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6.4</w:t>
            </w:r>
          </w:p>
        </w:tc>
        <w:tc>
          <w:tcPr>
            <w:tcW w:w="620"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35.0</w:t>
            </w:r>
          </w:p>
        </w:tc>
        <w:tc>
          <w:tcPr>
            <w:tcW w:w="540" w:type="pct"/>
            <w:noWrap/>
            <w:tcMar>
              <w:left w:w="0" w:type="dxa"/>
              <w:right w:w="0" w:type="dxa"/>
            </w:tcMar>
            <w:vAlign w:val="bottom"/>
          </w:tcPr>
          <w:p w:rsidR="001C2469" w:rsidRPr="008F29F2" w:rsidRDefault="001C2469" w:rsidP="00E63D70">
            <w:pPr>
              <w:spacing w:after="0" w:line="240" w:lineRule="auto"/>
              <w:jc w:val="center"/>
              <w:rPr>
                <w:rFonts w:ascii="Times New Roman" w:hAnsi="Times New Roman" w:cs="Times New Roman"/>
              </w:rPr>
            </w:pPr>
            <w:r w:rsidRPr="008F29F2">
              <w:rPr>
                <w:rFonts w:ascii="Times New Roman" w:hAnsi="Times New Roman" w:cs="Times New Roman"/>
              </w:rPr>
              <w:t>3147</w:t>
            </w:r>
          </w:p>
        </w:tc>
      </w:tr>
    </w:tbl>
    <w:p w:rsidR="001C2469" w:rsidRPr="00AA1584" w:rsidRDefault="001C2469" w:rsidP="001C2469">
      <w:pPr>
        <w:spacing w:after="0" w:line="240" w:lineRule="auto"/>
        <w:jc w:val="both"/>
        <w:rPr>
          <w:rFonts w:ascii="Times New Roman" w:hAnsi="Times New Roman" w:cs="Times New Roman"/>
          <w:sz w:val="24"/>
          <w:szCs w:val="24"/>
        </w:rPr>
      </w:pPr>
    </w:p>
    <w:p w:rsidR="001C2469" w:rsidRDefault="001C2469" w:rsidP="001C2469">
      <w:pPr>
        <w:tabs>
          <w:tab w:val="left" w:pos="2655"/>
        </w:tabs>
        <w:spacing w:after="0" w:line="240" w:lineRule="auto"/>
        <w:jc w:val="center"/>
        <w:rPr>
          <w:rFonts w:ascii="Times New Roman" w:eastAsia="Times New Roman" w:hAnsi="Times New Roman" w:cs="Times New Roman"/>
          <w:b/>
          <w:bCs/>
          <w:sz w:val="24"/>
          <w:szCs w:val="24"/>
          <w:lang w:val="en-US"/>
        </w:rPr>
      </w:pPr>
      <w:r w:rsidRPr="00AA178C">
        <w:rPr>
          <w:rFonts w:ascii="Times New Roman" w:eastAsia="Times New Roman" w:hAnsi="Times New Roman" w:cs="Times New Roman"/>
          <w:b/>
          <w:bCs/>
          <w:sz w:val="24"/>
          <w:szCs w:val="24"/>
          <w:lang w:val="en-US"/>
        </w:rPr>
        <w:t>Top five advanced lines for seed yield (</w:t>
      </w:r>
      <w:proofErr w:type="spellStart"/>
      <w:r w:rsidRPr="00AA178C">
        <w:rPr>
          <w:rFonts w:ascii="Times New Roman" w:eastAsia="Times New Roman" w:hAnsi="Times New Roman" w:cs="Times New Roman"/>
          <w:b/>
          <w:bCs/>
          <w:i/>
          <w:sz w:val="24"/>
          <w:szCs w:val="24"/>
          <w:lang w:val="en-US"/>
        </w:rPr>
        <w:t>Kharif</w:t>
      </w:r>
      <w:proofErr w:type="spellEnd"/>
      <w:r w:rsidRPr="00AA178C">
        <w:rPr>
          <w:rFonts w:ascii="Times New Roman" w:eastAsia="Times New Roman" w:hAnsi="Times New Roman" w:cs="Times New Roman"/>
          <w:b/>
          <w:bCs/>
          <w:sz w:val="24"/>
          <w:szCs w:val="24"/>
          <w:lang w:val="en-US"/>
        </w:rPr>
        <w:t>, 2012-13)</w:t>
      </w:r>
    </w:p>
    <w:tbl>
      <w:tblPr>
        <w:tblStyle w:val="TableGrid"/>
        <w:tblW w:w="0" w:type="auto"/>
        <w:tblLook w:val="04A0" w:firstRow="1" w:lastRow="0" w:firstColumn="1" w:lastColumn="0" w:noHBand="0" w:noVBand="1"/>
      </w:tblPr>
      <w:tblGrid>
        <w:gridCol w:w="1998"/>
        <w:gridCol w:w="1890"/>
        <w:gridCol w:w="2880"/>
        <w:gridCol w:w="2477"/>
      </w:tblGrid>
      <w:tr w:rsidR="001C2469" w:rsidRPr="008F29F2" w:rsidTr="00E63D70">
        <w:tc>
          <w:tcPr>
            <w:tcW w:w="1998" w:type="dxa"/>
          </w:tcPr>
          <w:p w:rsidR="001C2469" w:rsidRPr="008F29F2" w:rsidRDefault="001C2469" w:rsidP="00E63D70">
            <w:pPr>
              <w:spacing w:after="0" w:line="240" w:lineRule="auto"/>
              <w:jc w:val="center"/>
              <w:rPr>
                <w:rFonts w:ascii="Times New Roman" w:eastAsia="Times New Roman" w:hAnsi="Times New Roman" w:cs="Times New Roman"/>
                <w:b/>
                <w:bCs/>
                <w:lang w:val="en-US"/>
              </w:rPr>
            </w:pPr>
            <w:r w:rsidRPr="008F29F2">
              <w:rPr>
                <w:rFonts w:ascii="Times New Roman" w:eastAsia="Times New Roman" w:hAnsi="Times New Roman" w:cs="Times New Roman"/>
                <w:b/>
                <w:color w:val="000000"/>
                <w:lang w:val="en-US"/>
              </w:rPr>
              <w:t>Advanced</w:t>
            </w:r>
            <w:r>
              <w:rPr>
                <w:rFonts w:ascii="Times New Roman" w:eastAsia="Times New Roman" w:hAnsi="Times New Roman" w:cs="Times New Roman"/>
                <w:b/>
                <w:color w:val="000000"/>
                <w:lang w:val="en-US"/>
              </w:rPr>
              <w:t xml:space="preserve"> </w:t>
            </w:r>
            <w:r w:rsidRPr="008F29F2">
              <w:rPr>
                <w:rFonts w:ascii="Times New Roman" w:eastAsia="Times New Roman" w:hAnsi="Times New Roman" w:cs="Times New Roman"/>
                <w:b/>
                <w:color w:val="000000"/>
                <w:lang w:val="en-US"/>
              </w:rPr>
              <w:t>line</w:t>
            </w:r>
          </w:p>
        </w:tc>
        <w:tc>
          <w:tcPr>
            <w:tcW w:w="1890" w:type="dxa"/>
          </w:tcPr>
          <w:p w:rsidR="001C2469" w:rsidRPr="008F29F2" w:rsidRDefault="001C2469" w:rsidP="00E63D70">
            <w:pPr>
              <w:tabs>
                <w:tab w:val="left" w:pos="2655"/>
              </w:tabs>
              <w:spacing w:after="0" w:line="240" w:lineRule="auto"/>
              <w:jc w:val="center"/>
              <w:rPr>
                <w:rFonts w:ascii="Times New Roman" w:eastAsia="Times New Roman" w:hAnsi="Times New Roman" w:cs="Times New Roman"/>
                <w:b/>
                <w:bCs/>
                <w:lang w:val="en-US"/>
              </w:rPr>
            </w:pPr>
            <w:r w:rsidRPr="008F29F2">
              <w:rPr>
                <w:rFonts w:ascii="Times New Roman" w:eastAsia="Times New Roman" w:hAnsi="Times New Roman" w:cs="Times New Roman"/>
                <w:b/>
                <w:bCs/>
                <w:lang w:val="en-US"/>
              </w:rPr>
              <w:t>Node number</w:t>
            </w:r>
          </w:p>
        </w:tc>
        <w:tc>
          <w:tcPr>
            <w:tcW w:w="2880" w:type="dxa"/>
          </w:tcPr>
          <w:p w:rsidR="001C2469" w:rsidRPr="008F29F2" w:rsidRDefault="001C2469" w:rsidP="00E63D70">
            <w:pPr>
              <w:tabs>
                <w:tab w:val="left" w:pos="2655"/>
              </w:tabs>
              <w:spacing w:after="0" w:line="240" w:lineRule="auto"/>
              <w:jc w:val="center"/>
              <w:rPr>
                <w:rFonts w:ascii="Times New Roman" w:eastAsia="Times New Roman" w:hAnsi="Times New Roman" w:cs="Times New Roman"/>
                <w:b/>
                <w:bCs/>
                <w:lang w:val="en-US"/>
              </w:rPr>
            </w:pPr>
            <w:r w:rsidRPr="008F29F2">
              <w:rPr>
                <w:rFonts w:ascii="Times New Roman" w:eastAsia="Times New Roman" w:hAnsi="Times New Roman" w:cs="Times New Roman"/>
                <w:b/>
                <w:bCs/>
                <w:lang w:val="en-US"/>
              </w:rPr>
              <w:t>Effective spike length(cm)</w:t>
            </w:r>
          </w:p>
        </w:tc>
        <w:tc>
          <w:tcPr>
            <w:tcW w:w="2477" w:type="dxa"/>
          </w:tcPr>
          <w:p w:rsidR="001C2469" w:rsidRPr="008F29F2" w:rsidRDefault="001C2469" w:rsidP="00E63D70">
            <w:pPr>
              <w:spacing w:after="0" w:line="240" w:lineRule="auto"/>
              <w:jc w:val="center"/>
              <w:rPr>
                <w:rFonts w:ascii="Times New Roman" w:eastAsia="Times New Roman" w:hAnsi="Times New Roman" w:cs="Times New Roman"/>
                <w:b/>
                <w:bCs/>
                <w:lang w:val="en-US"/>
              </w:rPr>
            </w:pPr>
            <w:r w:rsidRPr="008F29F2">
              <w:rPr>
                <w:rFonts w:ascii="Times New Roman" w:eastAsia="Times New Roman" w:hAnsi="Times New Roman" w:cs="Times New Roman"/>
                <w:b/>
                <w:color w:val="000000"/>
                <w:lang w:val="en-US"/>
              </w:rPr>
              <w:t>Seed yield</w:t>
            </w:r>
            <w:r>
              <w:rPr>
                <w:rFonts w:ascii="Times New Roman" w:eastAsia="Times New Roman" w:hAnsi="Times New Roman" w:cs="Times New Roman"/>
                <w:b/>
                <w:color w:val="000000"/>
                <w:lang w:val="en-US"/>
              </w:rPr>
              <w:t xml:space="preserve"> </w:t>
            </w:r>
            <w:r w:rsidRPr="008F29F2">
              <w:rPr>
                <w:rFonts w:ascii="Times New Roman" w:eastAsia="Times New Roman" w:hAnsi="Times New Roman" w:cs="Times New Roman"/>
                <w:b/>
                <w:color w:val="000000"/>
                <w:lang w:val="en-US"/>
              </w:rPr>
              <w:t>(kg/ha)</w:t>
            </w:r>
          </w:p>
        </w:tc>
      </w:tr>
      <w:tr w:rsidR="001C2469" w:rsidRPr="008F29F2" w:rsidTr="00E63D70">
        <w:tc>
          <w:tcPr>
            <w:tcW w:w="1998" w:type="dxa"/>
            <w:vAlign w:val="bottom"/>
          </w:tcPr>
          <w:p w:rsidR="001C2469" w:rsidRPr="008F29F2" w:rsidRDefault="001C2469" w:rsidP="00E63D70">
            <w:pPr>
              <w:spacing w:after="0" w:line="240" w:lineRule="auto"/>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PVT-12-4</w:t>
            </w:r>
          </w:p>
        </w:tc>
        <w:tc>
          <w:tcPr>
            <w:tcW w:w="1890" w:type="dxa"/>
            <w:vAlign w:val="bottom"/>
          </w:tcPr>
          <w:p w:rsidR="001C2469" w:rsidRPr="008F29F2" w:rsidRDefault="001C2469" w:rsidP="00E63D70">
            <w:pPr>
              <w:spacing w:after="0" w:line="240" w:lineRule="auto"/>
              <w:jc w:val="center"/>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14.0</w:t>
            </w:r>
          </w:p>
        </w:tc>
        <w:tc>
          <w:tcPr>
            <w:tcW w:w="2880" w:type="dxa"/>
            <w:vAlign w:val="bottom"/>
          </w:tcPr>
          <w:p w:rsidR="001C2469" w:rsidRPr="008F29F2" w:rsidRDefault="001C2469" w:rsidP="00E63D70">
            <w:pPr>
              <w:spacing w:after="0" w:line="240" w:lineRule="auto"/>
              <w:jc w:val="center"/>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48.9</w:t>
            </w:r>
          </w:p>
        </w:tc>
        <w:tc>
          <w:tcPr>
            <w:tcW w:w="2477" w:type="dxa"/>
            <w:vAlign w:val="bottom"/>
          </w:tcPr>
          <w:p w:rsidR="001C2469" w:rsidRPr="008F29F2" w:rsidRDefault="001C2469" w:rsidP="00E63D70">
            <w:pPr>
              <w:spacing w:after="0" w:line="240" w:lineRule="auto"/>
              <w:jc w:val="center"/>
              <w:rPr>
                <w:rFonts w:ascii="Times New Roman" w:eastAsia="Times New Roman" w:hAnsi="Times New Roman" w:cs="Times New Roman"/>
                <w:b/>
                <w:bCs/>
                <w:color w:val="000000"/>
                <w:lang w:val="en-US"/>
              </w:rPr>
            </w:pPr>
            <w:r w:rsidRPr="008F29F2">
              <w:rPr>
                <w:rFonts w:ascii="Times New Roman" w:eastAsia="Times New Roman" w:hAnsi="Times New Roman" w:cs="Times New Roman"/>
                <w:b/>
                <w:bCs/>
                <w:color w:val="000000"/>
                <w:lang w:val="en-US"/>
              </w:rPr>
              <w:t>3778</w:t>
            </w:r>
          </w:p>
        </w:tc>
      </w:tr>
      <w:tr w:rsidR="001C2469" w:rsidRPr="008F29F2" w:rsidTr="00E63D70">
        <w:tc>
          <w:tcPr>
            <w:tcW w:w="1998" w:type="dxa"/>
            <w:vAlign w:val="bottom"/>
          </w:tcPr>
          <w:p w:rsidR="001C2469" w:rsidRPr="008F29F2" w:rsidRDefault="001C2469" w:rsidP="00E63D70">
            <w:pPr>
              <w:spacing w:after="0" w:line="240" w:lineRule="auto"/>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PVT-12-9</w:t>
            </w:r>
          </w:p>
        </w:tc>
        <w:tc>
          <w:tcPr>
            <w:tcW w:w="1890" w:type="dxa"/>
            <w:vAlign w:val="bottom"/>
          </w:tcPr>
          <w:p w:rsidR="001C2469" w:rsidRPr="008F29F2" w:rsidRDefault="001C2469" w:rsidP="00E63D70">
            <w:pPr>
              <w:spacing w:after="0" w:line="240" w:lineRule="auto"/>
              <w:jc w:val="center"/>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11.6</w:t>
            </w:r>
          </w:p>
        </w:tc>
        <w:tc>
          <w:tcPr>
            <w:tcW w:w="2880" w:type="dxa"/>
            <w:vAlign w:val="bottom"/>
          </w:tcPr>
          <w:p w:rsidR="001C2469" w:rsidRPr="008F29F2" w:rsidRDefault="001C2469" w:rsidP="00E63D70">
            <w:pPr>
              <w:spacing w:after="0" w:line="240" w:lineRule="auto"/>
              <w:jc w:val="center"/>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26.7</w:t>
            </w:r>
          </w:p>
        </w:tc>
        <w:tc>
          <w:tcPr>
            <w:tcW w:w="2477" w:type="dxa"/>
            <w:vAlign w:val="bottom"/>
          </w:tcPr>
          <w:p w:rsidR="001C2469" w:rsidRPr="008F29F2" w:rsidRDefault="001C2469" w:rsidP="00E63D70">
            <w:pPr>
              <w:spacing w:after="0" w:line="240" w:lineRule="auto"/>
              <w:jc w:val="center"/>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2721</w:t>
            </w:r>
          </w:p>
        </w:tc>
      </w:tr>
      <w:tr w:rsidR="001C2469" w:rsidRPr="008F29F2" w:rsidTr="00E63D70">
        <w:tc>
          <w:tcPr>
            <w:tcW w:w="1998" w:type="dxa"/>
            <w:vAlign w:val="bottom"/>
          </w:tcPr>
          <w:p w:rsidR="001C2469" w:rsidRPr="008F29F2" w:rsidRDefault="001C2469" w:rsidP="00E63D70">
            <w:pPr>
              <w:spacing w:after="0" w:line="240" w:lineRule="auto"/>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PVT-12-70</w:t>
            </w:r>
          </w:p>
        </w:tc>
        <w:tc>
          <w:tcPr>
            <w:tcW w:w="1890" w:type="dxa"/>
            <w:vAlign w:val="bottom"/>
          </w:tcPr>
          <w:p w:rsidR="001C2469" w:rsidRPr="008F29F2" w:rsidRDefault="001C2469" w:rsidP="00E63D70">
            <w:pPr>
              <w:spacing w:after="0" w:line="240" w:lineRule="auto"/>
              <w:jc w:val="center"/>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13.1</w:t>
            </w:r>
          </w:p>
        </w:tc>
        <w:tc>
          <w:tcPr>
            <w:tcW w:w="2880" w:type="dxa"/>
            <w:vAlign w:val="bottom"/>
          </w:tcPr>
          <w:p w:rsidR="001C2469" w:rsidRPr="008F29F2" w:rsidRDefault="001C2469" w:rsidP="00E63D70">
            <w:pPr>
              <w:spacing w:after="0" w:line="240" w:lineRule="auto"/>
              <w:jc w:val="center"/>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35.5</w:t>
            </w:r>
          </w:p>
        </w:tc>
        <w:tc>
          <w:tcPr>
            <w:tcW w:w="2477" w:type="dxa"/>
            <w:vAlign w:val="bottom"/>
          </w:tcPr>
          <w:p w:rsidR="001C2469" w:rsidRPr="008F29F2" w:rsidRDefault="001C2469" w:rsidP="00E63D70">
            <w:pPr>
              <w:spacing w:after="0" w:line="240" w:lineRule="auto"/>
              <w:jc w:val="center"/>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2760</w:t>
            </w:r>
          </w:p>
        </w:tc>
      </w:tr>
      <w:tr w:rsidR="001C2469" w:rsidRPr="008F29F2" w:rsidTr="00E63D70">
        <w:tc>
          <w:tcPr>
            <w:tcW w:w="1998" w:type="dxa"/>
            <w:vAlign w:val="bottom"/>
          </w:tcPr>
          <w:p w:rsidR="001C2469" w:rsidRPr="008F29F2" w:rsidRDefault="001C2469" w:rsidP="00E63D70">
            <w:pPr>
              <w:spacing w:after="0" w:line="240" w:lineRule="auto"/>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PVT-12-104</w:t>
            </w:r>
          </w:p>
        </w:tc>
        <w:tc>
          <w:tcPr>
            <w:tcW w:w="1890" w:type="dxa"/>
            <w:vAlign w:val="bottom"/>
          </w:tcPr>
          <w:p w:rsidR="001C2469" w:rsidRPr="008F29F2" w:rsidRDefault="001C2469" w:rsidP="00E63D70">
            <w:pPr>
              <w:spacing w:after="0" w:line="240" w:lineRule="auto"/>
              <w:jc w:val="center"/>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13.4</w:t>
            </w:r>
          </w:p>
        </w:tc>
        <w:tc>
          <w:tcPr>
            <w:tcW w:w="2880" w:type="dxa"/>
            <w:vAlign w:val="bottom"/>
          </w:tcPr>
          <w:p w:rsidR="001C2469" w:rsidRPr="008F29F2" w:rsidRDefault="001C2469" w:rsidP="00E63D70">
            <w:pPr>
              <w:spacing w:after="0" w:line="240" w:lineRule="auto"/>
              <w:jc w:val="center"/>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35.2</w:t>
            </w:r>
          </w:p>
        </w:tc>
        <w:tc>
          <w:tcPr>
            <w:tcW w:w="2477" w:type="dxa"/>
            <w:vAlign w:val="bottom"/>
          </w:tcPr>
          <w:p w:rsidR="001C2469" w:rsidRPr="008F29F2" w:rsidRDefault="001C2469" w:rsidP="00E63D70">
            <w:pPr>
              <w:spacing w:after="0" w:line="240" w:lineRule="auto"/>
              <w:jc w:val="center"/>
              <w:rPr>
                <w:rFonts w:ascii="Times New Roman" w:eastAsia="Times New Roman" w:hAnsi="Times New Roman" w:cs="Times New Roman"/>
                <w:b/>
                <w:color w:val="000000"/>
                <w:lang w:val="en-US"/>
              </w:rPr>
            </w:pPr>
            <w:r w:rsidRPr="008F29F2">
              <w:rPr>
                <w:rFonts w:ascii="Times New Roman" w:eastAsia="Times New Roman" w:hAnsi="Times New Roman" w:cs="Times New Roman"/>
                <w:b/>
                <w:color w:val="000000"/>
                <w:lang w:val="en-US"/>
              </w:rPr>
              <w:t>3970</w:t>
            </w:r>
          </w:p>
        </w:tc>
      </w:tr>
      <w:tr w:rsidR="001C2469" w:rsidRPr="008F29F2" w:rsidTr="00E63D70">
        <w:tc>
          <w:tcPr>
            <w:tcW w:w="1998" w:type="dxa"/>
            <w:vAlign w:val="bottom"/>
          </w:tcPr>
          <w:p w:rsidR="001C2469" w:rsidRPr="008F29F2" w:rsidRDefault="001C2469" w:rsidP="00E63D70">
            <w:pPr>
              <w:spacing w:after="0" w:line="240" w:lineRule="auto"/>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PVT-12-172</w:t>
            </w:r>
          </w:p>
        </w:tc>
        <w:tc>
          <w:tcPr>
            <w:tcW w:w="1890" w:type="dxa"/>
            <w:vAlign w:val="bottom"/>
          </w:tcPr>
          <w:p w:rsidR="001C2469" w:rsidRPr="008F29F2" w:rsidRDefault="001C2469" w:rsidP="00E63D70">
            <w:pPr>
              <w:spacing w:after="0" w:line="240" w:lineRule="auto"/>
              <w:jc w:val="center"/>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14.3</w:t>
            </w:r>
          </w:p>
        </w:tc>
        <w:tc>
          <w:tcPr>
            <w:tcW w:w="2880" w:type="dxa"/>
            <w:vAlign w:val="bottom"/>
          </w:tcPr>
          <w:p w:rsidR="001C2469" w:rsidRPr="008F29F2" w:rsidRDefault="001C2469" w:rsidP="00E63D70">
            <w:pPr>
              <w:spacing w:after="0" w:line="240" w:lineRule="auto"/>
              <w:jc w:val="center"/>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37.3</w:t>
            </w:r>
          </w:p>
        </w:tc>
        <w:tc>
          <w:tcPr>
            <w:tcW w:w="2477" w:type="dxa"/>
            <w:vAlign w:val="bottom"/>
          </w:tcPr>
          <w:p w:rsidR="001C2469" w:rsidRPr="008F29F2" w:rsidRDefault="001C2469" w:rsidP="00E63D70">
            <w:pPr>
              <w:spacing w:after="0" w:line="240" w:lineRule="auto"/>
              <w:jc w:val="center"/>
              <w:rPr>
                <w:rFonts w:ascii="Times New Roman" w:eastAsia="Times New Roman" w:hAnsi="Times New Roman" w:cs="Times New Roman"/>
                <w:b/>
                <w:bCs/>
                <w:color w:val="000000"/>
                <w:lang w:val="en-US"/>
              </w:rPr>
            </w:pPr>
            <w:r w:rsidRPr="008F29F2">
              <w:rPr>
                <w:rFonts w:ascii="Times New Roman" w:eastAsia="Times New Roman" w:hAnsi="Times New Roman" w:cs="Times New Roman"/>
                <w:b/>
                <w:bCs/>
                <w:color w:val="000000"/>
                <w:lang w:val="en-US"/>
              </w:rPr>
              <w:t>3181</w:t>
            </w:r>
          </w:p>
        </w:tc>
      </w:tr>
      <w:tr w:rsidR="001C2469" w:rsidRPr="008F29F2" w:rsidTr="00E63D70">
        <w:tc>
          <w:tcPr>
            <w:tcW w:w="1998" w:type="dxa"/>
            <w:vAlign w:val="bottom"/>
          </w:tcPr>
          <w:p w:rsidR="001C2469" w:rsidRPr="008F29F2" w:rsidRDefault="001C2469" w:rsidP="00E63D70">
            <w:pPr>
              <w:spacing w:after="0" w:line="240" w:lineRule="auto"/>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DCS-9 (C)</w:t>
            </w:r>
          </w:p>
        </w:tc>
        <w:tc>
          <w:tcPr>
            <w:tcW w:w="1890" w:type="dxa"/>
            <w:vAlign w:val="bottom"/>
          </w:tcPr>
          <w:p w:rsidR="001C2469" w:rsidRPr="008F29F2" w:rsidRDefault="001C2469" w:rsidP="00E63D70">
            <w:pPr>
              <w:spacing w:after="0" w:line="240" w:lineRule="auto"/>
              <w:jc w:val="center"/>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12.5</w:t>
            </w:r>
          </w:p>
        </w:tc>
        <w:tc>
          <w:tcPr>
            <w:tcW w:w="2880" w:type="dxa"/>
            <w:vAlign w:val="bottom"/>
          </w:tcPr>
          <w:p w:rsidR="001C2469" w:rsidRPr="008F29F2" w:rsidRDefault="001C2469" w:rsidP="00E63D70">
            <w:pPr>
              <w:spacing w:after="0" w:line="240" w:lineRule="auto"/>
              <w:jc w:val="center"/>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30.4</w:t>
            </w:r>
          </w:p>
        </w:tc>
        <w:tc>
          <w:tcPr>
            <w:tcW w:w="2477" w:type="dxa"/>
            <w:vAlign w:val="bottom"/>
          </w:tcPr>
          <w:p w:rsidR="001C2469" w:rsidRPr="008F29F2" w:rsidRDefault="001C2469" w:rsidP="00E63D70">
            <w:pPr>
              <w:spacing w:after="0" w:line="240" w:lineRule="auto"/>
              <w:jc w:val="center"/>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1597</w:t>
            </w:r>
          </w:p>
        </w:tc>
      </w:tr>
      <w:tr w:rsidR="001C2469" w:rsidRPr="008F29F2" w:rsidTr="00E63D70">
        <w:tc>
          <w:tcPr>
            <w:tcW w:w="1998" w:type="dxa"/>
            <w:vAlign w:val="bottom"/>
          </w:tcPr>
          <w:p w:rsidR="001C2469" w:rsidRPr="008F29F2" w:rsidRDefault="001C2469" w:rsidP="00E63D70">
            <w:pPr>
              <w:spacing w:after="0" w:line="240" w:lineRule="auto"/>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lastRenderedPageBreak/>
              <w:t>DCS-107 (C)</w:t>
            </w:r>
          </w:p>
        </w:tc>
        <w:tc>
          <w:tcPr>
            <w:tcW w:w="1890" w:type="dxa"/>
            <w:vAlign w:val="bottom"/>
          </w:tcPr>
          <w:p w:rsidR="001C2469" w:rsidRPr="008F29F2" w:rsidRDefault="001C2469" w:rsidP="00E63D70">
            <w:pPr>
              <w:spacing w:after="0" w:line="240" w:lineRule="auto"/>
              <w:jc w:val="center"/>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15.3</w:t>
            </w:r>
          </w:p>
        </w:tc>
        <w:tc>
          <w:tcPr>
            <w:tcW w:w="2880" w:type="dxa"/>
            <w:vAlign w:val="bottom"/>
          </w:tcPr>
          <w:p w:rsidR="001C2469" w:rsidRPr="008F29F2" w:rsidRDefault="001C2469" w:rsidP="00E63D70">
            <w:pPr>
              <w:spacing w:after="0" w:line="240" w:lineRule="auto"/>
              <w:jc w:val="center"/>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35.6</w:t>
            </w:r>
          </w:p>
        </w:tc>
        <w:tc>
          <w:tcPr>
            <w:tcW w:w="2477" w:type="dxa"/>
            <w:vAlign w:val="bottom"/>
          </w:tcPr>
          <w:p w:rsidR="001C2469" w:rsidRPr="008F29F2" w:rsidRDefault="001C2469" w:rsidP="00E63D70">
            <w:pPr>
              <w:spacing w:after="0" w:line="240" w:lineRule="auto"/>
              <w:jc w:val="center"/>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2232</w:t>
            </w:r>
          </w:p>
        </w:tc>
      </w:tr>
      <w:tr w:rsidR="001C2469" w:rsidRPr="008F29F2" w:rsidTr="00E63D70">
        <w:tc>
          <w:tcPr>
            <w:tcW w:w="1998" w:type="dxa"/>
            <w:vAlign w:val="bottom"/>
          </w:tcPr>
          <w:p w:rsidR="001C2469" w:rsidRPr="008F29F2" w:rsidRDefault="001C2469" w:rsidP="00E63D70">
            <w:pPr>
              <w:spacing w:after="0" w:line="240" w:lineRule="auto"/>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 xml:space="preserve">48-1 (C) </w:t>
            </w:r>
          </w:p>
        </w:tc>
        <w:tc>
          <w:tcPr>
            <w:tcW w:w="1890" w:type="dxa"/>
            <w:vAlign w:val="bottom"/>
          </w:tcPr>
          <w:p w:rsidR="001C2469" w:rsidRPr="008F29F2" w:rsidRDefault="001C2469" w:rsidP="00E63D70">
            <w:pPr>
              <w:spacing w:after="0" w:line="240" w:lineRule="auto"/>
              <w:jc w:val="center"/>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16.8</w:t>
            </w:r>
          </w:p>
        </w:tc>
        <w:tc>
          <w:tcPr>
            <w:tcW w:w="2880" w:type="dxa"/>
            <w:vAlign w:val="bottom"/>
          </w:tcPr>
          <w:p w:rsidR="001C2469" w:rsidRPr="008F29F2" w:rsidRDefault="001C2469" w:rsidP="00E63D70">
            <w:pPr>
              <w:spacing w:after="0" w:line="240" w:lineRule="auto"/>
              <w:jc w:val="center"/>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34.6</w:t>
            </w:r>
          </w:p>
        </w:tc>
        <w:tc>
          <w:tcPr>
            <w:tcW w:w="2477" w:type="dxa"/>
            <w:vAlign w:val="bottom"/>
          </w:tcPr>
          <w:p w:rsidR="001C2469" w:rsidRPr="008F29F2" w:rsidRDefault="001C2469" w:rsidP="00E63D70">
            <w:pPr>
              <w:spacing w:after="0" w:line="240" w:lineRule="auto"/>
              <w:jc w:val="center"/>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1971</w:t>
            </w:r>
          </w:p>
        </w:tc>
      </w:tr>
      <w:tr w:rsidR="001C2469" w:rsidRPr="008F29F2" w:rsidTr="00E63D70">
        <w:tc>
          <w:tcPr>
            <w:tcW w:w="1998" w:type="dxa"/>
            <w:vAlign w:val="bottom"/>
          </w:tcPr>
          <w:p w:rsidR="001C2469" w:rsidRPr="008F29F2" w:rsidRDefault="001C2469" w:rsidP="00E63D70">
            <w:pPr>
              <w:spacing w:after="0" w:line="240" w:lineRule="auto"/>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CD</w:t>
            </w:r>
          </w:p>
        </w:tc>
        <w:tc>
          <w:tcPr>
            <w:tcW w:w="1890" w:type="dxa"/>
            <w:vAlign w:val="bottom"/>
          </w:tcPr>
          <w:p w:rsidR="001C2469" w:rsidRPr="008F29F2" w:rsidRDefault="001C2469" w:rsidP="00E63D70">
            <w:pPr>
              <w:spacing w:after="0" w:line="240" w:lineRule="auto"/>
              <w:jc w:val="center"/>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1.72</w:t>
            </w:r>
          </w:p>
        </w:tc>
        <w:tc>
          <w:tcPr>
            <w:tcW w:w="2880" w:type="dxa"/>
            <w:vAlign w:val="bottom"/>
          </w:tcPr>
          <w:p w:rsidR="001C2469" w:rsidRPr="008F29F2" w:rsidRDefault="001C2469" w:rsidP="00E63D70">
            <w:pPr>
              <w:spacing w:after="0" w:line="240" w:lineRule="auto"/>
              <w:jc w:val="center"/>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9.32</w:t>
            </w:r>
          </w:p>
        </w:tc>
        <w:tc>
          <w:tcPr>
            <w:tcW w:w="2477" w:type="dxa"/>
            <w:vAlign w:val="bottom"/>
          </w:tcPr>
          <w:p w:rsidR="001C2469" w:rsidRPr="008F29F2" w:rsidRDefault="001C2469" w:rsidP="00E63D70">
            <w:pPr>
              <w:spacing w:after="0" w:line="240" w:lineRule="auto"/>
              <w:jc w:val="center"/>
              <w:rPr>
                <w:rFonts w:ascii="Times New Roman" w:eastAsia="Times New Roman" w:hAnsi="Times New Roman" w:cs="Times New Roman"/>
                <w:color w:val="000000"/>
                <w:lang w:val="en-US"/>
              </w:rPr>
            </w:pPr>
            <w:r w:rsidRPr="008F29F2">
              <w:rPr>
                <w:rFonts w:ascii="Times New Roman" w:eastAsia="Times New Roman" w:hAnsi="Times New Roman" w:cs="Times New Roman"/>
                <w:color w:val="000000"/>
                <w:lang w:val="en-US"/>
              </w:rPr>
              <w:t>887</w:t>
            </w:r>
          </w:p>
        </w:tc>
      </w:tr>
    </w:tbl>
    <w:p w:rsidR="001C2469" w:rsidRDefault="001C2469" w:rsidP="001C2469">
      <w:pPr>
        <w:spacing w:after="0"/>
        <w:ind w:firstLine="720"/>
        <w:jc w:val="both"/>
        <w:rPr>
          <w:bCs/>
        </w:rPr>
      </w:pPr>
    </w:p>
    <w:p w:rsidR="001C2469" w:rsidRDefault="001C2469" w:rsidP="001C2469">
      <w:pPr>
        <w:ind w:firstLine="720"/>
        <w:jc w:val="both"/>
        <w:rPr>
          <w:bCs/>
        </w:rPr>
      </w:pPr>
      <w:r>
        <w:rPr>
          <w:bCs/>
          <w:noProof/>
          <w:lang w:val="en-US"/>
        </w:rPr>
        <mc:AlternateContent>
          <mc:Choice Requires="wps">
            <w:drawing>
              <wp:anchor distT="0" distB="0" distL="114300" distR="114300" simplePos="0" relativeHeight="251662336" behindDoc="0" locked="0" layoutInCell="1" allowOverlap="1">
                <wp:simplePos x="0" y="0"/>
                <wp:positionH relativeFrom="column">
                  <wp:posOffset>3505200</wp:posOffset>
                </wp:positionH>
                <wp:positionV relativeFrom="paragraph">
                  <wp:posOffset>1826260</wp:posOffset>
                </wp:positionV>
                <wp:extent cx="1245235" cy="247650"/>
                <wp:effectExtent l="0" t="0" r="1206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47650"/>
                        </a:xfrm>
                        <a:prstGeom prst="rect">
                          <a:avLst/>
                        </a:prstGeom>
                        <a:solidFill>
                          <a:srgbClr val="FFFFFF"/>
                        </a:solidFill>
                        <a:ln w="9525">
                          <a:solidFill>
                            <a:srgbClr val="000000"/>
                          </a:solidFill>
                          <a:miter lim="800000"/>
                          <a:headEnd/>
                          <a:tailEnd/>
                        </a:ln>
                      </wps:spPr>
                      <wps:txbx>
                        <w:txbxContent>
                          <w:p w:rsidR="001C2469" w:rsidRDefault="001C2469" w:rsidP="001C2469">
                            <w:pPr>
                              <w:jc w:val="center"/>
                            </w:pPr>
                            <w:r>
                              <w:t>PVT-11-10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6pt;margin-top:143.8pt;width:98.0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">
                <v:textbox>
                  <w:txbxContent>
                    <w:p w:rsidR="001C2469" w:rsidRDefault="001C2469" w:rsidP="001C2469">
                      <w:pPr>
                        <w:jc w:val="center"/>
                      </w:pPr>
                      <w:r>
                        <w:t>PVT-11-10</w:t>
                      </w:r>
                    </w:p>
                  </w:txbxContent>
                </v:textbox>
              </v:shape>
            </w:pict>
          </mc:Fallback>
        </mc:AlternateContent>
      </w:r>
      <w:r>
        <w:rPr>
          <w:bCs/>
          <w:noProof/>
          <w:lang w:val="en-US"/>
        </w:rPr>
        <mc:AlternateContent>
          <mc:Choice Requires="wps">
            <w:drawing>
              <wp:anchor distT="0" distB="0" distL="114300" distR="114300" simplePos="0" relativeHeight="251661312" behindDoc="0" locked="0" layoutInCell="1" allowOverlap="1">
                <wp:simplePos x="0" y="0"/>
                <wp:positionH relativeFrom="column">
                  <wp:posOffset>895350</wp:posOffset>
                </wp:positionH>
                <wp:positionV relativeFrom="paragraph">
                  <wp:posOffset>1826260</wp:posOffset>
                </wp:positionV>
                <wp:extent cx="1238250" cy="2571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57175"/>
                        </a:xfrm>
                        <a:prstGeom prst="rect">
                          <a:avLst/>
                        </a:prstGeom>
                        <a:solidFill>
                          <a:srgbClr val="FFFFFF"/>
                        </a:solidFill>
                        <a:ln w="9525">
                          <a:solidFill>
                            <a:srgbClr val="000000"/>
                          </a:solidFill>
                          <a:miter lim="800000"/>
                          <a:headEnd/>
                          <a:tailEnd/>
                        </a:ln>
                      </wps:spPr>
                      <wps:txbx>
                        <w:txbxContent>
                          <w:p w:rsidR="001C2469" w:rsidRDefault="001C2469" w:rsidP="001C2469">
                            <w:pPr>
                              <w:jc w:val="center"/>
                            </w:pPr>
                            <w:r>
                              <w:t>PVT-10-127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70.5pt;margin-top:143.8pt;width:9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kHwKwIAAFcEAAAOAAAAZHJzL2Uyb0RvYy54bWysVNtu2zAMfR+wfxD0vjhxkj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">
                <v:textbox>
                  <w:txbxContent>
                    <w:p w:rsidR="001C2469" w:rsidRDefault="001C2469" w:rsidP="001C2469">
                      <w:pPr>
                        <w:jc w:val="center"/>
                      </w:pPr>
                      <w:r>
                        <w:t>PVT-10-127</w:t>
                      </w:r>
                    </w:p>
                  </w:txbxContent>
                </v:textbox>
              </v:shape>
            </w:pict>
          </mc:Fallback>
        </mc:AlternateContent>
      </w:r>
      <w:r w:rsidRPr="00B15558">
        <w:rPr>
          <w:bCs/>
          <w:noProof/>
          <w:lang w:val="en-US"/>
        </w:rPr>
        <w:drawing>
          <wp:inline distT="0" distB="0" distL="0" distR="0" wp14:anchorId="72A9EAF1" wp14:editId="7BA71ABB">
            <wp:extent cx="2238375" cy="1676400"/>
            <wp:effectExtent l="19050" t="19050" r="28575" b="19050"/>
            <wp:docPr id="2" name="Picture 2" descr="E:\Lavanya Old Laptop 26 feb 2013\Photos from mobile\Camera\2012-09-21 11.1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avanya Old Laptop 26 feb 2013\Photos from mobile\Camera\2012-09-21 11.15.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8375" cy="1676400"/>
                    </a:xfrm>
                    <a:prstGeom prst="rect">
                      <a:avLst/>
                    </a:prstGeom>
                    <a:noFill/>
                    <a:ln w="9525" cmpd="sng">
                      <a:solidFill>
                        <a:srgbClr val="000000"/>
                      </a:solidFill>
                      <a:miter lim="800000"/>
                      <a:headEnd/>
                      <a:tailEnd/>
                    </a:ln>
                    <a:effectLst/>
                  </pic:spPr>
                </pic:pic>
              </a:graphicData>
            </a:graphic>
          </wp:inline>
        </w:drawing>
      </w:r>
      <w:r>
        <w:rPr>
          <w:noProof/>
          <w:lang w:val="en-US"/>
        </w:rPr>
        <w:drawing>
          <wp:anchor distT="0" distB="0" distL="114300" distR="114300" simplePos="0" relativeHeight="251659264" behindDoc="1" locked="0" layoutInCell="1" allowOverlap="1" wp14:anchorId="54B96973" wp14:editId="680F41CF">
            <wp:simplePos x="0" y="0"/>
            <wp:positionH relativeFrom="column">
              <wp:posOffset>2934970</wp:posOffset>
            </wp:positionH>
            <wp:positionV relativeFrom="paragraph">
              <wp:posOffset>0</wp:posOffset>
            </wp:positionV>
            <wp:extent cx="2286000" cy="1714500"/>
            <wp:effectExtent l="19050" t="19050" r="19050" b="19050"/>
            <wp:wrapTight wrapText="bothSides">
              <wp:wrapPolygon edited="0">
                <wp:start x="-180" y="-240"/>
                <wp:lineTo x="-180" y="21600"/>
                <wp:lineTo x="21600" y="21600"/>
                <wp:lineTo x="21600" y="-240"/>
                <wp:lineTo x="-180" y="-240"/>
              </wp:wrapPolygon>
            </wp:wrapTight>
            <wp:docPr id="5" name="Picture 5" descr="E:\Lavanya Old Laptop 26 feb 2013\Photos from mobile\Camera\2012-09-21 11.4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avanya Old Laptop 26 feb 2013\Photos from mobile\Camera\2012-09-21 11.41.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w="9525">
                      <a:solidFill>
                        <a:srgbClr val="000000"/>
                      </a:solidFill>
                      <a:miter lim="800000"/>
                      <a:headEnd/>
                      <a:tailEnd/>
                    </a:ln>
                  </pic:spPr>
                </pic:pic>
              </a:graphicData>
            </a:graphic>
          </wp:anchor>
        </w:drawing>
      </w:r>
    </w:p>
    <w:p w:rsidR="001C2469" w:rsidRDefault="001C2469" w:rsidP="001C2469">
      <w:pPr>
        <w:ind w:firstLine="720"/>
        <w:jc w:val="both"/>
        <w:rPr>
          <w:bCs/>
        </w:rPr>
      </w:pPr>
    </w:p>
    <w:p w:rsidR="001C2469" w:rsidRDefault="001C2469" w:rsidP="001C2469">
      <w:pPr>
        <w:ind w:firstLine="720"/>
        <w:jc w:val="both"/>
        <w:rPr>
          <w:bCs/>
        </w:rPr>
      </w:pPr>
      <w:r>
        <w:rPr>
          <w:bCs/>
          <w:noProof/>
          <w:lang w:val="en-US"/>
        </w:rPr>
        <w:drawing>
          <wp:anchor distT="0" distB="0" distL="114300" distR="114300" simplePos="0" relativeHeight="251660288" behindDoc="1" locked="0" layoutInCell="1" allowOverlap="1" wp14:anchorId="2C5C84A8" wp14:editId="7459EE6E">
            <wp:simplePos x="0" y="0"/>
            <wp:positionH relativeFrom="column">
              <wp:posOffset>2070100</wp:posOffset>
            </wp:positionH>
            <wp:positionV relativeFrom="paragraph">
              <wp:posOffset>153035</wp:posOffset>
            </wp:positionV>
            <wp:extent cx="1868170" cy="2486025"/>
            <wp:effectExtent l="38100" t="19050" r="17780" b="28575"/>
            <wp:wrapTight wrapText="bothSides">
              <wp:wrapPolygon edited="0">
                <wp:start x="-441" y="-166"/>
                <wp:lineTo x="-441" y="21848"/>
                <wp:lineTo x="21806" y="21848"/>
                <wp:lineTo x="21806" y="-166"/>
                <wp:lineTo x="-441" y="-166"/>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8170" cy="2486025"/>
                    </a:xfrm>
                    <a:prstGeom prst="rect">
                      <a:avLst/>
                    </a:prstGeom>
                    <a:noFill/>
                    <a:ln w="9525">
                      <a:solidFill>
                        <a:srgbClr val="000000"/>
                      </a:solidFill>
                      <a:miter lim="800000"/>
                      <a:headEnd/>
                      <a:tailEnd/>
                    </a:ln>
                    <a:effectLst/>
                  </pic:spPr>
                </pic:pic>
              </a:graphicData>
            </a:graphic>
          </wp:anchor>
        </w:drawing>
      </w:r>
    </w:p>
    <w:p w:rsidR="001C2469" w:rsidRDefault="001C2469" w:rsidP="001C2469">
      <w:pPr>
        <w:ind w:firstLine="720"/>
        <w:jc w:val="both"/>
        <w:rPr>
          <w:bCs/>
        </w:rPr>
      </w:pPr>
    </w:p>
    <w:p w:rsidR="001C2469" w:rsidRDefault="001C2469" w:rsidP="001C2469">
      <w:pPr>
        <w:ind w:firstLine="720"/>
        <w:jc w:val="both"/>
        <w:rPr>
          <w:bCs/>
        </w:rPr>
      </w:pPr>
    </w:p>
    <w:p w:rsidR="001C2469" w:rsidRDefault="001C2469" w:rsidP="001C2469">
      <w:pPr>
        <w:ind w:firstLine="720"/>
        <w:jc w:val="both"/>
        <w:rPr>
          <w:bCs/>
        </w:rPr>
      </w:pPr>
    </w:p>
    <w:p w:rsidR="001C2469" w:rsidRDefault="001C2469" w:rsidP="001C2469">
      <w:pPr>
        <w:spacing w:after="0" w:line="240" w:lineRule="auto"/>
        <w:jc w:val="both"/>
        <w:rPr>
          <w:rFonts w:ascii="Times New Roman" w:hAnsi="Times New Roman" w:cs="Times New Roman"/>
          <w:b/>
          <w:sz w:val="24"/>
          <w:szCs w:val="24"/>
        </w:rPr>
      </w:pPr>
    </w:p>
    <w:p w:rsidR="001C2469" w:rsidRDefault="001C2469" w:rsidP="001C2469">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4080510</wp:posOffset>
                </wp:positionH>
                <wp:positionV relativeFrom="paragraph">
                  <wp:posOffset>6985</wp:posOffset>
                </wp:positionV>
                <wp:extent cx="971550" cy="292100"/>
                <wp:effectExtent l="0" t="0" r="1905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2100"/>
                        </a:xfrm>
                        <a:prstGeom prst="rect">
                          <a:avLst/>
                        </a:prstGeom>
                        <a:solidFill>
                          <a:srgbClr val="FFFFFF"/>
                        </a:solidFill>
                        <a:ln w="9525">
                          <a:solidFill>
                            <a:srgbClr val="000000"/>
                          </a:solidFill>
                          <a:miter lim="800000"/>
                          <a:headEnd/>
                          <a:tailEnd/>
                        </a:ln>
                      </wps:spPr>
                      <wps:txbx>
                        <w:txbxContent>
                          <w:p w:rsidR="001C2469" w:rsidRPr="00AA178C" w:rsidRDefault="001C2469" w:rsidP="001C2469">
                            <w:pPr>
                              <w:jc w:val="center"/>
                              <w:rPr>
                                <w:sz w:val="28"/>
                              </w:rPr>
                            </w:pPr>
                            <w:r w:rsidRPr="00AA178C">
                              <w:rPr>
                                <w:sz w:val="28"/>
                              </w:rPr>
                              <w:t>DCS-109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321.3pt;margin-top:.55pt;width:76.5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">
                <v:textbox>
                  <w:txbxContent>
                    <w:p w:rsidR="001C2469" w:rsidRPr="00AA178C" w:rsidRDefault="001C2469" w:rsidP="001C2469">
                      <w:pPr>
                        <w:jc w:val="center"/>
                        <w:rPr>
                          <w:sz w:val="28"/>
                        </w:rPr>
                      </w:pPr>
                      <w:r w:rsidRPr="00AA178C">
                        <w:rPr>
                          <w:sz w:val="28"/>
                        </w:rPr>
                        <w:t>DCS-109</w:t>
                      </w:r>
                    </w:p>
                  </w:txbxContent>
                </v:textbox>
              </v:shape>
            </w:pict>
          </mc:Fallback>
        </mc:AlternateContent>
      </w:r>
    </w:p>
    <w:p w:rsidR="001C2469" w:rsidRDefault="001C2469" w:rsidP="001C2469">
      <w:pPr>
        <w:spacing w:after="0" w:line="240" w:lineRule="auto"/>
        <w:jc w:val="both"/>
        <w:rPr>
          <w:rFonts w:ascii="Times New Roman" w:hAnsi="Times New Roman" w:cs="Times New Roman"/>
          <w:b/>
          <w:sz w:val="24"/>
          <w:szCs w:val="24"/>
        </w:rPr>
      </w:pPr>
    </w:p>
    <w:p w:rsidR="001C2469" w:rsidRDefault="001C2469" w:rsidP="001C2469">
      <w:pPr>
        <w:spacing w:after="0" w:line="240" w:lineRule="auto"/>
        <w:jc w:val="both"/>
        <w:rPr>
          <w:rFonts w:ascii="Times New Roman" w:hAnsi="Times New Roman" w:cs="Times New Roman"/>
          <w:b/>
          <w:sz w:val="24"/>
          <w:szCs w:val="24"/>
        </w:rPr>
      </w:pPr>
    </w:p>
    <w:p w:rsidR="001C2469" w:rsidRDefault="001C2469" w:rsidP="001C2469">
      <w:pPr>
        <w:spacing w:after="0" w:line="240" w:lineRule="auto"/>
        <w:jc w:val="both"/>
        <w:rPr>
          <w:rFonts w:ascii="Times New Roman" w:hAnsi="Times New Roman" w:cs="Times New Roman"/>
          <w:b/>
          <w:sz w:val="24"/>
          <w:szCs w:val="24"/>
        </w:rPr>
      </w:pPr>
    </w:p>
    <w:p w:rsidR="001C2469" w:rsidRDefault="001C2469" w:rsidP="001C2469">
      <w:pPr>
        <w:spacing w:after="0" w:line="240" w:lineRule="auto"/>
        <w:jc w:val="both"/>
        <w:rPr>
          <w:rFonts w:ascii="Times New Roman" w:hAnsi="Times New Roman" w:cs="Times New Roman"/>
          <w:b/>
          <w:sz w:val="24"/>
          <w:szCs w:val="24"/>
        </w:rPr>
      </w:pPr>
    </w:p>
    <w:p w:rsidR="001C2469" w:rsidRDefault="001C2469" w:rsidP="001C2469">
      <w:pPr>
        <w:spacing w:after="0" w:line="240" w:lineRule="auto"/>
        <w:jc w:val="both"/>
        <w:rPr>
          <w:rFonts w:ascii="Times New Roman" w:hAnsi="Times New Roman" w:cs="Times New Roman"/>
          <w:b/>
          <w:sz w:val="24"/>
          <w:szCs w:val="24"/>
        </w:rPr>
      </w:pPr>
    </w:p>
    <w:p w:rsidR="001C2469" w:rsidRPr="00AA1584" w:rsidRDefault="001C2469" w:rsidP="001C2469">
      <w:pPr>
        <w:spacing w:after="0" w:line="240" w:lineRule="auto"/>
        <w:jc w:val="both"/>
        <w:rPr>
          <w:rFonts w:ascii="Times New Roman" w:hAnsi="Times New Roman" w:cs="Times New Roman"/>
          <w:bCs/>
          <w:color w:val="000000"/>
          <w:sz w:val="24"/>
          <w:szCs w:val="24"/>
        </w:rPr>
      </w:pPr>
      <w:r>
        <w:rPr>
          <w:rFonts w:ascii="Times New Roman" w:hAnsi="Times New Roman" w:cs="Times New Roman"/>
          <w:b/>
          <w:sz w:val="24"/>
          <w:szCs w:val="24"/>
        </w:rPr>
        <w:tab/>
      </w:r>
      <w:r w:rsidRPr="00814C3A">
        <w:rPr>
          <w:rFonts w:ascii="Times New Roman" w:hAnsi="Times New Roman" w:cs="Times New Roman"/>
          <w:sz w:val="24"/>
          <w:szCs w:val="24"/>
        </w:rPr>
        <w:t>In 2013-14</w:t>
      </w:r>
      <w:r>
        <w:rPr>
          <w:rFonts w:ascii="Times New Roman" w:hAnsi="Times New Roman" w:cs="Times New Roman"/>
          <w:b/>
          <w:sz w:val="24"/>
          <w:szCs w:val="24"/>
        </w:rPr>
        <w:t xml:space="preserve">, </w:t>
      </w:r>
      <w:r w:rsidRPr="00AA1584">
        <w:rPr>
          <w:rFonts w:ascii="Times New Roman" w:hAnsi="Times New Roman" w:cs="Times New Roman"/>
          <w:bCs/>
          <w:color w:val="000000"/>
          <w:sz w:val="24"/>
          <w:szCs w:val="24"/>
        </w:rPr>
        <w:t xml:space="preserve">Preliminary varietal trial (PVT), Set-I, Set-II, </w:t>
      </w:r>
      <w:r w:rsidRPr="00AA1584">
        <w:rPr>
          <w:rFonts w:ascii="Times New Roman" w:hAnsi="Times New Roman" w:cs="Times New Roman"/>
          <w:color w:val="000000"/>
          <w:sz w:val="24"/>
          <w:szCs w:val="24"/>
        </w:rPr>
        <w:t xml:space="preserve">75 </w:t>
      </w:r>
      <w:r w:rsidRPr="00AA1584">
        <w:rPr>
          <w:rFonts w:ascii="Times New Roman" w:hAnsi="Times New Roman" w:cs="Times New Roman"/>
          <w:bCs/>
          <w:color w:val="000000"/>
          <w:sz w:val="24"/>
          <w:szCs w:val="24"/>
        </w:rPr>
        <w:t xml:space="preserve">advanced lines were grown in four rows in an augmented randomized block design (ARBD) along with three checks </w:t>
      </w:r>
      <w:r w:rsidRPr="00AA1584">
        <w:rPr>
          <w:rFonts w:ascii="Times New Roman" w:hAnsi="Times New Roman" w:cs="Times New Roman"/>
          <w:bCs/>
          <w:i/>
          <w:color w:val="000000"/>
          <w:sz w:val="24"/>
          <w:szCs w:val="24"/>
        </w:rPr>
        <w:t>viz</w:t>
      </w:r>
      <w:r w:rsidRPr="00AA1584">
        <w:rPr>
          <w:rFonts w:ascii="Times New Roman" w:hAnsi="Times New Roman" w:cs="Times New Roman"/>
          <w:bCs/>
          <w:color w:val="000000"/>
          <w:sz w:val="24"/>
          <w:szCs w:val="24"/>
        </w:rPr>
        <w:t xml:space="preserve">., DCS-9, 48-1 and DCS-107 replicated after every 10 entries. Advanced lines were selected based on three criteria </w:t>
      </w:r>
      <w:r w:rsidRPr="00AA1584">
        <w:rPr>
          <w:rFonts w:ascii="Times New Roman" w:hAnsi="Times New Roman" w:cs="Times New Roman"/>
          <w:bCs/>
          <w:i/>
          <w:color w:val="000000"/>
          <w:sz w:val="24"/>
          <w:szCs w:val="24"/>
        </w:rPr>
        <w:t>viz</w:t>
      </w:r>
      <w:r w:rsidRPr="00AA1584">
        <w:rPr>
          <w:rFonts w:ascii="Times New Roman" w:hAnsi="Times New Roman" w:cs="Times New Roman"/>
          <w:bCs/>
          <w:color w:val="000000"/>
          <w:sz w:val="24"/>
          <w:szCs w:val="24"/>
        </w:rPr>
        <w:t>., early (90-110 days) or medium (111-130 days) maturity, high seed yield (&gt;300 g/</w:t>
      </w:r>
      <w:proofErr w:type="spellStart"/>
      <w:r w:rsidRPr="00AA1584">
        <w:rPr>
          <w:rFonts w:ascii="Times New Roman" w:hAnsi="Times New Roman" w:cs="Times New Roman"/>
          <w:bCs/>
          <w:color w:val="000000"/>
          <w:sz w:val="24"/>
          <w:szCs w:val="24"/>
        </w:rPr>
        <w:t>pl</w:t>
      </w:r>
      <w:proofErr w:type="spellEnd"/>
      <w:r w:rsidRPr="00AA1584">
        <w:rPr>
          <w:rFonts w:ascii="Times New Roman" w:hAnsi="Times New Roman" w:cs="Times New Roman"/>
          <w:bCs/>
          <w:color w:val="000000"/>
          <w:sz w:val="24"/>
          <w:szCs w:val="24"/>
        </w:rPr>
        <w:t xml:space="preserve">) and </w:t>
      </w:r>
      <w:proofErr w:type="spellStart"/>
      <w:r w:rsidRPr="00AA1584">
        <w:rPr>
          <w:rFonts w:ascii="Times New Roman" w:hAnsi="Times New Roman" w:cs="Times New Roman"/>
          <w:bCs/>
          <w:color w:val="000000"/>
          <w:sz w:val="24"/>
          <w:szCs w:val="24"/>
        </w:rPr>
        <w:t>monoecious</w:t>
      </w:r>
      <w:proofErr w:type="spellEnd"/>
      <w:r w:rsidRPr="00AA1584">
        <w:rPr>
          <w:rFonts w:ascii="Times New Roman" w:hAnsi="Times New Roman" w:cs="Times New Roman"/>
          <w:bCs/>
          <w:color w:val="000000"/>
          <w:sz w:val="24"/>
          <w:szCs w:val="24"/>
        </w:rPr>
        <w:t xml:space="preserve"> trait (with 2-3 whorls of male flowers). </w:t>
      </w:r>
    </w:p>
    <w:p w:rsidR="001C2469" w:rsidRPr="00AA1584" w:rsidRDefault="001C2469" w:rsidP="001C2469">
      <w:pPr>
        <w:pStyle w:val="BodyTextIndent3"/>
        <w:spacing w:after="0"/>
        <w:ind w:left="0"/>
        <w:jc w:val="both"/>
        <w:rPr>
          <w:bCs/>
          <w:color w:val="000000"/>
          <w:sz w:val="24"/>
          <w:szCs w:val="24"/>
        </w:rPr>
      </w:pPr>
    </w:p>
    <w:p w:rsidR="001C2469" w:rsidRPr="00AA1584" w:rsidRDefault="001C2469" w:rsidP="001C2469">
      <w:pPr>
        <w:pStyle w:val="BodyTextIndent3"/>
        <w:spacing w:after="0"/>
        <w:ind w:left="0" w:firstLine="720"/>
        <w:jc w:val="both"/>
        <w:rPr>
          <w:bCs/>
          <w:color w:val="000000"/>
          <w:sz w:val="24"/>
          <w:szCs w:val="24"/>
        </w:rPr>
      </w:pPr>
      <w:r w:rsidRPr="00AA1584">
        <w:rPr>
          <w:bCs/>
          <w:color w:val="000000"/>
          <w:sz w:val="24"/>
          <w:szCs w:val="24"/>
        </w:rPr>
        <w:t>Among 15 advanced lines evaluated for confirmation in PVT-II, PVT-II-11-2, PVT-II-11-19, PVT-II-11-34, PVT-II-11-60 and PVT-II-11-70 with 58-102% higher seed yield than the best check DCS-107 (328 g/</w:t>
      </w:r>
      <w:proofErr w:type="spellStart"/>
      <w:proofErr w:type="gramStart"/>
      <w:r w:rsidRPr="00AA1584">
        <w:rPr>
          <w:bCs/>
          <w:color w:val="000000"/>
          <w:sz w:val="24"/>
          <w:szCs w:val="24"/>
        </w:rPr>
        <w:t>pl</w:t>
      </w:r>
      <w:proofErr w:type="spellEnd"/>
      <w:proofErr w:type="gramEnd"/>
      <w:r w:rsidRPr="00AA1584">
        <w:rPr>
          <w:bCs/>
          <w:color w:val="000000"/>
          <w:sz w:val="24"/>
          <w:szCs w:val="24"/>
        </w:rPr>
        <w:t xml:space="preserve">) were promising for their early / medium maturity and monoecious trait. </w:t>
      </w:r>
    </w:p>
    <w:p w:rsidR="001C2469" w:rsidRPr="00AA1584" w:rsidRDefault="001C2469" w:rsidP="001C2469">
      <w:pPr>
        <w:pStyle w:val="BodyTextIndent3"/>
        <w:spacing w:after="0"/>
        <w:ind w:left="0"/>
        <w:jc w:val="both"/>
        <w:rPr>
          <w:bCs/>
          <w:color w:val="000000"/>
          <w:sz w:val="24"/>
          <w:szCs w:val="24"/>
        </w:rPr>
      </w:pPr>
    </w:p>
    <w:p w:rsidR="001C2469" w:rsidRPr="00AA1584" w:rsidRDefault="001C2469" w:rsidP="001C2469">
      <w:pPr>
        <w:pStyle w:val="BodyTextIndent3"/>
        <w:spacing w:after="0"/>
        <w:ind w:left="0" w:firstLine="720"/>
        <w:jc w:val="both"/>
        <w:rPr>
          <w:bCs/>
          <w:color w:val="000000"/>
          <w:sz w:val="24"/>
          <w:szCs w:val="24"/>
        </w:rPr>
      </w:pPr>
      <w:r w:rsidRPr="00AA1584">
        <w:rPr>
          <w:bCs/>
          <w:color w:val="000000"/>
          <w:sz w:val="24"/>
          <w:szCs w:val="24"/>
        </w:rPr>
        <w:t>Among the 60 advanced lines in PVT-I, PVT-I-12-2 was the highest yielder (668 g/</w:t>
      </w:r>
      <w:proofErr w:type="spellStart"/>
      <w:r w:rsidRPr="00AA1584">
        <w:rPr>
          <w:bCs/>
          <w:color w:val="000000"/>
          <w:sz w:val="24"/>
          <w:szCs w:val="24"/>
        </w:rPr>
        <w:t>pl</w:t>
      </w:r>
      <w:proofErr w:type="spellEnd"/>
      <w:r w:rsidRPr="00AA1584">
        <w:rPr>
          <w:bCs/>
          <w:color w:val="000000"/>
          <w:sz w:val="24"/>
          <w:szCs w:val="24"/>
        </w:rPr>
        <w:t>) followed by PVT-I-12-76 (615 g/</w:t>
      </w:r>
      <w:proofErr w:type="spellStart"/>
      <w:r w:rsidRPr="00AA1584">
        <w:rPr>
          <w:bCs/>
          <w:color w:val="000000"/>
          <w:sz w:val="24"/>
          <w:szCs w:val="24"/>
        </w:rPr>
        <w:t>pl</w:t>
      </w:r>
      <w:proofErr w:type="spellEnd"/>
      <w:r w:rsidRPr="00AA1584">
        <w:rPr>
          <w:bCs/>
          <w:color w:val="000000"/>
          <w:sz w:val="24"/>
          <w:szCs w:val="24"/>
        </w:rPr>
        <w:t>) and PVT-I-12-121 (495 g/</w:t>
      </w:r>
      <w:proofErr w:type="spellStart"/>
      <w:r w:rsidRPr="00AA1584">
        <w:rPr>
          <w:bCs/>
          <w:color w:val="000000"/>
          <w:sz w:val="24"/>
          <w:szCs w:val="24"/>
        </w:rPr>
        <w:t>pl</w:t>
      </w:r>
      <w:proofErr w:type="spellEnd"/>
      <w:r w:rsidRPr="00AA1584">
        <w:rPr>
          <w:bCs/>
          <w:color w:val="000000"/>
          <w:sz w:val="24"/>
          <w:szCs w:val="24"/>
        </w:rPr>
        <w:t>) compared to the best check DCS-107 (328 g/</w:t>
      </w:r>
      <w:proofErr w:type="spellStart"/>
      <w:r w:rsidRPr="00AA1584">
        <w:rPr>
          <w:bCs/>
          <w:color w:val="000000"/>
          <w:sz w:val="24"/>
          <w:szCs w:val="24"/>
        </w:rPr>
        <w:t>pl</w:t>
      </w:r>
      <w:proofErr w:type="spellEnd"/>
      <w:r w:rsidRPr="00AA1584">
        <w:rPr>
          <w:bCs/>
          <w:color w:val="000000"/>
          <w:sz w:val="24"/>
          <w:szCs w:val="24"/>
        </w:rPr>
        <w:t xml:space="preserve">). The advanced line PVT-I-2012-2 with 103% higher seed yield than DCS-107 was tolerant to </w:t>
      </w:r>
      <w:r w:rsidRPr="00AA1584">
        <w:rPr>
          <w:bCs/>
          <w:i/>
          <w:color w:val="000000"/>
          <w:sz w:val="24"/>
          <w:szCs w:val="24"/>
        </w:rPr>
        <w:t>Botrytis</w:t>
      </w:r>
      <w:r w:rsidRPr="00AA1584">
        <w:rPr>
          <w:bCs/>
          <w:color w:val="000000"/>
          <w:sz w:val="24"/>
          <w:szCs w:val="24"/>
        </w:rPr>
        <w:t xml:space="preserve"> under severe incidence of the disease. It is also moderately resistant to leaf hopper (grade 1.1 to 2) (Table </w:t>
      </w:r>
      <w:r>
        <w:rPr>
          <w:bCs/>
          <w:color w:val="000000"/>
          <w:sz w:val="24"/>
          <w:szCs w:val="24"/>
        </w:rPr>
        <w:t>22</w:t>
      </w:r>
      <w:r w:rsidRPr="00AA1584">
        <w:rPr>
          <w:bCs/>
          <w:color w:val="000000"/>
          <w:sz w:val="24"/>
          <w:szCs w:val="24"/>
        </w:rPr>
        <w:t>).</w:t>
      </w:r>
    </w:p>
    <w:p w:rsidR="001C2469" w:rsidRPr="00AA1584" w:rsidRDefault="001C2469" w:rsidP="001C2469">
      <w:pPr>
        <w:pStyle w:val="BodyTextIndent3"/>
        <w:spacing w:after="0"/>
        <w:ind w:left="0" w:firstLine="720"/>
        <w:jc w:val="both"/>
        <w:rPr>
          <w:b/>
          <w:color w:val="000000"/>
          <w:sz w:val="24"/>
          <w:szCs w:val="24"/>
        </w:rPr>
      </w:pPr>
    </w:p>
    <w:p w:rsidR="001C2469" w:rsidRPr="00E16BA6" w:rsidRDefault="001C2469" w:rsidP="001C2469">
      <w:pPr>
        <w:pStyle w:val="BodyTextIndent3"/>
        <w:spacing w:after="0"/>
        <w:ind w:left="0"/>
        <w:jc w:val="center"/>
        <w:rPr>
          <w:b/>
          <w:bCs/>
          <w:color w:val="000000"/>
          <w:sz w:val="24"/>
          <w:szCs w:val="24"/>
        </w:rPr>
      </w:pPr>
      <w:r w:rsidRPr="00E16BA6">
        <w:rPr>
          <w:b/>
          <w:bCs/>
          <w:color w:val="000000"/>
          <w:sz w:val="24"/>
          <w:szCs w:val="24"/>
        </w:rPr>
        <w:lastRenderedPageBreak/>
        <w:t xml:space="preserve">Table </w:t>
      </w:r>
      <w:r>
        <w:rPr>
          <w:b/>
          <w:bCs/>
          <w:color w:val="000000"/>
          <w:sz w:val="24"/>
          <w:szCs w:val="24"/>
        </w:rPr>
        <w:t>22</w:t>
      </w:r>
      <w:r w:rsidRPr="00E16BA6">
        <w:rPr>
          <w:b/>
          <w:bCs/>
          <w:color w:val="000000"/>
          <w:sz w:val="24"/>
          <w:szCs w:val="24"/>
        </w:rPr>
        <w:t xml:space="preserve">.  Performance of promising advanced lines in </w:t>
      </w:r>
      <w:proofErr w:type="gramStart"/>
      <w:r w:rsidRPr="00E16BA6">
        <w:rPr>
          <w:b/>
          <w:bCs/>
          <w:color w:val="000000"/>
          <w:sz w:val="24"/>
          <w:szCs w:val="24"/>
        </w:rPr>
        <w:t>PVT(</w:t>
      </w:r>
      <w:proofErr w:type="gramEnd"/>
      <w:r w:rsidRPr="00E16BA6">
        <w:rPr>
          <w:b/>
          <w:bCs/>
          <w:color w:val="000000"/>
          <w:sz w:val="24"/>
          <w:szCs w:val="24"/>
        </w:rPr>
        <w:t>2013-14)</w:t>
      </w:r>
    </w:p>
    <w:p w:rsidR="001C2469" w:rsidRPr="00AA1584" w:rsidRDefault="001C2469" w:rsidP="001C2469">
      <w:pPr>
        <w:spacing w:after="0" w:line="240" w:lineRule="auto"/>
        <w:jc w:val="both"/>
        <w:rPr>
          <w:rFonts w:ascii="Times New Roman" w:hAnsi="Times New Roman" w:cs="Times New Roman"/>
          <w:color w:val="000000"/>
          <w:sz w:val="24"/>
          <w:szCs w:val="24"/>
        </w:rPr>
      </w:pP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39"/>
        <w:gridCol w:w="1224"/>
        <w:gridCol w:w="807"/>
        <w:gridCol w:w="590"/>
        <w:gridCol w:w="819"/>
        <w:gridCol w:w="660"/>
        <w:gridCol w:w="841"/>
        <w:gridCol w:w="1135"/>
        <w:gridCol w:w="999"/>
        <w:gridCol w:w="1095"/>
      </w:tblGrid>
      <w:tr w:rsidR="001C2469" w:rsidRPr="00491F78" w:rsidTr="00E63D70">
        <w:trPr>
          <w:trHeight w:val="500"/>
          <w:jc w:val="center"/>
        </w:trPr>
        <w:tc>
          <w:tcPr>
            <w:tcW w:w="1439" w:type="dxa"/>
            <w:vMerge w:val="restart"/>
            <w:shd w:val="clear" w:color="auto" w:fill="FFFFFF"/>
            <w:noWrap/>
            <w:tcMar>
              <w:left w:w="0" w:type="dxa"/>
              <w:right w:w="0" w:type="dxa"/>
            </w:tcMar>
            <w:vAlign w:val="center"/>
          </w:tcPr>
          <w:p w:rsidR="001C2469" w:rsidRPr="00491F78" w:rsidRDefault="001C2469" w:rsidP="00E63D70">
            <w:pPr>
              <w:spacing w:after="0" w:line="240" w:lineRule="auto"/>
              <w:rPr>
                <w:rFonts w:ascii="Times New Roman" w:eastAsia="Times New Roman" w:hAnsi="Times New Roman" w:cs="Times New Roman"/>
                <w:b/>
                <w:color w:val="000000"/>
                <w:lang w:val="en-US"/>
              </w:rPr>
            </w:pPr>
            <w:r w:rsidRPr="00491F78">
              <w:rPr>
                <w:rFonts w:ascii="Times New Roman" w:eastAsia="Times New Roman" w:hAnsi="Times New Roman" w:cs="Times New Roman"/>
                <w:b/>
                <w:color w:val="000000"/>
                <w:lang w:val="en-US"/>
              </w:rPr>
              <w:t>Advanced line</w:t>
            </w:r>
          </w:p>
        </w:tc>
        <w:tc>
          <w:tcPr>
            <w:tcW w:w="1224" w:type="dxa"/>
            <w:vMerge w:val="restart"/>
            <w:shd w:val="clear" w:color="auto" w:fill="FFFFFF"/>
            <w:noWrap/>
            <w:tcMar>
              <w:left w:w="0" w:type="dxa"/>
              <w:right w:w="0" w:type="dxa"/>
            </w:tcMar>
            <w:vAlign w:val="center"/>
          </w:tcPr>
          <w:p w:rsidR="001C2469" w:rsidRPr="00491F78" w:rsidRDefault="001C2469" w:rsidP="00E63D70">
            <w:pPr>
              <w:spacing w:after="0" w:line="240" w:lineRule="auto"/>
              <w:jc w:val="center"/>
              <w:rPr>
                <w:rFonts w:ascii="Times New Roman" w:eastAsia="Times New Roman" w:hAnsi="Times New Roman" w:cs="Times New Roman"/>
                <w:b/>
                <w:color w:val="000000"/>
                <w:lang w:val="en-US"/>
              </w:rPr>
            </w:pPr>
            <w:r w:rsidRPr="00491F78">
              <w:rPr>
                <w:rFonts w:ascii="Times New Roman" w:eastAsia="Times New Roman" w:hAnsi="Times New Roman" w:cs="Times New Roman"/>
                <w:b/>
                <w:color w:val="000000"/>
                <w:lang w:val="en-US"/>
              </w:rPr>
              <w:t>Plant height up to primary raceme</w:t>
            </w:r>
          </w:p>
          <w:p w:rsidR="001C2469" w:rsidRPr="00491F78" w:rsidRDefault="001C2469" w:rsidP="00E63D70">
            <w:pPr>
              <w:spacing w:after="0" w:line="240" w:lineRule="auto"/>
              <w:jc w:val="center"/>
              <w:rPr>
                <w:rFonts w:ascii="Times New Roman" w:eastAsia="Times New Roman" w:hAnsi="Times New Roman" w:cs="Times New Roman"/>
                <w:b/>
                <w:color w:val="000000"/>
                <w:lang w:val="en-US"/>
              </w:rPr>
            </w:pPr>
            <w:r w:rsidRPr="00491F78">
              <w:rPr>
                <w:rFonts w:ascii="Times New Roman" w:eastAsia="Times New Roman" w:hAnsi="Times New Roman" w:cs="Times New Roman"/>
                <w:b/>
                <w:color w:val="000000"/>
                <w:lang w:val="en-US"/>
              </w:rPr>
              <w:t>(cm)</w:t>
            </w:r>
          </w:p>
        </w:tc>
        <w:tc>
          <w:tcPr>
            <w:tcW w:w="2216" w:type="dxa"/>
            <w:gridSpan w:val="3"/>
            <w:shd w:val="clear" w:color="auto" w:fill="FFFFFF"/>
            <w:noWrap/>
            <w:tcMar>
              <w:left w:w="0" w:type="dxa"/>
              <w:right w:w="0" w:type="dxa"/>
            </w:tcMar>
            <w:vAlign w:val="center"/>
          </w:tcPr>
          <w:p w:rsidR="001C2469" w:rsidRPr="00491F78" w:rsidRDefault="001C2469" w:rsidP="00E63D70">
            <w:pPr>
              <w:spacing w:after="0" w:line="240" w:lineRule="auto"/>
              <w:jc w:val="center"/>
              <w:rPr>
                <w:rFonts w:ascii="Times New Roman" w:eastAsia="Times New Roman" w:hAnsi="Times New Roman" w:cs="Times New Roman"/>
                <w:b/>
                <w:color w:val="000000"/>
                <w:lang w:val="en-US"/>
              </w:rPr>
            </w:pPr>
            <w:r w:rsidRPr="00491F78">
              <w:rPr>
                <w:rFonts w:ascii="Times New Roman" w:eastAsia="Times New Roman" w:hAnsi="Times New Roman" w:cs="Times New Roman"/>
                <w:b/>
                <w:color w:val="000000"/>
                <w:lang w:val="en-US"/>
              </w:rPr>
              <w:t>Number of nodes to</w:t>
            </w:r>
          </w:p>
        </w:tc>
        <w:tc>
          <w:tcPr>
            <w:tcW w:w="1501" w:type="dxa"/>
            <w:gridSpan w:val="2"/>
            <w:shd w:val="clear" w:color="auto" w:fill="FFFFFF"/>
            <w:noWrap/>
            <w:tcMar>
              <w:left w:w="0" w:type="dxa"/>
              <w:right w:w="0" w:type="dxa"/>
            </w:tcMar>
            <w:vAlign w:val="center"/>
          </w:tcPr>
          <w:p w:rsidR="001C2469" w:rsidRPr="00491F78" w:rsidRDefault="001C2469" w:rsidP="00E63D70">
            <w:pPr>
              <w:spacing w:after="0" w:line="240" w:lineRule="auto"/>
              <w:jc w:val="center"/>
              <w:rPr>
                <w:rFonts w:ascii="Times New Roman" w:eastAsia="Times New Roman" w:hAnsi="Times New Roman" w:cs="Times New Roman"/>
                <w:b/>
                <w:color w:val="000000"/>
                <w:lang w:val="en-US"/>
              </w:rPr>
            </w:pPr>
            <w:r w:rsidRPr="00491F78">
              <w:rPr>
                <w:rFonts w:ascii="Times New Roman" w:eastAsia="Times New Roman" w:hAnsi="Times New Roman" w:cs="Times New Roman"/>
                <w:b/>
                <w:color w:val="000000"/>
                <w:lang w:val="en-US"/>
              </w:rPr>
              <w:t>Spike length (cm)</w:t>
            </w:r>
          </w:p>
        </w:tc>
        <w:tc>
          <w:tcPr>
            <w:tcW w:w="1135" w:type="dxa"/>
            <w:vMerge w:val="restart"/>
            <w:shd w:val="clear" w:color="auto" w:fill="FFFFFF"/>
            <w:noWrap/>
            <w:tcMar>
              <w:left w:w="0" w:type="dxa"/>
              <w:right w:w="0" w:type="dxa"/>
            </w:tcMar>
            <w:vAlign w:val="center"/>
          </w:tcPr>
          <w:p w:rsidR="001C2469" w:rsidRPr="00491F78" w:rsidRDefault="001C2469" w:rsidP="00E63D70">
            <w:pPr>
              <w:spacing w:after="0" w:line="240" w:lineRule="auto"/>
              <w:jc w:val="center"/>
              <w:rPr>
                <w:rFonts w:ascii="Times New Roman" w:eastAsia="Times New Roman" w:hAnsi="Times New Roman" w:cs="Times New Roman"/>
                <w:b/>
                <w:color w:val="000000"/>
                <w:lang w:val="en-US"/>
              </w:rPr>
            </w:pPr>
            <w:r w:rsidRPr="00491F78">
              <w:rPr>
                <w:rFonts w:ascii="Times New Roman" w:eastAsia="Times New Roman" w:hAnsi="Times New Roman" w:cs="Times New Roman"/>
                <w:b/>
                <w:color w:val="000000"/>
                <w:lang w:val="en-US"/>
              </w:rPr>
              <w:t>Number of effective spikes/plant</w:t>
            </w:r>
          </w:p>
        </w:tc>
        <w:tc>
          <w:tcPr>
            <w:tcW w:w="999" w:type="dxa"/>
            <w:vMerge w:val="restart"/>
            <w:shd w:val="clear" w:color="auto" w:fill="FFFFFF"/>
            <w:noWrap/>
            <w:tcMar>
              <w:left w:w="0" w:type="dxa"/>
              <w:right w:w="0" w:type="dxa"/>
            </w:tcMar>
            <w:vAlign w:val="center"/>
          </w:tcPr>
          <w:p w:rsidR="001C2469" w:rsidRPr="00491F78" w:rsidRDefault="001C2469" w:rsidP="00E63D70">
            <w:pPr>
              <w:spacing w:after="0" w:line="240" w:lineRule="auto"/>
              <w:jc w:val="center"/>
              <w:rPr>
                <w:rFonts w:ascii="Times New Roman" w:eastAsia="Times New Roman" w:hAnsi="Times New Roman" w:cs="Times New Roman"/>
                <w:b/>
                <w:color w:val="000000"/>
                <w:lang w:val="en-US"/>
              </w:rPr>
            </w:pPr>
            <w:r w:rsidRPr="00491F78">
              <w:rPr>
                <w:rFonts w:ascii="Times New Roman" w:eastAsia="Times New Roman" w:hAnsi="Times New Roman" w:cs="Times New Roman"/>
                <w:b/>
                <w:color w:val="000000"/>
                <w:lang w:val="en-US"/>
              </w:rPr>
              <w:t>Hundred seed weight (g)</w:t>
            </w:r>
          </w:p>
        </w:tc>
        <w:tc>
          <w:tcPr>
            <w:tcW w:w="1095" w:type="dxa"/>
            <w:vMerge w:val="restart"/>
            <w:shd w:val="clear" w:color="auto" w:fill="FFFFFF"/>
            <w:noWrap/>
            <w:tcMar>
              <w:left w:w="0" w:type="dxa"/>
              <w:right w:w="0" w:type="dxa"/>
            </w:tcMar>
            <w:vAlign w:val="center"/>
          </w:tcPr>
          <w:p w:rsidR="001C2469" w:rsidRPr="00491F78" w:rsidRDefault="001C2469" w:rsidP="00E63D70">
            <w:pPr>
              <w:spacing w:after="0" w:line="240" w:lineRule="auto"/>
              <w:jc w:val="center"/>
              <w:rPr>
                <w:rFonts w:ascii="Times New Roman" w:eastAsia="Times New Roman" w:hAnsi="Times New Roman" w:cs="Times New Roman"/>
                <w:b/>
                <w:color w:val="000000"/>
                <w:lang w:val="en-US"/>
              </w:rPr>
            </w:pPr>
            <w:r w:rsidRPr="00491F78">
              <w:rPr>
                <w:rFonts w:ascii="Times New Roman" w:eastAsia="Times New Roman" w:hAnsi="Times New Roman" w:cs="Times New Roman"/>
                <w:b/>
                <w:color w:val="000000"/>
                <w:lang w:val="en-US"/>
              </w:rPr>
              <w:t>Seed yield (g/</w:t>
            </w:r>
            <w:proofErr w:type="spellStart"/>
            <w:r w:rsidRPr="00491F78">
              <w:rPr>
                <w:rFonts w:ascii="Times New Roman" w:eastAsia="Times New Roman" w:hAnsi="Times New Roman" w:cs="Times New Roman"/>
                <w:b/>
                <w:color w:val="000000"/>
                <w:lang w:val="en-US"/>
              </w:rPr>
              <w:t>pl</w:t>
            </w:r>
            <w:proofErr w:type="spellEnd"/>
            <w:r w:rsidRPr="00491F78">
              <w:rPr>
                <w:rFonts w:ascii="Times New Roman" w:eastAsia="Times New Roman" w:hAnsi="Times New Roman" w:cs="Times New Roman"/>
                <w:b/>
                <w:color w:val="000000"/>
                <w:lang w:val="en-US"/>
              </w:rPr>
              <w:t>)</w:t>
            </w:r>
          </w:p>
        </w:tc>
      </w:tr>
      <w:tr w:rsidR="001C2469" w:rsidRPr="00491F78" w:rsidTr="00E63D70">
        <w:trPr>
          <w:trHeight w:val="774"/>
          <w:jc w:val="center"/>
        </w:trPr>
        <w:tc>
          <w:tcPr>
            <w:tcW w:w="1439" w:type="dxa"/>
            <w:vMerge/>
            <w:shd w:val="clear" w:color="auto" w:fill="FFFFFF"/>
            <w:noWrap/>
            <w:tcMar>
              <w:left w:w="0" w:type="dxa"/>
              <w:right w:w="0" w:type="dxa"/>
            </w:tcMar>
            <w:vAlign w:val="bottom"/>
          </w:tcPr>
          <w:p w:rsidR="001C2469" w:rsidRPr="00491F78" w:rsidRDefault="001C2469" w:rsidP="00E63D70">
            <w:pPr>
              <w:spacing w:after="0" w:line="240" w:lineRule="auto"/>
              <w:rPr>
                <w:rFonts w:ascii="Times New Roman" w:eastAsia="Times New Roman" w:hAnsi="Times New Roman" w:cs="Times New Roman"/>
                <w:color w:val="000000"/>
                <w:lang w:val="en-US"/>
              </w:rPr>
            </w:pPr>
          </w:p>
        </w:tc>
        <w:tc>
          <w:tcPr>
            <w:tcW w:w="1224" w:type="dxa"/>
            <w:vMerge/>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p>
        </w:tc>
        <w:tc>
          <w:tcPr>
            <w:tcW w:w="807" w:type="dxa"/>
            <w:shd w:val="clear" w:color="auto" w:fill="FFFFFF"/>
            <w:tcMar>
              <w:left w:w="0" w:type="dxa"/>
              <w:right w:w="0" w:type="dxa"/>
            </w:tcMar>
            <w:vAlign w:val="center"/>
          </w:tcPr>
          <w:p w:rsidR="001C2469" w:rsidRPr="00491F78" w:rsidRDefault="001C2469" w:rsidP="00E63D70">
            <w:pPr>
              <w:spacing w:after="0" w:line="240" w:lineRule="auto"/>
              <w:jc w:val="center"/>
              <w:rPr>
                <w:rFonts w:ascii="Times New Roman" w:eastAsia="Times New Roman" w:hAnsi="Times New Roman" w:cs="Times New Roman"/>
                <w:b/>
                <w:color w:val="000000"/>
                <w:lang w:val="en-US"/>
              </w:rPr>
            </w:pPr>
            <w:r w:rsidRPr="00491F78">
              <w:rPr>
                <w:rFonts w:ascii="Times New Roman" w:eastAsia="Times New Roman" w:hAnsi="Times New Roman" w:cs="Times New Roman"/>
                <w:b/>
                <w:color w:val="000000"/>
                <w:lang w:val="en-US"/>
              </w:rPr>
              <w:t>Primary</w:t>
            </w:r>
          </w:p>
        </w:tc>
        <w:tc>
          <w:tcPr>
            <w:tcW w:w="590" w:type="dxa"/>
            <w:shd w:val="clear" w:color="auto" w:fill="FFFFFF"/>
            <w:tcMar>
              <w:left w:w="0" w:type="dxa"/>
              <w:right w:w="0" w:type="dxa"/>
            </w:tcMar>
            <w:vAlign w:val="center"/>
          </w:tcPr>
          <w:p w:rsidR="001C2469" w:rsidRPr="00491F78" w:rsidRDefault="001C2469" w:rsidP="00E63D70">
            <w:pPr>
              <w:spacing w:after="0" w:line="240" w:lineRule="auto"/>
              <w:jc w:val="center"/>
              <w:rPr>
                <w:rFonts w:ascii="Times New Roman" w:eastAsia="Times New Roman" w:hAnsi="Times New Roman" w:cs="Times New Roman"/>
                <w:b/>
                <w:color w:val="000000"/>
                <w:lang w:val="en-US"/>
              </w:rPr>
            </w:pPr>
            <w:r w:rsidRPr="00491F78">
              <w:rPr>
                <w:rFonts w:ascii="Times New Roman" w:eastAsia="Times New Roman" w:hAnsi="Times New Roman" w:cs="Times New Roman"/>
                <w:b/>
                <w:color w:val="000000"/>
                <w:lang w:val="en-US"/>
              </w:rPr>
              <w:t xml:space="preserve">S </w:t>
            </w:r>
            <w:r w:rsidRPr="00491F78">
              <w:rPr>
                <w:rFonts w:ascii="Times New Roman" w:eastAsia="Times New Roman" w:hAnsi="Times New Roman" w:cs="Times New Roman"/>
                <w:b/>
                <w:color w:val="000000"/>
                <w:vertAlign w:val="subscript"/>
                <w:lang w:val="en-US"/>
              </w:rPr>
              <w:t>1</w:t>
            </w:r>
          </w:p>
        </w:tc>
        <w:tc>
          <w:tcPr>
            <w:tcW w:w="819" w:type="dxa"/>
            <w:shd w:val="clear" w:color="auto" w:fill="FFFFFF"/>
            <w:tcMar>
              <w:left w:w="0" w:type="dxa"/>
              <w:right w:w="0" w:type="dxa"/>
            </w:tcMar>
            <w:vAlign w:val="center"/>
          </w:tcPr>
          <w:p w:rsidR="001C2469" w:rsidRPr="00491F78" w:rsidRDefault="001C2469" w:rsidP="00E63D70">
            <w:pPr>
              <w:spacing w:after="0" w:line="240" w:lineRule="auto"/>
              <w:jc w:val="center"/>
              <w:rPr>
                <w:rFonts w:ascii="Times New Roman" w:eastAsia="Times New Roman" w:hAnsi="Times New Roman" w:cs="Times New Roman"/>
                <w:b/>
                <w:color w:val="000000"/>
                <w:lang w:val="en-US"/>
              </w:rPr>
            </w:pPr>
            <w:r w:rsidRPr="00491F78">
              <w:rPr>
                <w:rFonts w:ascii="Times New Roman" w:eastAsia="Times New Roman" w:hAnsi="Times New Roman" w:cs="Times New Roman"/>
                <w:b/>
                <w:color w:val="000000"/>
                <w:lang w:val="en-US"/>
              </w:rPr>
              <w:t>S</w:t>
            </w:r>
            <w:r w:rsidRPr="00491F78">
              <w:rPr>
                <w:rFonts w:ascii="Times New Roman" w:eastAsia="Times New Roman" w:hAnsi="Times New Roman" w:cs="Times New Roman"/>
                <w:b/>
                <w:color w:val="000000"/>
                <w:vertAlign w:val="subscript"/>
                <w:lang w:val="en-US"/>
              </w:rPr>
              <w:t>2</w:t>
            </w:r>
          </w:p>
        </w:tc>
        <w:tc>
          <w:tcPr>
            <w:tcW w:w="660" w:type="dxa"/>
            <w:shd w:val="clear" w:color="auto" w:fill="FFFFFF"/>
            <w:tcMar>
              <w:left w:w="0" w:type="dxa"/>
              <w:right w:w="0" w:type="dxa"/>
            </w:tcMar>
            <w:vAlign w:val="center"/>
          </w:tcPr>
          <w:p w:rsidR="001C2469" w:rsidRPr="00491F78" w:rsidRDefault="001C2469" w:rsidP="00E63D70">
            <w:pPr>
              <w:spacing w:after="0" w:line="240" w:lineRule="auto"/>
              <w:jc w:val="center"/>
              <w:rPr>
                <w:rFonts w:ascii="Times New Roman" w:eastAsia="Times New Roman" w:hAnsi="Times New Roman" w:cs="Times New Roman"/>
                <w:b/>
                <w:color w:val="000000"/>
                <w:lang w:val="en-US"/>
              </w:rPr>
            </w:pPr>
            <w:r w:rsidRPr="00491F78">
              <w:rPr>
                <w:rFonts w:ascii="Times New Roman" w:eastAsia="Times New Roman" w:hAnsi="Times New Roman" w:cs="Times New Roman"/>
                <w:b/>
                <w:color w:val="000000"/>
                <w:lang w:val="en-US"/>
              </w:rPr>
              <w:t>Total</w:t>
            </w:r>
          </w:p>
        </w:tc>
        <w:tc>
          <w:tcPr>
            <w:tcW w:w="841" w:type="dxa"/>
            <w:shd w:val="clear" w:color="auto" w:fill="FFFFFF"/>
            <w:tcMar>
              <w:left w:w="0" w:type="dxa"/>
              <w:right w:w="0" w:type="dxa"/>
            </w:tcMar>
            <w:vAlign w:val="center"/>
          </w:tcPr>
          <w:p w:rsidR="001C2469" w:rsidRPr="00491F78" w:rsidRDefault="001C2469" w:rsidP="00E63D70">
            <w:pPr>
              <w:spacing w:after="0" w:line="240" w:lineRule="auto"/>
              <w:jc w:val="center"/>
              <w:rPr>
                <w:rFonts w:ascii="Times New Roman" w:eastAsia="Times New Roman" w:hAnsi="Times New Roman" w:cs="Times New Roman"/>
                <w:b/>
                <w:color w:val="000000"/>
                <w:lang w:val="en-US"/>
              </w:rPr>
            </w:pPr>
            <w:r w:rsidRPr="00491F78">
              <w:rPr>
                <w:rFonts w:ascii="Times New Roman" w:eastAsia="Times New Roman" w:hAnsi="Times New Roman" w:cs="Times New Roman"/>
                <w:b/>
                <w:color w:val="000000"/>
                <w:lang w:val="en-US"/>
              </w:rPr>
              <w:t>Effective</w:t>
            </w:r>
          </w:p>
        </w:tc>
        <w:tc>
          <w:tcPr>
            <w:tcW w:w="1135" w:type="dxa"/>
            <w:vMerge/>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p>
        </w:tc>
        <w:tc>
          <w:tcPr>
            <w:tcW w:w="999" w:type="dxa"/>
            <w:vMerge/>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p>
        </w:tc>
        <w:tc>
          <w:tcPr>
            <w:tcW w:w="1095" w:type="dxa"/>
            <w:vMerge/>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p>
        </w:tc>
      </w:tr>
      <w:tr w:rsidR="001C2469" w:rsidRPr="00491F78" w:rsidTr="00E63D70">
        <w:trPr>
          <w:trHeight w:val="258"/>
          <w:jc w:val="center"/>
        </w:trPr>
        <w:tc>
          <w:tcPr>
            <w:tcW w:w="1439" w:type="dxa"/>
            <w:shd w:val="clear" w:color="auto" w:fill="FFFFFF"/>
            <w:noWrap/>
            <w:tcMar>
              <w:left w:w="0" w:type="dxa"/>
              <w:right w:w="0" w:type="dxa"/>
            </w:tcMar>
            <w:vAlign w:val="bottom"/>
          </w:tcPr>
          <w:p w:rsidR="001C2469" w:rsidRPr="00491F78" w:rsidRDefault="001C2469" w:rsidP="00E63D70">
            <w:pPr>
              <w:spacing w:after="0" w:line="240" w:lineRule="auto"/>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PVT-I-12-2</w:t>
            </w:r>
          </w:p>
        </w:tc>
        <w:tc>
          <w:tcPr>
            <w:tcW w:w="1224"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58</w:t>
            </w:r>
          </w:p>
        </w:tc>
        <w:tc>
          <w:tcPr>
            <w:tcW w:w="807"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12.6</w:t>
            </w:r>
          </w:p>
        </w:tc>
        <w:tc>
          <w:tcPr>
            <w:tcW w:w="590"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4.6</w:t>
            </w:r>
          </w:p>
        </w:tc>
        <w:tc>
          <w:tcPr>
            <w:tcW w:w="819"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4.6</w:t>
            </w:r>
          </w:p>
        </w:tc>
        <w:tc>
          <w:tcPr>
            <w:tcW w:w="660"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35</w:t>
            </w:r>
          </w:p>
        </w:tc>
        <w:tc>
          <w:tcPr>
            <w:tcW w:w="841"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34</w:t>
            </w:r>
          </w:p>
        </w:tc>
        <w:tc>
          <w:tcPr>
            <w:tcW w:w="1135"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12.1</w:t>
            </w:r>
          </w:p>
        </w:tc>
        <w:tc>
          <w:tcPr>
            <w:tcW w:w="999"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26.1</w:t>
            </w:r>
          </w:p>
        </w:tc>
        <w:tc>
          <w:tcPr>
            <w:tcW w:w="1095"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668</w:t>
            </w:r>
          </w:p>
        </w:tc>
      </w:tr>
      <w:tr w:rsidR="001C2469" w:rsidRPr="00491F78" w:rsidTr="00E63D70">
        <w:trPr>
          <w:trHeight w:val="242"/>
          <w:jc w:val="center"/>
        </w:trPr>
        <w:tc>
          <w:tcPr>
            <w:tcW w:w="1439" w:type="dxa"/>
            <w:shd w:val="clear" w:color="auto" w:fill="FFFFFF"/>
            <w:noWrap/>
            <w:tcMar>
              <w:left w:w="0" w:type="dxa"/>
              <w:right w:w="0" w:type="dxa"/>
            </w:tcMar>
            <w:vAlign w:val="bottom"/>
          </w:tcPr>
          <w:p w:rsidR="001C2469" w:rsidRPr="00491F78" w:rsidRDefault="001C2469" w:rsidP="00E63D70">
            <w:pPr>
              <w:spacing w:after="0" w:line="240" w:lineRule="auto"/>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PVT-I-12-76</w:t>
            </w:r>
          </w:p>
        </w:tc>
        <w:tc>
          <w:tcPr>
            <w:tcW w:w="1224"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100</w:t>
            </w:r>
          </w:p>
        </w:tc>
        <w:tc>
          <w:tcPr>
            <w:tcW w:w="807"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14.9</w:t>
            </w:r>
          </w:p>
        </w:tc>
        <w:tc>
          <w:tcPr>
            <w:tcW w:w="590"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6.0</w:t>
            </w:r>
          </w:p>
        </w:tc>
        <w:tc>
          <w:tcPr>
            <w:tcW w:w="819"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5.8</w:t>
            </w:r>
          </w:p>
        </w:tc>
        <w:tc>
          <w:tcPr>
            <w:tcW w:w="660"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43</w:t>
            </w:r>
          </w:p>
        </w:tc>
        <w:tc>
          <w:tcPr>
            <w:tcW w:w="841"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42</w:t>
            </w:r>
          </w:p>
        </w:tc>
        <w:tc>
          <w:tcPr>
            <w:tcW w:w="1135"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10.1</w:t>
            </w:r>
          </w:p>
        </w:tc>
        <w:tc>
          <w:tcPr>
            <w:tcW w:w="999"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34.2</w:t>
            </w:r>
          </w:p>
        </w:tc>
        <w:tc>
          <w:tcPr>
            <w:tcW w:w="1095"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615</w:t>
            </w:r>
          </w:p>
        </w:tc>
      </w:tr>
      <w:tr w:rsidR="001C2469" w:rsidRPr="00491F78" w:rsidTr="00E63D70">
        <w:trPr>
          <w:trHeight w:val="258"/>
          <w:jc w:val="center"/>
        </w:trPr>
        <w:tc>
          <w:tcPr>
            <w:tcW w:w="1439" w:type="dxa"/>
            <w:shd w:val="clear" w:color="auto" w:fill="FFFFFF"/>
            <w:noWrap/>
            <w:tcMar>
              <w:left w:w="0" w:type="dxa"/>
              <w:right w:w="0" w:type="dxa"/>
            </w:tcMar>
            <w:vAlign w:val="bottom"/>
          </w:tcPr>
          <w:p w:rsidR="001C2469" w:rsidRPr="00491F78" w:rsidRDefault="001C2469" w:rsidP="00E63D70">
            <w:pPr>
              <w:spacing w:after="0" w:line="240" w:lineRule="auto"/>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PVT-II-12-2</w:t>
            </w:r>
          </w:p>
        </w:tc>
        <w:tc>
          <w:tcPr>
            <w:tcW w:w="1224"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82</w:t>
            </w:r>
          </w:p>
        </w:tc>
        <w:tc>
          <w:tcPr>
            <w:tcW w:w="807"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12.4</w:t>
            </w:r>
          </w:p>
        </w:tc>
        <w:tc>
          <w:tcPr>
            <w:tcW w:w="590"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4.9</w:t>
            </w:r>
          </w:p>
        </w:tc>
        <w:tc>
          <w:tcPr>
            <w:tcW w:w="819"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4.2</w:t>
            </w:r>
          </w:p>
        </w:tc>
        <w:tc>
          <w:tcPr>
            <w:tcW w:w="660"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45</w:t>
            </w:r>
          </w:p>
        </w:tc>
        <w:tc>
          <w:tcPr>
            <w:tcW w:w="841"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45</w:t>
            </w:r>
          </w:p>
        </w:tc>
        <w:tc>
          <w:tcPr>
            <w:tcW w:w="1135"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9.7</w:t>
            </w:r>
          </w:p>
        </w:tc>
        <w:tc>
          <w:tcPr>
            <w:tcW w:w="999"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30.0</w:t>
            </w:r>
          </w:p>
        </w:tc>
        <w:tc>
          <w:tcPr>
            <w:tcW w:w="1095"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637</w:t>
            </w:r>
          </w:p>
        </w:tc>
      </w:tr>
      <w:tr w:rsidR="001C2469" w:rsidRPr="00491F78" w:rsidTr="00E63D70">
        <w:trPr>
          <w:trHeight w:val="242"/>
          <w:jc w:val="center"/>
        </w:trPr>
        <w:tc>
          <w:tcPr>
            <w:tcW w:w="1439" w:type="dxa"/>
            <w:shd w:val="clear" w:color="auto" w:fill="FFFFFF"/>
            <w:noWrap/>
            <w:tcMar>
              <w:left w:w="0" w:type="dxa"/>
              <w:right w:w="0" w:type="dxa"/>
            </w:tcMar>
            <w:vAlign w:val="bottom"/>
          </w:tcPr>
          <w:p w:rsidR="001C2469" w:rsidRPr="00491F78" w:rsidRDefault="001C2469" w:rsidP="00E63D70">
            <w:pPr>
              <w:spacing w:after="0" w:line="240" w:lineRule="auto"/>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PVT-II-12-19</w:t>
            </w:r>
          </w:p>
        </w:tc>
        <w:tc>
          <w:tcPr>
            <w:tcW w:w="1224"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98</w:t>
            </w:r>
          </w:p>
        </w:tc>
        <w:tc>
          <w:tcPr>
            <w:tcW w:w="807"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14.6</w:t>
            </w:r>
          </w:p>
        </w:tc>
        <w:tc>
          <w:tcPr>
            <w:tcW w:w="590"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5.3</w:t>
            </w:r>
          </w:p>
        </w:tc>
        <w:tc>
          <w:tcPr>
            <w:tcW w:w="819"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4.4</w:t>
            </w:r>
          </w:p>
        </w:tc>
        <w:tc>
          <w:tcPr>
            <w:tcW w:w="660"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44</w:t>
            </w:r>
          </w:p>
        </w:tc>
        <w:tc>
          <w:tcPr>
            <w:tcW w:w="841"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44</w:t>
            </w:r>
          </w:p>
        </w:tc>
        <w:tc>
          <w:tcPr>
            <w:tcW w:w="1135"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12.1</w:t>
            </w:r>
          </w:p>
        </w:tc>
        <w:tc>
          <w:tcPr>
            <w:tcW w:w="999"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37.2</w:t>
            </w:r>
          </w:p>
        </w:tc>
        <w:tc>
          <w:tcPr>
            <w:tcW w:w="1095"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562</w:t>
            </w:r>
          </w:p>
        </w:tc>
      </w:tr>
      <w:tr w:rsidR="001C2469" w:rsidRPr="00491F78" w:rsidTr="00E63D70">
        <w:trPr>
          <w:trHeight w:val="258"/>
          <w:jc w:val="center"/>
        </w:trPr>
        <w:tc>
          <w:tcPr>
            <w:tcW w:w="1439" w:type="dxa"/>
            <w:shd w:val="clear" w:color="auto" w:fill="FFFFFF"/>
            <w:noWrap/>
            <w:tcMar>
              <w:left w:w="0" w:type="dxa"/>
              <w:right w:w="0" w:type="dxa"/>
            </w:tcMar>
            <w:vAlign w:val="bottom"/>
          </w:tcPr>
          <w:p w:rsidR="001C2469" w:rsidRPr="00491F78" w:rsidRDefault="001C2469" w:rsidP="00E63D70">
            <w:pPr>
              <w:spacing w:after="0" w:line="240" w:lineRule="auto"/>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PVT-II-12-34</w:t>
            </w:r>
          </w:p>
        </w:tc>
        <w:tc>
          <w:tcPr>
            <w:tcW w:w="1224"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88</w:t>
            </w:r>
          </w:p>
        </w:tc>
        <w:tc>
          <w:tcPr>
            <w:tcW w:w="807"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14.0</w:t>
            </w:r>
          </w:p>
        </w:tc>
        <w:tc>
          <w:tcPr>
            <w:tcW w:w="590"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6.1</w:t>
            </w:r>
          </w:p>
        </w:tc>
        <w:tc>
          <w:tcPr>
            <w:tcW w:w="819"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4.2</w:t>
            </w:r>
          </w:p>
        </w:tc>
        <w:tc>
          <w:tcPr>
            <w:tcW w:w="660"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43</w:t>
            </w:r>
          </w:p>
        </w:tc>
        <w:tc>
          <w:tcPr>
            <w:tcW w:w="841"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41</w:t>
            </w:r>
          </w:p>
        </w:tc>
        <w:tc>
          <w:tcPr>
            <w:tcW w:w="1135"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9.6</w:t>
            </w:r>
          </w:p>
        </w:tc>
        <w:tc>
          <w:tcPr>
            <w:tcW w:w="999"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35.6</w:t>
            </w:r>
          </w:p>
        </w:tc>
        <w:tc>
          <w:tcPr>
            <w:tcW w:w="1095"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603</w:t>
            </w:r>
          </w:p>
        </w:tc>
      </w:tr>
      <w:tr w:rsidR="001C2469" w:rsidRPr="00491F78" w:rsidTr="00E63D70">
        <w:trPr>
          <w:trHeight w:val="242"/>
          <w:jc w:val="center"/>
        </w:trPr>
        <w:tc>
          <w:tcPr>
            <w:tcW w:w="1439" w:type="dxa"/>
            <w:shd w:val="clear" w:color="auto" w:fill="FFFFFF"/>
            <w:noWrap/>
            <w:tcMar>
              <w:left w:w="0" w:type="dxa"/>
              <w:right w:w="0" w:type="dxa"/>
            </w:tcMar>
            <w:vAlign w:val="bottom"/>
          </w:tcPr>
          <w:p w:rsidR="001C2469" w:rsidRPr="00491F78" w:rsidRDefault="001C2469" w:rsidP="00E63D70">
            <w:pPr>
              <w:spacing w:after="0" w:line="240" w:lineRule="auto"/>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PVT-II-12-60</w:t>
            </w:r>
          </w:p>
        </w:tc>
        <w:tc>
          <w:tcPr>
            <w:tcW w:w="1224"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73</w:t>
            </w:r>
          </w:p>
        </w:tc>
        <w:tc>
          <w:tcPr>
            <w:tcW w:w="807"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11.4</w:t>
            </w:r>
          </w:p>
        </w:tc>
        <w:tc>
          <w:tcPr>
            <w:tcW w:w="590"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4.9</w:t>
            </w:r>
          </w:p>
        </w:tc>
        <w:tc>
          <w:tcPr>
            <w:tcW w:w="819"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4.4</w:t>
            </w:r>
          </w:p>
        </w:tc>
        <w:tc>
          <w:tcPr>
            <w:tcW w:w="660"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40</w:t>
            </w:r>
          </w:p>
        </w:tc>
        <w:tc>
          <w:tcPr>
            <w:tcW w:w="841"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34</w:t>
            </w:r>
          </w:p>
        </w:tc>
        <w:tc>
          <w:tcPr>
            <w:tcW w:w="1135"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9.8</w:t>
            </w:r>
          </w:p>
        </w:tc>
        <w:tc>
          <w:tcPr>
            <w:tcW w:w="999"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41.9</w:t>
            </w:r>
          </w:p>
        </w:tc>
        <w:tc>
          <w:tcPr>
            <w:tcW w:w="1095"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664</w:t>
            </w:r>
          </w:p>
        </w:tc>
      </w:tr>
      <w:tr w:rsidR="001C2469" w:rsidRPr="00491F78" w:rsidTr="00E63D70">
        <w:trPr>
          <w:trHeight w:val="258"/>
          <w:jc w:val="center"/>
        </w:trPr>
        <w:tc>
          <w:tcPr>
            <w:tcW w:w="1439" w:type="dxa"/>
            <w:shd w:val="clear" w:color="auto" w:fill="FFFFFF"/>
            <w:noWrap/>
            <w:tcMar>
              <w:left w:w="0" w:type="dxa"/>
              <w:right w:w="0" w:type="dxa"/>
            </w:tcMar>
            <w:vAlign w:val="bottom"/>
          </w:tcPr>
          <w:p w:rsidR="001C2469" w:rsidRPr="00491F78" w:rsidRDefault="001C2469" w:rsidP="00E63D70">
            <w:pPr>
              <w:spacing w:after="0" w:line="240" w:lineRule="auto"/>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PVT-II-12-70</w:t>
            </w:r>
          </w:p>
        </w:tc>
        <w:tc>
          <w:tcPr>
            <w:tcW w:w="1224"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90</w:t>
            </w:r>
          </w:p>
        </w:tc>
        <w:tc>
          <w:tcPr>
            <w:tcW w:w="807"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13.6</w:t>
            </w:r>
          </w:p>
        </w:tc>
        <w:tc>
          <w:tcPr>
            <w:tcW w:w="590"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6.9</w:t>
            </w:r>
          </w:p>
        </w:tc>
        <w:tc>
          <w:tcPr>
            <w:tcW w:w="819"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5.6</w:t>
            </w:r>
          </w:p>
        </w:tc>
        <w:tc>
          <w:tcPr>
            <w:tcW w:w="660"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43</w:t>
            </w:r>
          </w:p>
        </w:tc>
        <w:tc>
          <w:tcPr>
            <w:tcW w:w="841"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44</w:t>
            </w:r>
          </w:p>
        </w:tc>
        <w:tc>
          <w:tcPr>
            <w:tcW w:w="1135"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7.0</w:t>
            </w:r>
          </w:p>
        </w:tc>
        <w:tc>
          <w:tcPr>
            <w:tcW w:w="999"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22.8</w:t>
            </w:r>
          </w:p>
        </w:tc>
        <w:tc>
          <w:tcPr>
            <w:tcW w:w="1095"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520</w:t>
            </w:r>
          </w:p>
        </w:tc>
      </w:tr>
      <w:tr w:rsidR="001C2469" w:rsidRPr="00491F78" w:rsidTr="00E63D70">
        <w:trPr>
          <w:trHeight w:val="242"/>
          <w:jc w:val="center"/>
        </w:trPr>
        <w:tc>
          <w:tcPr>
            <w:tcW w:w="1439" w:type="dxa"/>
            <w:shd w:val="clear" w:color="auto" w:fill="FFFFFF"/>
            <w:noWrap/>
            <w:tcMar>
              <w:left w:w="0" w:type="dxa"/>
              <w:right w:w="0" w:type="dxa"/>
            </w:tcMar>
            <w:vAlign w:val="bottom"/>
          </w:tcPr>
          <w:p w:rsidR="001C2469" w:rsidRPr="00491F78" w:rsidRDefault="001C2469" w:rsidP="00E63D70">
            <w:pPr>
              <w:spacing w:after="0" w:line="240" w:lineRule="auto"/>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DCS-9 ©</w:t>
            </w:r>
          </w:p>
        </w:tc>
        <w:tc>
          <w:tcPr>
            <w:tcW w:w="1224"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60</w:t>
            </w:r>
          </w:p>
        </w:tc>
        <w:tc>
          <w:tcPr>
            <w:tcW w:w="807"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12.1</w:t>
            </w:r>
          </w:p>
        </w:tc>
        <w:tc>
          <w:tcPr>
            <w:tcW w:w="590"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5.8</w:t>
            </w:r>
          </w:p>
        </w:tc>
        <w:tc>
          <w:tcPr>
            <w:tcW w:w="819"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4.9</w:t>
            </w:r>
          </w:p>
        </w:tc>
        <w:tc>
          <w:tcPr>
            <w:tcW w:w="660"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31</w:t>
            </w:r>
          </w:p>
        </w:tc>
        <w:tc>
          <w:tcPr>
            <w:tcW w:w="841"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31</w:t>
            </w:r>
          </w:p>
        </w:tc>
        <w:tc>
          <w:tcPr>
            <w:tcW w:w="1135"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7.3</w:t>
            </w:r>
          </w:p>
        </w:tc>
        <w:tc>
          <w:tcPr>
            <w:tcW w:w="999"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26.0</w:t>
            </w:r>
          </w:p>
        </w:tc>
        <w:tc>
          <w:tcPr>
            <w:tcW w:w="1095"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159</w:t>
            </w:r>
          </w:p>
        </w:tc>
      </w:tr>
      <w:tr w:rsidR="001C2469" w:rsidRPr="00491F78" w:rsidTr="00E63D70">
        <w:trPr>
          <w:trHeight w:val="258"/>
          <w:jc w:val="center"/>
        </w:trPr>
        <w:tc>
          <w:tcPr>
            <w:tcW w:w="1439" w:type="dxa"/>
            <w:shd w:val="clear" w:color="auto" w:fill="FFFFFF"/>
            <w:noWrap/>
            <w:tcMar>
              <w:left w:w="0" w:type="dxa"/>
              <w:right w:w="0" w:type="dxa"/>
            </w:tcMar>
            <w:vAlign w:val="bottom"/>
          </w:tcPr>
          <w:p w:rsidR="001C2469" w:rsidRPr="00491F78" w:rsidRDefault="001C2469" w:rsidP="00E63D70">
            <w:pPr>
              <w:spacing w:after="0" w:line="240" w:lineRule="auto"/>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48-1 ©</w:t>
            </w:r>
          </w:p>
        </w:tc>
        <w:tc>
          <w:tcPr>
            <w:tcW w:w="1224"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108</w:t>
            </w:r>
          </w:p>
        </w:tc>
        <w:tc>
          <w:tcPr>
            <w:tcW w:w="807"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15.0</w:t>
            </w:r>
          </w:p>
        </w:tc>
        <w:tc>
          <w:tcPr>
            <w:tcW w:w="590"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6.5</w:t>
            </w:r>
          </w:p>
        </w:tc>
        <w:tc>
          <w:tcPr>
            <w:tcW w:w="819"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5.8</w:t>
            </w:r>
          </w:p>
        </w:tc>
        <w:tc>
          <w:tcPr>
            <w:tcW w:w="660"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38</w:t>
            </w:r>
          </w:p>
        </w:tc>
        <w:tc>
          <w:tcPr>
            <w:tcW w:w="841"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37</w:t>
            </w:r>
          </w:p>
        </w:tc>
        <w:tc>
          <w:tcPr>
            <w:tcW w:w="1135"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8.2</w:t>
            </w:r>
          </w:p>
        </w:tc>
        <w:tc>
          <w:tcPr>
            <w:tcW w:w="999"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26.5</w:t>
            </w:r>
          </w:p>
        </w:tc>
        <w:tc>
          <w:tcPr>
            <w:tcW w:w="1095"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200</w:t>
            </w:r>
          </w:p>
        </w:tc>
      </w:tr>
      <w:tr w:rsidR="001C2469" w:rsidRPr="00491F78" w:rsidTr="00E63D70">
        <w:trPr>
          <w:trHeight w:val="242"/>
          <w:jc w:val="center"/>
        </w:trPr>
        <w:tc>
          <w:tcPr>
            <w:tcW w:w="1439" w:type="dxa"/>
            <w:shd w:val="clear" w:color="auto" w:fill="FFFFFF"/>
            <w:noWrap/>
            <w:tcMar>
              <w:left w:w="0" w:type="dxa"/>
              <w:right w:w="0" w:type="dxa"/>
            </w:tcMar>
            <w:vAlign w:val="bottom"/>
          </w:tcPr>
          <w:p w:rsidR="001C2469" w:rsidRPr="00491F78" w:rsidRDefault="001C2469" w:rsidP="00E63D70">
            <w:pPr>
              <w:spacing w:after="0" w:line="240" w:lineRule="auto"/>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DCS-107 ©</w:t>
            </w:r>
          </w:p>
        </w:tc>
        <w:tc>
          <w:tcPr>
            <w:tcW w:w="1224"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114</w:t>
            </w:r>
          </w:p>
        </w:tc>
        <w:tc>
          <w:tcPr>
            <w:tcW w:w="807"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14.8</w:t>
            </w:r>
          </w:p>
        </w:tc>
        <w:tc>
          <w:tcPr>
            <w:tcW w:w="590"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6.6</w:t>
            </w:r>
          </w:p>
        </w:tc>
        <w:tc>
          <w:tcPr>
            <w:tcW w:w="819"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6.0</w:t>
            </w:r>
          </w:p>
        </w:tc>
        <w:tc>
          <w:tcPr>
            <w:tcW w:w="660"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39</w:t>
            </w:r>
          </w:p>
        </w:tc>
        <w:tc>
          <w:tcPr>
            <w:tcW w:w="841"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39</w:t>
            </w:r>
          </w:p>
        </w:tc>
        <w:tc>
          <w:tcPr>
            <w:tcW w:w="1135"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7.6</w:t>
            </w:r>
          </w:p>
        </w:tc>
        <w:tc>
          <w:tcPr>
            <w:tcW w:w="999"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32.2</w:t>
            </w:r>
          </w:p>
        </w:tc>
        <w:tc>
          <w:tcPr>
            <w:tcW w:w="1095" w:type="dxa"/>
            <w:shd w:val="clear" w:color="auto" w:fill="FFFFFF"/>
            <w:tcMar>
              <w:left w:w="0" w:type="dxa"/>
              <w:right w:w="0" w:type="dxa"/>
            </w:tcMar>
          </w:tcPr>
          <w:p w:rsidR="001C2469" w:rsidRPr="00491F78" w:rsidRDefault="001C2469" w:rsidP="00E63D70">
            <w:pPr>
              <w:spacing w:after="0" w:line="240" w:lineRule="auto"/>
              <w:jc w:val="center"/>
              <w:rPr>
                <w:rFonts w:ascii="Times New Roman" w:eastAsia="Times New Roman" w:hAnsi="Times New Roman" w:cs="Times New Roman"/>
                <w:color w:val="000000"/>
                <w:lang w:val="en-US"/>
              </w:rPr>
            </w:pPr>
            <w:r w:rsidRPr="00491F78">
              <w:rPr>
                <w:rFonts w:ascii="Times New Roman" w:eastAsia="Times New Roman" w:hAnsi="Times New Roman" w:cs="Times New Roman"/>
                <w:color w:val="000000"/>
                <w:lang w:val="en-US"/>
              </w:rPr>
              <w:t>328</w:t>
            </w:r>
          </w:p>
        </w:tc>
      </w:tr>
      <w:tr w:rsidR="001C2469" w:rsidRPr="00491F78" w:rsidTr="00E63D70">
        <w:trPr>
          <w:trHeight w:val="258"/>
          <w:jc w:val="center"/>
        </w:trPr>
        <w:tc>
          <w:tcPr>
            <w:tcW w:w="1439" w:type="dxa"/>
            <w:shd w:val="clear" w:color="auto" w:fill="FFFFFF"/>
            <w:noWrap/>
            <w:tcMar>
              <w:left w:w="0" w:type="dxa"/>
              <w:right w:w="0" w:type="dxa"/>
            </w:tcMar>
            <w:vAlign w:val="bottom"/>
          </w:tcPr>
          <w:p w:rsidR="001C2469" w:rsidRPr="00491F78" w:rsidRDefault="001C2469" w:rsidP="00E63D70">
            <w:pPr>
              <w:spacing w:after="0" w:line="240" w:lineRule="auto"/>
              <w:rPr>
                <w:rFonts w:ascii="Times New Roman" w:hAnsi="Times New Roman" w:cs="Times New Roman"/>
                <w:color w:val="000000"/>
              </w:rPr>
            </w:pPr>
            <w:r w:rsidRPr="00491F78">
              <w:rPr>
                <w:rFonts w:ascii="Times New Roman" w:hAnsi="Times New Roman" w:cs="Times New Roman"/>
                <w:color w:val="000000"/>
              </w:rPr>
              <w:t>Mean</w:t>
            </w:r>
          </w:p>
        </w:tc>
        <w:tc>
          <w:tcPr>
            <w:tcW w:w="1224"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84.8</w:t>
            </w:r>
          </w:p>
        </w:tc>
        <w:tc>
          <w:tcPr>
            <w:tcW w:w="807"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13.4</w:t>
            </w:r>
          </w:p>
        </w:tc>
        <w:tc>
          <w:tcPr>
            <w:tcW w:w="590"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6.3</w:t>
            </w:r>
          </w:p>
        </w:tc>
        <w:tc>
          <w:tcPr>
            <w:tcW w:w="819"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5.5</w:t>
            </w:r>
          </w:p>
        </w:tc>
        <w:tc>
          <w:tcPr>
            <w:tcW w:w="660"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37.0</w:t>
            </w:r>
          </w:p>
        </w:tc>
        <w:tc>
          <w:tcPr>
            <w:tcW w:w="841"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36.5</w:t>
            </w:r>
          </w:p>
        </w:tc>
        <w:tc>
          <w:tcPr>
            <w:tcW w:w="1135"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8.2</w:t>
            </w:r>
          </w:p>
        </w:tc>
        <w:tc>
          <w:tcPr>
            <w:tcW w:w="999"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28.4</w:t>
            </w:r>
          </w:p>
        </w:tc>
        <w:tc>
          <w:tcPr>
            <w:tcW w:w="1095"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302.7</w:t>
            </w:r>
          </w:p>
        </w:tc>
      </w:tr>
      <w:tr w:rsidR="001C2469" w:rsidRPr="00491F78" w:rsidTr="00E63D70">
        <w:trPr>
          <w:trHeight w:val="242"/>
          <w:jc w:val="center"/>
        </w:trPr>
        <w:tc>
          <w:tcPr>
            <w:tcW w:w="1439" w:type="dxa"/>
            <w:shd w:val="clear" w:color="auto" w:fill="FFFFFF"/>
            <w:noWrap/>
            <w:tcMar>
              <w:left w:w="0" w:type="dxa"/>
              <w:right w:w="0" w:type="dxa"/>
            </w:tcMar>
          </w:tcPr>
          <w:p w:rsidR="001C2469" w:rsidRPr="00491F78" w:rsidRDefault="001C2469" w:rsidP="00E63D70">
            <w:pPr>
              <w:spacing w:after="0" w:line="240" w:lineRule="auto"/>
              <w:rPr>
                <w:rFonts w:ascii="Times New Roman" w:hAnsi="Times New Roman" w:cs="Times New Roman"/>
                <w:color w:val="000000"/>
              </w:rPr>
            </w:pPr>
            <w:r w:rsidRPr="00491F78">
              <w:rPr>
                <w:rFonts w:ascii="Times New Roman" w:hAnsi="Times New Roman" w:cs="Times New Roman"/>
                <w:color w:val="000000"/>
              </w:rPr>
              <w:t>C.V (%)</w:t>
            </w:r>
          </w:p>
        </w:tc>
        <w:tc>
          <w:tcPr>
            <w:tcW w:w="1224"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17.4</w:t>
            </w:r>
          </w:p>
        </w:tc>
        <w:tc>
          <w:tcPr>
            <w:tcW w:w="807"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8.1</w:t>
            </w:r>
          </w:p>
        </w:tc>
        <w:tc>
          <w:tcPr>
            <w:tcW w:w="590"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6.4</w:t>
            </w:r>
          </w:p>
        </w:tc>
        <w:tc>
          <w:tcPr>
            <w:tcW w:w="819"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6.2</w:t>
            </w:r>
          </w:p>
        </w:tc>
        <w:tc>
          <w:tcPr>
            <w:tcW w:w="660"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9.9</w:t>
            </w:r>
          </w:p>
        </w:tc>
        <w:tc>
          <w:tcPr>
            <w:tcW w:w="841"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10.4</w:t>
            </w:r>
          </w:p>
        </w:tc>
        <w:tc>
          <w:tcPr>
            <w:tcW w:w="1135"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11.5</w:t>
            </w:r>
          </w:p>
        </w:tc>
        <w:tc>
          <w:tcPr>
            <w:tcW w:w="999"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9.2</w:t>
            </w:r>
          </w:p>
        </w:tc>
        <w:tc>
          <w:tcPr>
            <w:tcW w:w="1095"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12.0</w:t>
            </w:r>
          </w:p>
        </w:tc>
      </w:tr>
      <w:tr w:rsidR="001C2469" w:rsidRPr="00491F78" w:rsidTr="00E63D70">
        <w:trPr>
          <w:trHeight w:val="258"/>
          <w:jc w:val="center"/>
        </w:trPr>
        <w:tc>
          <w:tcPr>
            <w:tcW w:w="1439" w:type="dxa"/>
            <w:shd w:val="clear" w:color="auto" w:fill="FFFFFF"/>
            <w:noWrap/>
            <w:tcMar>
              <w:left w:w="0" w:type="dxa"/>
              <w:right w:w="0" w:type="dxa"/>
            </w:tcMar>
          </w:tcPr>
          <w:p w:rsidR="001C2469" w:rsidRPr="00491F78" w:rsidRDefault="001C2469" w:rsidP="00E63D70">
            <w:pPr>
              <w:spacing w:after="0" w:line="240" w:lineRule="auto"/>
              <w:rPr>
                <w:rFonts w:ascii="Times New Roman" w:hAnsi="Times New Roman" w:cs="Times New Roman"/>
                <w:color w:val="000000"/>
              </w:rPr>
            </w:pPr>
            <w:r w:rsidRPr="00491F78">
              <w:rPr>
                <w:rFonts w:ascii="Times New Roman" w:hAnsi="Times New Roman" w:cs="Times New Roman"/>
                <w:color w:val="000000"/>
              </w:rPr>
              <w:t>CD  Tr. vs checks</w:t>
            </w:r>
          </w:p>
        </w:tc>
        <w:tc>
          <w:tcPr>
            <w:tcW w:w="1224"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39.6</w:t>
            </w:r>
          </w:p>
        </w:tc>
        <w:tc>
          <w:tcPr>
            <w:tcW w:w="807" w:type="dxa"/>
            <w:shd w:val="clear" w:color="auto" w:fill="FFFFFF"/>
            <w:tcMar>
              <w:left w:w="0" w:type="dxa"/>
              <w:right w:w="0" w:type="dxa"/>
            </w:tcMar>
            <w:vAlign w:val="bottom"/>
          </w:tcPr>
          <w:p w:rsidR="001C2469" w:rsidRPr="00491F78" w:rsidRDefault="001C2469" w:rsidP="00E63D70">
            <w:pPr>
              <w:spacing w:after="0" w:line="240" w:lineRule="auto"/>
              <w:jc w:val="center"/>
              <w:rPr>
                <w:rFonts w:ascii="Times New Roman" w:hAnsi="Times New Roman" w:cs="Times New Roman"/>
                <w:color w:val="000000"/>
              </w:rPr>
            </w:pPr>
          </w:p>
        </w:tc>
        <w:tc>
          <w:tcPr>
            <w:tcW w:w="590"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1.1</w:t>
            </w:r>
          </w:p>
        </w:tc>
        <w:tc>
          <w:tcPr>
            <w:tcW w:w="819"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0.9</w:t>
            </w:r>
          </w:p>
        </w:tc>
        <w:tc>
          <w:tcPr>
            <w:tcW w:w="660"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9.8</w:t>
            </w:r>
          </w:p>
        </w:tc>
        <w:tc>
          <w:tcPr>
            <w:tcW w:w="841"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10.1</w:t>
            </w:r>
          </w:p>
        </w:tc>
        <w:tc>
          <w:tcPr>
            <w:tcW w:w="1135"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2.5</w:t>
            </w:r>
          </w:p>
        </w:tc>
        <w:tc>
          <w:tcPr>
            <w:tcW w:w="999"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7.0</w:t>
            </w:r>
          </w:p>
        </w:tc>
        <w:tc>
          <w:tcPr>
            <w:tcW w:w="1095"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97.8</w:t>
            </w:r>
          </w:p>
        </w:tc>
      </w:tr>
      <w:tr w:rsidR="001C2469" w:rsidRPr="00491F78" w:rsidTr="00E63D70">
        <w:trPr>
          <w:trHeight w:val="242"/>
          <w:jc w:val="center"/>
        </w:trPr>
        <w:tc>
          <w:tcPr>
            <w:tcW w:w="1439" w:type="dxa"/>
            <w:shd w:val="clear" w:color="auto" w:fill="FFFFFF"/>
            <w:noWrap/>
            <w:tcMar>
              <w:left w:w="0" w:type="dxa"/>
              <w:right w:w="0" w:type="dxa"/>
            </w:tcMar>
          </w:tcPr>
          <w:p w:rsidR="001C2469" w:rsidRPr="00491F78" w:rsidRDefault="001C2469" w:rsidP="00E63D70">
            <w:pPr>
              <w:spacing w:after="0" w:line="240" w:lineRule="auto"/>
              <w:rPr>
                <w:rFonts w:ascii="Times New Roman" w:hAnsi="Times New Roman" w:cs="Times New Roman"/>
                <w:color w:val="000000"/>
              </w:rPr>
            </w:pPr>
            <w:r w:rsidRPr="00491F78">
              <w:rPr>
                <w:rFonts w:ascii="Times New Roman" w:hAnsi="Times New Roman" w:cs="Times New Roman"/>
                <w:color w:val="000000"/>
              </w:rPr>
              <w:t>CD between checks</w:t>
            </w:r>
          </w:p>
        </w:tc>
        <w:tc>
          <w:tcPr>
            <w:tcW w:w="1224"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15.8</w:t>
            </w:r>
          </w:p>
        </w:tc>
        <w:tc>
          <w:tcPr>
            <w:tcW w:w="807" w:type="dxa"/>
            <w:shd w:val="clear" w:color="auto" w:fill="FFFFFF"/>
            <w:tcMar>
              <w:left w:w="0" w:type="dxa"/>
              <w:right w:w="0" w:type="dxa"/>
            </w:tcMar>
            <w:vAlign w:val="bottom"/>
          </w:tcPr>
          <w:p w:rsidR="001C2469" w:rsidRPr="00491F78" w:rsidRDefault="001C2469" w:rsidP="00E63D70">
            <w:pPr>
              <w:spacing w:after="0" w:line="240" w:lineRule="auto"/>
              <w:jc w:val="center"/>
              <w:rPr>
                <w:rFonts w:ascii="Times New Roman" w:hAnsi="Times New Roman" w:cs="Times New Roman"/>
                <w:color w:val="000000"/>
              </w:rPr>
            </w:pPr>
          </w:p>
        </w:tc>
        <w:tc>
          <w:tcPr>
            <w:tcW w:w="590"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0.4</w:t>
            </w:r>
          </w:p>
        </w:tc>
        <w:tc>
          <w:tcPr>
            <w:tcW w:w="819"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0.4</w:t>
            </w:r>
          </w:p>
        </w:tc>
        <w:tc>
          <w:tcPr>
            <w:tcW w:w="660"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3.9</w:t>
            </w:r>
          </w:p>
        </w:tc>
        <w:tc>
          <w:tcPr>
            <w:tcW w:w="841"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4.1</w:t>
            </w:r>
          </w:p>
        </w:tc>
        <w:tc>
          <w:tcPr>
            <w:tcW w:w="1135"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1.0</w:t>
            </w:r>
          </w:p>
        </w:tc>
        <w:tc>
          <w:tcPr>
            <w:tcW w:w="999"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2.8</w:t>
            </w:r>
          </w:p>
        </w:tc>
        <w:tc>
          <w:tcPr>
            <w:tcW w:w="1095" w:type="dxa"/>
            <w:shd w:val="clear" w:color="auto" w:fill="FFFFFF"/>
            <w:tcMar>
              <w:left w:w="0" w:type="dxa"/>
              <w:right w:w="0" w:type="dxa"/>
            </w:tcMar>
          </w:tcPr>
          <w:p w:rsidR="001C2469" w:rsidRPr="00491F78" w:rsidRDefault="001C2469" w:rsidP="00E63D70">
            <w:pPr>
              <w:spacing w:after="0" w:line="240" w:lineRule="auto"/>
              <w:jc w:val="center"/>
              <w:rPr>
                <w:rFonts w:ascii="Times New Roman" w:hAnsi="Times New Roman" w:cs="Times New Roman"/>
                <w:color w:val="000000"/>
              </w:rPr>
            </w:pPr>
            <w:r w:rsidRPr="00491F78">
              <w:rPr>
                <w:rFonts w:ascii="Times New Roman" w:hAnsi="Times New Roman" w:cs="Times New Roman"/>
                <w:color w:val="000000"/>
              </w:rPr>
              <w:t>39.1</w:t>
            </w:r>
          </w:p>
        </w:tc>
      </w:tr>
    </w:tbl>
    <w:p w:rsidR="001C2469" w:rsidRPr="00AA1584" w:rsidRDefault="001C2469" w:rsidP="001C2469">
      <w:pPr>
        <w:spacing w:after="0" w:line="240" w:lineRule="auto"/>
        <w:jc w:val="both"/>
        <w:rPr>
          <w:rFonts w:ascii="Times New Roman" w:hAnsi="Times New Roman" w:cs="Times New Roman"/>
          <w:color w:val="000000"/>
          <w:sz w:val="24"/>
          <w:szCs w:val="24"/>
        </w:rPr>
      </w:pPr>
      <w:r w:rsidRPr="00AA1584">
        <w:rPr>
          <w:rFonts w:ascii="Times New Roman" w:hAnsi="Times New Roman" w:cs="Times New Roman"/>
          <w:color w:val="000000"/>
          <w:sz w:val="24"/>
          <w:szCs w:val="24"/>
        </w:rPr>
        <w:t>S</w:t>
      </w:r>
      <w:r w:rsidRPr="00AA1584">
        <w:rPr>
          <w:rFonts w:ascii="Times New Roman" w:hAnsi="Times New Roman" w:cs="Times New Roman"/>
          <w:color w:val="000000"/>
          <w:sz w:val="24"/>
          <w:szCs w:val="24"/>
          <w:vertAlign w:val="subscript"/>
        </w:rPr>
        <w:t>1</w:t>
      </w:r>
      <w:r w:rsidRPr="00AA1584">
        <w:rPr>
          <w:rFonts w:ascii="Times New Roman" w:hAnsi="Times New Roman" w:cs="Times New Roman"/>
          <w:color w:val="000000"/>
          <w:sz w:val="24"/>
          <w:szCs w:val="24"/>
        </w:rPr>
        <w:t>, S</w:t>
      </w:r>
      <w:r w:rsidRPr="00AA1584">
        <w:rPr>
          <w:rFonts w:ascii="Times New Roman" w:hAnsi="Times New Roman" w:cs="Times New Roman"/>
          <w:color w:val="000000"/>
          <w:sz w:val="24"/>
          <w:szCs w:val="24"/>
          <w:vertAlign w:val="subscript"/>
        </w:rPr>
        <w:t>2</w:t>
      </w:r>
      <w:r w:rsidRPr="00AA1584">
        <w:rPr>
          <w:rFonts w:ascii="Times New Roman" w:hAnsi="Times New Roman" w:cs="Times New Roman"/>
          <w:color w:val="000000"/>
          <w:sz w:val="24"/>
          <w:szCs w:val="24"/>
        </w:rPr>
        <w:t xml:space="preserve"> – Number of nodes to secondary 1 and secondary 2</w:t>
      </w:r>
    </w:p>
    <w:p w:rsidR="001C2469" w:rsidRPr="00AA1584" w:rsidRDefault="001C2469" w:rsidP="001C2469">
      <w:pPr>
        <w:spacing w:after="0" w:line="240" w:lineRule="auto"/>
        <w:rPr>
          <w:rFonts w:ascii="Times New Roman" w:hAnsi="Times New Roman" w:cs="Times New Roman"/>
          <w:sz w:val="24"/>
          <w:szCs w:val="24"/>
        </w:rPr>
      </w:pPr>
    </w:p>
    <w:p w:rsidR="001C2469" w:rsidRPr="00AA1584" w:rsidRDefault="001C2469" w:rsidP="001C2469">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ab/>
      </w:r>
      <w:r w:rsidRPr="00814C3A">
        <w:rPr>
          <w:rFonts w:ascii="Times New Roman" w:hAnsi="Times New Roman" w:cs="Times New Roman"/>
          <w:sz w:val="24"/>
          <w:szCs w:val="24"/>
        </w:rPr>
        <w:t>In 2014-15</w:t>
      </w:r>
      <w:r>
        <w:rPr>
          <w:rFonts w:ascii="Times New Roman" w:hAnsi="Times New Roman" w:cs="Times New Roman"/>
          <w:sz w:val="24"/>
          <w:szCs w:val="24"/>
        </w:rPr>
        <w:t xml:space="preserve">, </w:t>
      </w:r>
      <w:r w:rsidRPr="00AA1584">
        <w:rPr>
          <w:rFonts w:ascii="Times New Roman" w:hAnsi="Times New Roman" w:cs="Times New Roman"/>
          <w:sz w:val="24"/>
          <w:szCs w:val="24"/>
        </w:rPr>
        <w:t xml:space="preserve">PVT-I, 240 </w:t>
      </w:r>
      <w:r w:rsidRPr="00AA1584">
        <w:rPr>
          <w:rFonts w:ascii="Times New Roman" w:hAnsi="Times New Roman" w:cs="Times New Roman"/>
          <w:bCs/>
          <w:sz w:val="24"/>
          <w:szCs w:val="24"/>
        </w:rPr>
        <w:t>advanced selections (F</w:t>
      </w:r>
      <w:r w:rsidRPr="00AA1584">
        <w:rPr>
          <w:rFonts w:ascii="Times New Roman" w:hAnsi="Times New Roman" w:cs="Times New Roman"/>
          <w:bCs/>
          <w:sz w:val="24"/>
          <w:szCs w:val="24"/>
          <w:vertAlign w:val="subscript"/>
        </w:rPr>
        <w:t>7</w:t>
      </w:r>
      <w:r w:rsidRPr="00AA1584">
        <w:rPr>
          <w:rFonts w:ascii="Times New Roman" w:hAnsi="Times New Roman" w:cs="Times New Roman"/>
          <w:bCs/>
          <w:sz w:val="24"/>
          <w:szCs w:val="24"/>
        </w:rPr>
        <w:t xml:space="preserve">) were grown in single rows in an augmented randomized block design (ARBD) along with three checks replicated after every 10 entries. Advanced lines were selected based on three criteria </w:t>
      </w:r>
      <w:r w:rsidRPr="00AA1584">
        <w:rPr>
          <w:rFonts w:ascii="Times New Roman" w:hAnsi="Times New Roman" w:cs="Times New Roman"/>
          <w:bCs/>
          <w:i/>
          <w:sz w:val="24"/>
          <w:szCs w:val="24"/>
        </w:rPr>
        <w:t>viz</w:t>
      </w:r>
      <w:r w:rsidRPr="00AA1584">
        <w:rPr>
          <w:rFonts w:ascii="Times New Roman" w:hAnsi="Times New Roman" w:cs="Times New Roman"/>
          <w:bCs/>
          <w:sz w:val="24"/>
          <w:szCs w:val="24"/>
        </w:rPr>
        <w:t>., early (90-110 days) or medium (111-130 days) maturity, high seed yield (&gt;300 g/</w:t>
      </w:r>
      <w:proofErr w:type="spellStart"/>
      <w:r w:rsidRPr="00AA1584">
        <w:rPr>
          <w:rFonts w:ascii="Times New Roman" w:hAnsi="Times New Roman" w:cs="Times New Roman"/>
          <w:bCs/>
          <w:sz w:val="24"/>
          <w:szCs w:val="24"/>
        </w:rPr>
        <w:t>pl</w:t>
      </w:r>
      <w:proofErr w:type="spellEnd"/>
      <w:r w:rsidRPr="00AA1584">
        <w:rPr>
          <w:rFonts w:ascii="Times New Roman" w:hAnsi="Times New Roman" w:cs="Times New Roman"/>
          <w:bCs/>
          <w:sz w:val="24"/>
          <w:szCs w:val="24"/>
        </w:rPr>
        <w:t xml:space="preserve">) and </w:t>
      </w:r>
      <w:proofErr w:type="spellStart"/>
      <w:r w:rsidRPr="00AA1584">
        <w:rPr>
          <w:rFonts w:ascii="Times New Roman" w:hAnsi="Times New Roman" w:cs="Times New Roman"/>
          <w:bCs/>
          <w:sz w:val="24"/>
          <w:szCs w:val="24"/>
        </w:rPr>
        <w:t>monoecious</w:t>
      </w:r>
      <w:proofErr w:type="spellEnd"/>
      <w:r w:rsidRPr="00AA1584">
        <w:rPr>
          <w:rFonts w:ascii="Times New Roman" w:hAnsi="Times New Roman" w:cs="Times New Roman"/>
          <w:bCs/>
          <w:sz w:val="24"/>
          <w:szCs w:val="24"/>
        </w:rPr>
        <w:t xml:space="preserve"> trait (with 2-3 whorls of male flowers). Among 240 advanced selections (F</w:t>
      </w:r>
      <w:r w:rsidRPr="00AA1584">
        <w:rPr>
          <w:rFonts w:ascii="Times New Roman" w:hAnsi="Times New Roman" w:cs="Times New Roman"/>
          <w:bCs/>
          <w:sz w:val="24"/>
          <w:szCs w:val="24"/>
          <w:vertAlign w:val="subscript"/>
        </w:rPr>
        <w:t>7</w:t>
      </w:r>
      <w:r w:rsidRPr="00AA1584">
        <w:rPr>
          <w:rFonts w:ascii="Times New Roman" w:hAnsi="Times New Roman" w:cs="Times New Roman"/>
          <w:bCs/>
          <w:sz w:val="24"/>
          <w:szCs w:val="24"/>
        </w:rPr>
        <w:t xml:space="preserve">) evaluated, 43 selections were promising based on visual score for spike length, capsule number on primary, branching and proportion of female to male flowers on the primary spike. All the 43 selections will be further re-evaluated for wilt resistance and seed yield. </w:t>
      </w:r>
    </w:p>
    <w:p w:rsidR="001C2469" w:rsidRPr="00AA1584" w:rsidRDefault="001C2469" w:rsidP="001C2469">
      <w:pPr>
        <w:widowControl w:val="0"/>
        <w:spacing w:after="0" w:line="240" w:lineRule="auto"/>
        <w:rPr>
          <w:rFonts w:ascii="Times New Roman" w:hAnsi="Times New Roman" w:cs="Times New Roman"/>
          <w:b/>
          <w:bCs/>
          <w:sz w:val="24"/>
          <w:szCs w:val="24"/>
        </w:rPr>
      </w:pPr>
    </w:p>
    <w:p w:rsidR="001C2469" w:rsidRPr="00AA1584" w:rsidRDefault="001C2469" w:rsidP="001C2469">
      <w:pPr>
        <w:spacing w:after="0" w:line="240" w:lineRule="auto"/>
        <w:jc w:val="both"/>
        <w:rPr>
          <w:rFonts w:ascii="Times New Roman" w:hAnsi="Times New Roman" w:cs="Times New Roman"/>
          <w:bCs/>
          <w:sz w:val="24"/>
          <w:szCs w:val="24"/>
        </w:rPr>
      </w:pPr>
      <w:r w:rsidRPr="00AA1584">
        <w:rPr>
          <w:rFonts w:ascii="Times New Roman" w:hAnsi="Times New Roman" w:cs="Times New Roman"/>
          <w:bCs/>
          <w:sz w:val="24"/>
          <w:szCs w:val="24"/>
        </w:rPr>
        <w:tab/>
        <w:t xml:space="preserve">In PVT-II, 31advanced lines were re-evaluated in four row plots with a spacing of 90 cm x 60 cm spacing, replicated twice in a RBD under </w:t>
      </w:r>
      <w:proofErr w:type="spellStart"/>
      <w:r w:rsidRPr="00AA1584">
        <w:rPr>
          <w:rFonts w:ascii="Times New Roman" w:hAnsi="Times New Roman" w:cs="Times New Roman"/>
          <w:bCs/>
          <w:sz w:val="24"/>
          <w:szCs w:val="24"/>
        </w:rPr>
        <w:t>rainfed</w:t>
      </w:r>
      <w:proofErr w:type="spellEnd"/>
      <w:r w:rsidRPr="00AA1584">
        <w:rPr>
          <w:rFonts w:ascii="Times New Roman" w:hAnsi="Times New Roman" w:cs="Times New Roman"/>
          <w:bCs/>
          <w:sz w:val="24"/>
          <w:szCs w:val="24"/>
        </w:rPr>
        <w:t xml:space="preserve"> conditions. Majority of the entries were high yielding compared to the best check DCS-9. Among them, 16 entries were promising with significant yield increase over the best check –DCS-9 (578 g/plot). </w:t>
      </w:r>
    </w:p>
    <w:p w:rsidR="001C2469" w:rsidRPr="00AA1584" w:rsidRDefault="001C2469" w:rsidP="001C2469">
      <w:pPr>
        <w:widowControl w:val="0"/>
        <w:spacing w:after="0" w:line="240" w:lineRule="auto"/>
        <w:rPr>
          <w:rFonts w:ascii="Times New Roman" w:hAnsi="Times New Roman" w:cs="Times New Roman"/>
          <w:b/>
          <w:bCs/>
          <w:sz w:val="24"/>
          <w:szCs w:val="24"/>
        </w:rPr>
      </w:pPr>
    </w:p>
    <w:p w:rsidR="001C2469" w:rsidRPr="00AA1584" w:rsidRDefault="001C2469" w:rsidP="001C2469">
      <w:pPr>
        <w:spacing w:after="0" w:line="240" w:lineRule="auto"/>
        <w:jc w:val="center"/>
        <w:rPr>
          <w:rFonts w:ascii="Times New Roman" w:hAnsi="Times New Roman" w:cs="Times New Roman"/>
          <w:b/>
          <w:bCs/>
          <w:sz w:val="24"/>
          <w:szCs w:val="24"/>
        </w:rPr>
      </w:pPr>
      <w:r w:rsidRPr="00AA1584">
        <w:rPr>
          <w:rFonts w:ascii="Times New Roman" w:hAnsi="Times New Roman" w:cs="Times New Roman"/>
          <w:b/>
          <w:bCs/>
          <w:sz w:val="24"/>
          <w:szCs w:val="24"/>
        </w:rPr>
        <w:t xml:space="preserve">Table </w:t>
      </w:r>
      <w:r>
        <w:rPr>
          <w:rFonts w:ascii="Times New Roman" w:hAnsi="Times New Roman" w:cs="Times New Roman"/>
          <w:b/>
          <w:bCs/>
          <w:sz w:val="24"/>
          <w:szCs w:val="24"/>
        </w:rPr>
        <w:t xml:space="preserve">23. Promising entries in PVT-II </w:t>
      </w:r>
      <w:r w:rsidRPr="00AA1584">
        <w:rPr>
          <w:rFonts w:ascii="Times New Roman" w:hAnsi="Times New Roman" w:cs="Times New Roman"/>
          <w:b/>
          <w:bCs/>
          <w:sz w:val="24"/>
          <w:szCs w:val="24"/>
        </w:rPr>
        <w:t>(2014-15)</w:t>
      </w:r>
    </w:p>
    <w:p w:rsidR="001C2469" w:rsidRPr="00AA1584" w:rsidRDefault="001C2469" w:rsidP="001C2469">
      <w:pPr>
        <w:spacing w:after="0" w:line="240" w:lineRule="auto"/>
        <w:jc w:val="both"/>
        <w:rPr>
          <w:rFonts w:ascii="Times New Roman" w:hAnsi="Times New Roman" w:cs="Times New Roman"/>
          <w:bCs/>
          <w:sz w:val="24"/>
          <w:szCs w:val="24"/>
        </w:rPr>
      </w:pPr>
    </w:p>
    <w:tbl>
      <w:tblPr>
        <w:tblW w:w="6268" w:type="dxa"/>
        <w:jc w:val="center"/>
        <w:tblLook w:val="04A0" w:firstRow="1" w:lastRow="0" w:firstColumn="1" w:lastColumn="0" w:noHBand="0" w:noVBand="1"/>
      </w:tblPr>
      <w:tblGrid>
        <w:gridCol w:w="1744"/>
        <w:gridCol w:w="1550"/>
        <w:gridCol w:w="2974"/>
      </w:tblGrid>
      <w:tr w:rsidR="001C2469" w:rsidRPr="00AA1584" w:rsidTr="00E63D70">
        <w:trPr>
          <w:trHeight w:val="233"/>
          <w:jc w:val="center"/>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469" w:rsidRPr="00AA1584" w:rsidRDefault="001C2469" w:rsidP="00E63D70">
            <w:pPr>
              <w:spacing w:after="0" w:line="240" w:lineRule="auto"/>
              <w:jc w:val="center"/>
              <w:rPr>
                <w:rFonts w:ascii="Times New Roman" w:hAnsi="Times New Roman" w:cs="Times New Roman"/>
                <w:b/>
                <w:sz w:val="24"/>
                <w:szCs w:val="24"/>
              </w:rPr>
            </w:pPr>
            <w:r w:rsidRPr="00AA1584">
              <w:rPr>
                <w:rFonts w:ascii="Times New Roman" w:hAnsi="Times New Roman" w:cs="Times New Roman"/>
                <w:b/>
                <w:sz w:val="24"/>
                <w:szCs w:val="24"/>
              </w:rPr>
              <w:t>S. No.</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rsidR="001C2469" w:rsidRPr="00AA1584" w:rsidRDefault="001C2469" w:rsidP="00E63D70">
            <w:pPr>
              <w:spacing w:after="0" w:line="240" w:lineRule="auto"/>
              <w:jc w:val="center"/>
              <w:rPr>
                <w:rFonts w:ascii="Times New Roman" w:hAnsi="Times New Roman" w:cs="Times New Roman"/>
                <w:b/>
                <w:sz w:val="24"/>
                <w:szCs w:val="24"/>
              </w:rPr>
            </w:pPr>
            <w:r w:rsidRPr="00AA1584">
              <w:rPr>
                <w:rFonts w:ascii="Times New Roman" w:hAnsi="Times New Roman" w:cs="Times New Roman"/>
                <w:b/>
                <w:sz w:val="24"/>
                <w:szCs w:val="24"/>
              </w:rPr>
              <w:t>Entry</w:t>
            </w:r>
          </w:p>
        </w:tc>
        <w:tc>
          <w:tcPr>
            <w:tcW w:w="2974" w:type="dxa"/>
            <w:tcBorders>
              <w:top w:val="single" w:sz="4" w:space="0" w:color="auto"/>
              <w:left w:val="nil"/>
              <w:bottom w:val="single" w:sz="4" w:space="0" w:color="auto"/>
              <w:right w:val="single" w:sz="4" w:space="0" w:color="auto"/>
            </w:tcBorders>
            <w:shd w:val="clear" w:color="auto" w:fill="auto"/>
            <w:noWrap/>
            <w:vAlign w:val="center"/>
            <w:hideMark/>
          </w:tcPr>
          <w:p w:rsidR="001C2469" w:rsidRPr="00AA1584" w:rsidRDefault="001C2469" w:rsidP="00E63D70">
            <w:pPr>
              <w:spacing w:after="0" w:line="240" w:lineRule="auto"/>
              <w:jc w:val="center"/>
              <w:rPr>
                <w:rFonts w:ascii="Times New Roman" w:hAnsi="Times New Roman" w:cs="Times New Roman"/>
                <w:b/>
                <w:sz w:val="24"/>
                <w:szCs w:val="24"/>
              </w:rPr>
            </w:pPr>
            <w:r w:rsidRPr="00AA1584">
              <w:rPr>
                <w:rFonts w:ascii="Times New Roman" w:hAnsi="Times New Roman" w:cs="Times New Roman"/>
                <w:b/>
                <w:sz w:val="24"/>
                <w:szCs w:val="24"/>
              </w:rPr>
              <w:t>Final seed yield (g/plot)</w:t>
            </w:r>
          </w:p>
        </w:tc>
      </w:tr>
      <w:tr w:rsidR="001C2469" w:rsidRPr="00AA1584" w:rsidTr="00E63D70">
        <w:trPr>
          <w:trHeight w:val="80"/>
          <w:jc w:val="center"/>
        </w:trPr>
        <w:tc>
          <w:tcPr>
            <w:tcW w:w="1744" w:type="dxa"/>
            <w:tcBorders>
              <w:top w:val="nil"/>
              <w:left w:val="single" w:sz="4" w:space="0" w:color="auto"/>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w:t>
            </w:r>
          </w:p>
        </w:tc>
        <w:tc>
          <w:tcPr>
            <w:tcW w:w="1550"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both"/>
              <w:rPr>
                <w:rFonts w:ascii="Times New Roman" w:hAnsi="Times New Roman" w:cs="Times New Roman"/>
                <w:sz w:val="24"/>
                <w:szCs w:val="24"/>
              </w:rPr>
            </w:pPr>
            <w:r w:rsidRPr="00AA1584">
              <w:rPr>
                <w:rFonts w:ascii="Times New Roman" w:hAnsi="Times New Roman" w:cs="Times New Roman"/>
                <w:sz w:val="24"/>
                <w:szCs w:val="24"/>
              </w:rPr>
              <w:t>PVT-12-160</w:t>
            </w:r>
          </w:p>
        </w:tc>
        <w:tc>
          <w:tcPr>
            <w:tcW w:w="2974"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2040</w:t>
            </w:r>
          </w:p>
        </w:tc>
      </w:tr>
      <w:tr w:rsidR="001C2469" w:rsidRPr="00AA1584" w:rsidTr="00E63D70">
        <w:trPr>
          <w:trHeight w:val="80"/>
          <w:jc w:val="center"/>
        </w:trPr>
        <w:tc>
          <w:tcPr>
            <w:tcW w:w="1744" w:type="dxa"/>
            <w:tcBorders>
              <w:top w:val="nil"/>
              <w:left w:val="single" w:sz="4" w:space="0" w:color="auto"/>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2</w:t>
            </w:r>
          </w:p>
        </w:tc>
        <w:tc>
          <w:tcPr>
            <w:tcW w:w="1550"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both"/>
              <w:rPr>
                <w:rFonts w:ascii="Times New Roman" w:hAnsi="Times New Roman" w:cs="Times New Roman"/>
                <w:sz w:val="24"/>
                <w:szCs w:val="24"/>
              </w:rPr>
            </w:pPr>
            <w:r w:rsidRPr="00AA1584">
              <w:rPr>
                <w:rFonts w:ascii="Times New Roman" w:hAnsi="Times New Roman" w:cs="Times New Roman"/>
                <w:sz w:val="24"/>
                <w:szCs w:val="24"/>
              </w:rPr>
              <w:t>PVT-12-104</w:t>
            </w:r>
          </w:p>
        </w:tc>
        <w:tc>
          <w:tcPr>
            <w:tcW w:w="2974"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1995</w:t>
            </w:r>
          </w:p>
        </w:tc>
      </w:tr>
      <w:tr w:rsidR="001C2469" w:rsidRPr="00AA1584" w:rsidTr="00E63D70">
        <w:trPr>
          <w:trHeight w:val="188"/>
          <w:jc w:val="center"/>
        </w:trPr>
        <w:tc>
          <w:tcPr>
            <w:tcW w:w="1744" w:type="dxa"/>
            <w:tcBorders>
              <w:top w:val="nil"/>
              <w:left w:val="single" w:sz="4" w:space="0" w:color="auto"/>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3</w:t>
            </w:r>
          </w:p>
        </w:tc>
        <w:tc>
          <w:tcPr>
            <w:tcW w:w="1550"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both"/>
              <w:rPr>
                <w:rFonts w:ascii="Times New Roman" w:hAnsi="Times New Roman" w:cs="Times New Roman"/>
                <w:sz w:val="24"/>
                <w:szCs w:val="24"/>
              </w:rPr>
            </w:pPr>
            <w:r w:rsidRPr="00AA1584">
              <w:rPr>
                <w:rFonts w:ascii="Times New Roman" w:hAnsi="Times New Roman" w:cs="Times New Roman"/>
                <w:sz w:val="24"/>
                <w:szCs w:val="24"/>
              </w:rPr>
              <w:t>PVT-12-103</w:t>
            </w:r>
          </w:p>
        </w:tc>
        <w:tc>
          <w:tcPr>
            <w:tcW w:w="2974"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1956</w:t>
            </w:r>
          </w:p>
        </w:tc>
      </w:tr>
      <w:tr w:rsidR="001C2469" w:rsidRPr="00AA1584" w:rsidTr="00E63D70">
        <w:trPr>
          <w:trHeight w:val="188"/>
          <w:jc w:val="center"/>
        </w:trPr>
        <w:tc>
          <w:tcPr>
            <w:tcW w:w="1744" w:type="dxa"/>
            <w:tcBorders>
              <w:top w:val="nil"/>
              <w:left w:val="single" w:sz="4" w:space="0" w:color="auto"/>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4</w:t>
            </w:r>
          </w:p>
        </w:tc>
        <w:tc>
          <w:tcPr>
            <w:tcW w:w="1550"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both"/>
              <w:rPr>
                <w:rFonts w:ascii="Times New Roman" w:hAnsi="Times New Roman" w:cs="Times New Roman"/>
                <w:sz w:val="24"/>
                <w:szCs w:val="24"/>
              </w:rPr>
            </w:pPr>
            <w:r w:rsidRPr="00AA1584">
              <w:rPr>
                <w:rFonts w:ascii="Times New Roman" w:hAnsi="Times New Roman" w:cs="Times New Roman"/>
                <w:sz w:val="24"/>
                <w:szCs w:val="24"/>
              </w:rPr>
              <w:t>PVT-12-8</w:t>
            </w:r>
          </w:p>
        </w:tc>
        <w:tc>
          <w:tcPr>
            <w:tcW w:w="2974"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1920</w:t>
            </w:r>
          </w:p>
        </w:tc>
      </w:tr>
      <w:tr w:rsidR="001C2469" w:rsidRPr="00AA1584" w:rsidTr="00E63D70">
        <w:trPr>
          <w:trHeight w:val="70"/>
          <w:jc w:val="center"/>
        </w:trPr>
        <w:tc>
          <w:tcPr>
            <w:tcW w:w="1744" w:type="dxa"/>
            <w:tcBorders>
              <w:top w:val="nil"/>
              <w:left w:val="single" w:sz="4" w:space="0" w:color="auto"/>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5</w:t>
            </w:r>
          </w:p>
        </w:tc>
        <w:tc>
          <w:tcPr>
            <w:tcW w:w="1550"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both"/>
              <w:rPr>
                <w:rFonts w:ascii="Times New Roman" w:hAnsi="Times New Roman" w:cs="Times New Roman"/>
                <w:sz w:val="24"/>
                <w:szCs w:val="24"/>
              </w:rPr>
            </w:pPr>
            <w:r w:rsidRPr="00AA1584">
              <w:rPr>
                <w:rFonts w:ascii="Times New Roman" w:hAnsi="Times New Roman" w:cs="Times New Roman"/>
                <w:sz w:val="24"/>
                <w:szCs w:val="24"/>
              </w:rPr>
              <w:t>PVT-12-4</w:t>
            </w:r>
          </w:p>
        </w:tc>
        <w:tc>
          <w:tcPr>
            <w:tcW w:w="2974"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1905</w:t>
            </w:r>
          </w:p>
        </w:tc>
      </w:tr>
      <w:tr w:rsidR="001C2469" w:rsidRPr="00AA1584" w:rsidTr="00E63D70">
        <w:trPr>
          <w:trHeight w:val="70"/>
          <w:jc w:val="center"/>
        </w:trPr>
        <w:tc>
          <w:tcPr>
            <w:tcW w:w="1744" w:type="dxa"/>
            <w:tcBorders>
              <w:top w:val="nil"/>
              <w:left w:val="single" w:sz="4" w:space="0" w:color="auto"/>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lastRenderedPageBreak/>
              <w:t>6</w:t>
            </w:r>
          </w:p>
        </w:tc>
        <w:tc>
          <w:tcPr>
            <w:tcW w:w="1550"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both"/>
              <w:rPr>
                <w:rFonts w:ascii="Times New Roman" w:hAnsi="Times New Roman" w:cs="Times New Roman"/>
                <w:sz w:val="24"/>
                <w:szCs w:val="24"/>
              </w:rPr>
            </w:pPr>
            <w:r w:rsidRPr="00AA1584">
              <w:rPr>
                <w:rFonts w:ascii="Times New Roman" w:hAnsi="Times New Roman" w:cs="Times New Roman"/>
                <w:sz w:val="24"/>
                <w:szCs w:val="24"/>
              </w:rPr>
              <w:t>PVT-12-98</w:t>
            </w:r>
          </w:p>
        </w:tc>
        <w:tc>
          <w:tcPr>
            <w:tcW w:w="2974"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1842</w:t>
            </w:r>
          </w:p>
        </w:tc>
      </w:tr>
      <w:tr w:rsidR="001C2469" w:rsidRPr="00AA1584" w:rsidTr="00E63D70">
        <w:trPr>
          <w:trHeight w:val="70"/>
          <w:jc w:val="center"/>
        </w:trPr>
        <w:tc>
          <w:tcPr>
            <w:tcW w:w="1744" w:type="dxa"/>
            <w:tcBorders>
              <w:top w:val="nil"/>
              <w:left w:val="single" w:sz="4" w:space="0" w:color="auto"/>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7</w:t>
            </w:r>
          </w:p>
        </w:tc>
        <w:tc>
          <w:tcPr>
            <w:tcW w:w="1550"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both"/>
              <w:rPr>
                <w:rFonts w:ascii="Times New Roman" w:hAnsi="Times New Roman" w:cs="Times New Roman"/>
                <w:sz w:val="24"/>
                <w:szCs w:val="24"/>
              </w:rPr>
            </w:pPr>
            <w:r w:rsidRPr="00AA1584">
              <w:rPr>
                <w:rFonts w:ascii="Times New Roman" w:hAnsi="Times New Roman" w:cs="Times New Roman"/>
                <w:sz w:val="24"/>
                <w:szCs w:val="24"/>
              </w:rPr>
              <w:t>PVT-12-121</w:t>
            </w:r>
          </w:p>
        </w:tc>
        <w:tc>
          <w:tcPr>
            <w:tcW w:w="2974"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1798</w:t>
            </w:r>
          </w:p>
        </w:tc>
      </w:tr>
      <w:tr w:rsidR="001C2469" w:rsidRPr="00AA1584" w:rsidTr="00E63D70">
        <w:trPr>
          <w:trHeight w:val="125"/>
          <w:jc w:val="center"/>
        </w:trPr>
        <w:tc>
          <w:tcPr>
            <w:tcW w:w="1744" w:type="dxa"/>
            <w:tcBorders>
              <w:top w:val="nil"/>
              <w:left w:val="single" w:sz="4" w:space="0" w:color="auto"/>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8</w:t>
            </w:r>
          </w:p>
        </w:tc>
        <w:tc>
          <w:tcPr>
            <w:tcW w:w="1550"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both"/>
              <w:rPr>
                <w:rFonts w:ascii="Times New Roman" w:hAnsi="Times New Roman" w:cs="Times New Roman"/>
                <w:sz w:val="24"/>
                <w:szCs w:val="24"/>
              </w:rPr>
            </w:pPr>
            <w:r w:rsidRPr="00AA1584">
              <w:rPr>
                <w:rFonts w:ascii="Times New Roman" w:hAnsi="Times New Roman" w:cs="Times New Roman"/>
                <w:sz w:val="24"/>
                <w:szCs w:val="24"/>
              </w:rPr>
              <w:t>PVT-12-6</w:t>
            </w:r>
          </w:p>
        </w:tc>
        <w:tc>
          <w:tcPr>
            <w:tcW w:w="2974"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1683</w:t>
            </w:r>
          </w:p>
        </w:tc>
      </w:tr>
      <w:tr w:rsidR="001C2469" w:rsidRPr="00AA1584" w:rsidTr="00E63D70">
        <w:trPr>
          <w:trHeight w:val="143"/>
          <w:jc w:val="center"/>
        </w:trPr>
        <w:tc>
          <w:tcPr>
            <w:tcW w:w="1744" w:type="dxa"/>
            <w:tcBorders>
              <w:top w:val="nil"/>
              <w:left w:val="single" w:sz="4" w:space="0" w:color="auto"/>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9</w:t>
            </w:r>
          </w:p>
        </w:tc>
        <w:tc>
          <w:tcPr>
            <w:tcW w:w="1550"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both"/>
              <w:rPr>
                <w:rFonts w:ascii="Times New Roman" w:hAnsi="Times New Roman" w:cs="Times New Roman"/>
                <w:sz w:val="24"/>
                <w:szCs w:val="24"/>
              </w:rPr>
            </w:pPr>
            <w:r w:rsidRPr="00AA1584">
              <w:rPr>
                <w:rFonts w:ascii="Times New Roman" w:hAnsi="Times New Roman" w:cs="Times New Roman"/>
                <w:sz w:val="24"/>
                <w:szCs w:val="24"/>
              </w:rPr>
              <w:t>PVT-12-15</w:t>
            </w:r>
          </w:p>
        </w:tc>
        <w:tc>
          <w:tcPr>
            <w:tcW w:w="2974"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1677</w:t>
            </w:r>
          </w:p>
        </w:tc>
      </w:tr>
      <w:tr w:rsidR="001C2469" w:rsidRPr="00AA1584" w:rsidTr="00E63D70">
        <w:trPr>
          <w:trHeight w:val="233"/>
          <w:jc w:val="center"/>
        </w:trPr>
        <w:tc>
          <w:tcPr>
            <w:tcW w:w="1744" w:type="dxa"/>
            <w:tcBorders>
              <w:top w:val="nil"/>
              <w:left w:val="single" w:sz="4" w:space="0" w:color="auto"/>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10</w:t>
            </w:r>
          </w:p>
        </w:tc>
        <w:tc>
          <w:tcPr>
            <w:tcW w:w="1550"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both"/>
              <w:rPr>
                <w:rFonts w:ascii="Times New Roman" w:hAnsi="Times New Roman" w:cs="Times New Roman"/>
                <w:sz w:val="24"/>
                <w:szCs w:val="24"/>
              </w:rPr>
            </w:pPr>
            <w:r w:rsidRPr="00AA1584">
              <w:rPr>
                <w:rFonts w:ascii="Times New Roman" w:hAnsi="Times New Roman" w:cs="Times New Roman"/>
                <w:sz w:val="24"/>
                <w:szCs w:val="24"/>
              </w:rPr>
              <w:t>PVT-12-3</w:t>
            </w:r>
          </w:p>
        </w:tc>
        <w:tc>
          <w:tcPr>
            <w:tcW w:w="2974"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1673</w:t>
            </w:r>
          </w:p>
        </w:tc>
      </w:tr>
      <w:tr w:rsidR="001C2469" w:rsidRPr="00AA1584" w:rsidTr="00E63D70">
        <w:trPr>
          <w:trHeight w:val="152"/>
          <w:jc w:val="center"/>
        </w:trPr>
        <w:tc>
          <w:tcPr>
            <w:tcW w:w="1744" w:type="dxa"/>
            <w:tcBorders>
              <w:top w:val="nil"/>
              <w:left w:val="single" w:sz="4" w:space="0" w:color="auto"/>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11</w:t>
            </w:r>
          </w:p>
        </w:tc>
        <w:tc>
          <w:tcPr>
            <w:tcW w:w="1550"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both"/>
              <w:rPr>
                <w:rFonts w:ascii="Times New Roman" w:hAnsi="Times New Roman" w:cs="Times New Roman"/>
                <w:sz w:val="24"/>
                <w:szCs w:val="24"/>
              </w:rPr>
            </w:pPr>
            <w:r w:rsidRPr="00AA1584">
              <w:rPr>
                <w:rFonts w:ascii="Times New Roman" w:hAnsi="Times New Roman" w:cs="Times New Roman"/>
                <w:sz w:val="24"/>
                <w:szCs w:val="24"/>
              </w:rPr>
              <w:t>PVT-12-9</w:t>
            </w:r>
          </w:p>
        </w:tc>
        <w:tc>
          <w:tcPr>
            <w:tcW w:w="2974"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1671</w:t>
            </w:r>
          </w:p>
        </w:tc>
      </w:tr>
      <w:tr w:rsidR="001C2469" w:rsidRPr="00AA1584" w:rsidTr="00E63D70">
        <w:trPr>
          <w:trHeight w:val="152"/>
          <w:jc w:val="center"/>
        </w:trPr>
        <w:tc>
          <w:tcPr>
            <w:tcW w:w="1744" w:type="dxa"/>
            <w:tcBorders>
              <w:top w:val="nil"/>
              <w:left w:val="single" w:sz="4" w:space="0" w:color="auto"/>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12</w:t>
            </w:r>
          </w:p>
        </w:tc>
        <w:tc>
          <w:tcPr>
            <w:tcW w:w="1550"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both"/>
              <w:rPr>
                <w:rFonts w:ascii="Times New Roman" w:hAnsi="Times New Roman" w:cs="Times New Roman"/>
                <w:sz w:val="24"/>
                <w:szCs w:val="24"/>
              </w:rPr>
            </w:pPr>
            <w:r w:rsidRPr="00AA1584">
              <w:rPr>
                <w:rFonts w:ascii="Times New Roman" w:hAnsi="Times New Roman" w:cs="Times New Roman"/>
                <w:sz w:val="24"/>
                <w:szCs w:val="24"/>
              </w:rPr>
              <w:t>PVT-12-2</w:t>
            </w:r>
          </w:p>
        </w:tc>
        <w:tc>
          <w:tcPr>
            <w:tcW w:w="2974"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1663</w:t>
            </w:r>
          </w:p>
        </w:tc>
      </w:tr>
      <w:tr w:rsidR="001C2469" w:rsidRPr="00AA1584" w:rsidTr="00E63D70">
        <w:trPr>
          <w:trHeight w:val="170"/>
          <w:jc w:val="center"/>
        </w:trPr>
        <w:tc>
          <w:tcPr>
            <w:tcW w:w="1744" w:type="dxa"/>
            <w:tcBorders>
              <w:top w:val="nil"/>
              <w:left w:val="single" w:sz="4" w:space="0" w:color="auto"/>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13</w:t>
            </w:r>
          </w:p>
        </w:tc>
        <w:tc>
          <w:tcPr>
            <w:tcW w:w="1550"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both"/>
              <w:rPr>
                <w:rFonts w:ascii="Times New Roman" w:hAnsi="Times New Roman" w:cs="Times New Roman"/>
                <w:sz w:val="24"/>
                <w:szCs w:val="24"/>
              </w:rPr>
            </w:pPr>
            <w:r w:rsidRPr="00AA1584">
              <w:rPr>
                <w:rFonts w:ascii="Times New Roman" w:hAnsi="Times New Roman" w:cs="Times New Roman"/>
                <w:sz w:val="24"/>
                <w:szCs w:val="24"/>
              </w:rPr>
              <w:t>PVT-12-125</w:t>
            </w:r>
          </w:p>
        </w:tc>
        <w:tc>
          <w:tcPr>
            <w:tcW w:w="2974"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1594</w:t>
            </w:r>
          </w:p>
        </w:tc>
      </w:tr>
      <w:tr w:rsidR="001C2469" w:rsidRPr="00AA1584" w:rsidTr="00E63D70">
        <w:trPr>
          <w:trHeight w:val="170"/>
          <w:jc w:val="center"/>
        </w:trPr>
        <w:tc>
          <w:tcPr>
            <w:tcW w:w="1744" w:type="dxa"/>
            <w:tcBorders>
              <w:top w:val="nil"/>
              <w:left w:val="single" w:sz="4" w:space="0" w:color="auto"/>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14</w:t>
            </w:r>
          </w:p>
        </w:tc>
        <w:tc>
          <w:tcPr>
            <w:tcW w:w="1550"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both"/>
              <w:rPr>
                <w:rFonts w:ascii="Times New Roman" w:hAnsi="Times New Roman" w:cs="Times New Roman"/>
                <w:sz w:val="24"/>
                <w:szCs w:val="24"/>
              </w:rPr>
            </w:pPr>
            <w:r w:rsidRPr="00AA1584">
              <w:rPr>
                <w:rFonts w:ascii="Times New Roman" w:hAnsi="Times New Roman" w:cs="Times New Roman"/>
                <w:sz w:val="24"/>
                <w:szCs w:val="24"/>
              </w:rPr>
              <w:t>PVT-12-76</w:t>
            </w:r>
          </w:p>
        </w:tc>
        <w:tc>
          <w:tcPr>
            <w:tcW w:w="2974"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1587</w:t>
            </w:r>
          </w:p>
        </w:tc>
      </w:tr>
      <w:tr w:rsidR="001C2469" w:rsidRPr="00AA1584" w:rsidTr="00E63D70">
        <w:trPr>
          <w:trHeight w:val="215"/>
          <w:jc w:val="center"/>
        </w:trPr>
        <w:tc>
          <w:tcPr>
            <w:tcW w:w="1744" w:type="dxa"/>
            <w:tcBorders>
              <w:top w:val="nil"/>
              <w:left w:val="single" w:sz="4" w:space="0" w:color="auto"/>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15</w:t>
            </w:r>
          </w:p>
        </w:tc>
        <w:tc>
          <w:tcPr>
            <w:tcW w:w="1550"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both"/>
              <w:rPr>
                <w:rFonts w:ascii="Times New Roman" w:hAnsi="Times New Roman" w:cs="Times New Roman"/>
                <w:sz w:val="24"/>
                <w:szCs w:val="24"/>
              </w:rPr>
            </w:pPr>
            <w:r w:rsidRPr="00AA1584">
              <w:rPr>
                <w:rFonts w:ascii="Times New Roman" w:hAnsi="Times New Roman" w:cs="Times New Roman"/>
                <w:sz w:val="24"/>
                <w:szCs w:val="24"/>
              </w:rPr>
              <w:t>PVT-12-7</w:t>
            </w:r>
          </w:p>
        </w:tc>
        <w:tc>
          <w:tcPr>
            <w:tcW w:w="2974"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1506</w:t>
            </w:r>
          </w:p>
        </w:tc>
      </w:tr>
      <w:tr w:rsidR="001C2469" w:rsidRPr="00AA1584" w:rsidTr="00E63D70">
        <w:trPr>
          <w:trHeight w:val="98"/>
          <w:jc w:val="center"/>
        </w:trPr>
        <w:tc>
          <w:tcPr>
            <w:tcW w:w="1744" w:type="dxa"/>
            <w:tcBorders>
              <w:top w:val="nil"/>
              <w:left w:val="single" w:sz="4" w:space="0" w:color="auto"/>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16</w:t>
            </w:r>
          </w:p>
        </w:tc>
        <w:tc>
          <w:tcPr>
            <w:tcW w:w="1550"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both"/>
              <w:rPr>
                <w:rFonts w:ascii="Times New Roman" w:hAnsi="Times New Roman" w:cs="Times New Roman"/>
                <w:sz w:val="24"/>
                <w:szCs w:val="24"/>
              </w:rPr>
            </w:pPr>
            <w:r w:rsidRPr="00AA1584">
              <w:rPr>
                <w:rFonts w:ascii="Times New Roman" w:hAnsi="Times New Roman" w:cs="Times New Roman"/>
                <w:sz w:val="24"/>
                <w:szCs w:val="24"/>
              </w:rPr>
              <w:t>PVT-12-167</w:t>
            </w:r>
          </w:p>
        </w:tc>
        <w:tc>
          <w:tcPr>
            <w:tcW w:w="2974" w:type="dxa"/>
            <w:tcBorders>
              <w:top w:val="nil"/>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1503</w:t>
            </w:r>
          </w:p>
        </w:tc>
      </w:tr>
      <w:tr w:rsidR="001C2469" w:rsidRPr="00AA1584" w:rsidTr="00E63D70">
        <w:trPr>
          <w:trHeight w:val="143"/>
          <w:jc w:val="center"/>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right"/>
              <w:rPr>
                <w:rFonts w:ascii="Times New Roman" w:hAnsi="Times New Roman" w:cs="Times New Roman"/>
                <w:sz w:val="24"/>
                <w:szCs w:val="24"/>
              </w:rPr>
            </w:pP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DCS-9 ©</w:t>
            </w:r>
          </w:p>
        </w:tc>
        <w:tc>
          <w:tcPr>
            <w:tcW w:w="2974" w:type="dxa"/>
            <w:tcBorders>
              <w:top w:val="single" w:sz="4" w:space="0" w:color="auto"/>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578</w:t>
            </w:r>
          </w:p>
        </w:tc>
      </w:tr>
      <w:tr w:rsidR="001C2469" w:rsidRPr="00AA1584" w:rsidTr="00E63D70">
        <w:trPr>
          <w:trHeight w:val="70"/>
          <w:jc w:val="center"/>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right"/>
              <w:rPr>
                <w:rFonts w:ascii="Times New Roman" w:hAnsi="Times New Roman" w:cs="Times New Roman"/>
                <w:sz w:val="24"/>
                <w:szCs w:val="24"/>
              </w:rPr>
            </w:pP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DCS-107 ©</w:t>
            </w:r>
          </w:p>
        </w:tc>
        <w:tc>
          <w:tcPr>
            <w:tcW w:w="2974" w:type="dxa"/>
            <w:tcBorders>
              <w:top w:val="single" w:sz="4" w:space="0" w:color="auto"/>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521</w:t>
            </w:r>
          </w:p>
        </w:tc>
      </w:tr>
      <w:tr w:rsidR="001C2469" w:rsidRPr="00AA1584" w:rsidTr="00E63D70">
        <w:trPr>
          <w:trHeight w:val="152"/>
          <w:jc w:val="center"/>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right"/>
              <w:rPr>
                <w:rFonts w:ascii="Times New Roman" w:hAnsi="Times New Roman" w:cs="Times New Roman"/>
                <w:sz w:val="24"/>
                <w:szCs w:val="24"/>
              </w:rPr>
            </w:pP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48-1 ©</w:t>
            </w:r>
          </w:p>
        </w:tc>
        <w:tc>
          <w:tcPr>
            <w:tcW w:w="2974" w:type="dxa"/>
            <w:tcBorders>
              <w:top w:val="single" w:sz="4" w:space="0" w:color="auto"/>
              <w:left w:val="nil"/>
              <w:bottom w:val="single" w:sz="4" w:space="0" w:color="auto"/>
              <w:right w:val="single" w:sz="4" w:space="0" w:color="auto"/>
            </w:tcBorders>
            <w:shd w:val="clear" w:color="auto" w:fill="auto"/>
            <w:noWrap/>
            <w:vAlign w:val="bottom"/>
            <w:hideMark/>
          </w:tcPr>
          <w:p w:rsidR="001C2469" w:rsidRPr="00AA1584" w:rsidRDefault="001C2469"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395</w:t>
            </w:r>
          </w:p>
        </w:tc>
      </w:tr>
    </w:tbl>
    <w:p w:rsidR="00991334" w:rsidRDefault="00991334">
      <w:bookmarkStart w:id="0" w:name="_GoBack"/>
      <w:bookmarkEnd w:id="0"/>
    </w:p>
    <w:sectPr w:rsidR="00991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lbany">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2E5E"/>
    <w:multiLevelType w:val="hybridMultilevel"/>
    <w:tmpl w:val="5916FAE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7AF795E"/>
    <w:multiLevelType w:val="multilevel"/>
    <w:tmpl w:val="CDCC85B4"/>
    <w:lvl w:ilvl="0">
      <w:start w:val="1"/>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nsid w:val="0C8F767E"/>
    <w:multiLevelType w:val="hybridMultilevel"/>
    <w:tmpl w:val="4782CF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FE6B75"/>
    <w:multiLevelType w:val="multilevel"/>
    <w:tmpl w:val="597C3D00"/>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nsid w:val="11B86C7E"/>
    <w:multiLevelType w:val="hybridMultilevel"/>
    <w:tmpl w:val="CC520C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EE56FA"/>
    <w:multiLevelType w:val="hybridMultilevel"/>
    <w:tmpl w:val="F49A7A30"/>
    <w:lvl w:ilvl="0" w:tplc="F8C2D67C">
      <w:start w:val="1"/>
      <w:numFmt w:val="bullet"/>
      <w:lvlText w:val="•"/>
      <w:lvlJc w:val="left"/>
      <w:pPr>
        <w:tabs>
          <w:tab w:val="num" w:pos="720"/>
        </w:tabs>
        <w:ind w:left="720" w:hanging="360"/>
      </w:pPr>
      <w:rPr>
        <w:rFonts w:ascii="Arial" w:hAnsi="Arial" w:hint="default"/>
      </w:rPr>
    </w:lvl>
    <w:lvl w:ilvl="1" w:tplc="D2827750" w:tentative="1">
      <w:start w:val="1"/>
      <w:numFmt w:val="bullet"/>
      <w:lvlText w:val="•"/>
      <w:lvlJc w:val="left"/>
      <w:pPr>
        <w:tabs>
          <w:tab w:val="num" w:pos="1440"/>
        </w:tabs>
        <w:ind w:left="1440" w:hanging="360"/>
      </w:pPr>
      <w:rPr>
        <w:rFonts w:ascii="Arial" w:hAnsi="Arial" w:hint="default"/>
      </w:rPr>
    </w:lvl>
    <w:lvl w:ilvl="2" w:tplc="CC5EB0F8" w:tentative="1">
      <w:start w:val="1"/>
      <w:numFmt w:val="bullet"/>
      <w:lvlText w:val="•"/>
      <w:lvlJc w:val="left"/>
      <w:pPr>
        <w:tabs>
          <w:tab w:val="num" w:pos="2160"/>
        </w:tabs>
        <w:ind w:left="2160" w:hanging="360"/>
      </w:pPr>
      <w:rPr>
        <w:rFonts w:ascii="Arial" w:hAnsi="Arial" w:hint="default"/>
      </w:rPr>
    </w:lvl>
    <w:lvl w:ilvl="3" w:tplc="C722EF96" w:tentative="1">
      <w:start w:val="1"/>
      <w:numFmt w:val="bullet"/>
      <w:lvlText w:val="•"/>
      <w:lvlJc w:val="left"/>
      <w:pPr>
        <w:tabs>
          <w:tab w:val="num" w:pos="2880"/>
        </w:tabs>
        <w:ind w:left="2880" w:hanging="360"/>
      </w:pPr>
      <w:rPr>
        <w:rFonts w:ascii="Arial" w:hAnsi="Arial" w:hint="default"/>
      </w:rPr>
    </w:lvl>
    <w:lvl w:ilvl="4" w:tplc="F678FD6A" w:tentative="1">
      <w:start w:val="1"/>
      <w:numFmt w:val="bullet"/>
      <w:lvlText w:val="•"/>
      <w:lvlJc w:val="left"/>
      <w:pPr>
        <w:tabs>
          <w:tab w:val="num" w:pos="3600"/>
        </w:tabs>
        <w:ind w:left="3600" w:hanging="360"/>
      </w:pPr>
      <w:rPr>
        <w:rFonts w:ascii="Arial" w:hAnsi="Arial" w:hint="default"/>
      </w:rPr>
    </w:lvl>
    <w:lvl w:ilvl="5" w:tplc="605C0DD2" w:tentative="1">
      <w:start w:val="1"/>
      <w:numFmt w:val="bullet"/>
      <w:lvlText w:val="•"/>
      <w:lvlJc w:val="left"/>
      <w:pPr>
        <w:tabs>
          <w:tab w:val="num" w:pos="4320"/>
        </w:tabs>
        <w:ind w:left="4320" w:hanging="360"/>
      </w:pPr>
      <w:rPr>
        <w:rFonts w:ascii="Arial" w:hAnsi="Arial" w:hint="default"/>
      </w:rPr>
    </w:lvl>
    <w:lvl w:ilvl="6" w:tplc="76C4C172" w:tentative="1">
      <w:start w:val="1"/>
      <w:numFmt w:val="bullet"/>
      <w:lvlText w:val="•"/>
      <w:lvlJc w:val="left"/>
      <w:pPr>
        <w:tabs>
          <w:tab w:val="num" w:pos="5040"/>
        </w:tabs>
        <w:ind w:left="5040" w:hanging="360"/>
      </w:pPr>
      <w:rPr>
        <w:rFonts w:ascii="Arial" w:hAnsi="Arial" w:hint="default"/>
      </w:rPr>
    </w:lvl>
    <w:lvl w:ilvl="7" w:tplc="EC8E856E" w:tentative="1">
      <w:start w:val="1"/>
      <w:numFmt w:val="bullet"/>
      <w:lvlText w:val="•"/>
      <w:lvlJc w:val="left"/>
      <w:pPr>
        <w:tabs>
          <w:tab w:val="num" w:pos="5760"/>
        </w:tabs>
        <w:ind w:left="5760" w:hanging="360"/>
      </w:pPr>
      <w:rPr>
        <w:rFonts w:ascii="Arial" w:hAnsi="Arial" w:hint="default"/>
      </w:rPr>
    </w:lvl>
    <w:lvl w:ilvl="8" w:tplc="61F8BFFC" w:tentative="1">
      <w:start w:val="1"/>
      <w:numFmt w:val="bullet"/>
      <w:lvlText w:val="•"/>
      <w:lvlJc w:val="left"/>
      <w:pPr>
        <w:tabs>
          <w:tab w:val="num" w:pos="6480"/>
        </w:tabs>
        <w:ind w:left="6480" w:hanging="360"/>
      </w:pPr>
      <w:rPr>
        <w:rFonts w:ascii="Arial" w:hAnsi="Arial" w:hint="default"/>
      </w:rPr>
    </w:lvl>
  </w:abstractNum>
  <w:abstractNum w:abstractNumId="6">
    <w:nsid w:val="17792A14"/>
    <w:multiLevelType w:val="hybridMultilevel"/>
    <w:tmpl w:val="B59E2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D50FAA"/>
    <w:multiLevelType w:val="hybridMultilevel"/>
    <w:tmpl w:val="1FDE12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EA5BC7"/>
    <w:multiLevelType w:val="hybridMultilevel"/>
    <w:tmpl w:val="45B8FD32"/>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
    <w:nsid w:val="2A040C6C"/>
    <w:multiLevelType w:val="multilevel"/>
    <w:tmpl w:val="C6E03A9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AD61431"/>
    <w:multiLevelType w:val="multilevel"/>
    <w:tmpl w:val="2D22E8D6"/>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nsid w:val="2EF0700C"/>
    <w:multiLevelType w:val="hybridMultilevel"/>
    <w:tmpl w:val="FEDE2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9E0CF7"/>
    <w:multiLevelType w:val="hybridMultilevel"/>
    <w:tmpl w:val="2978582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219299C"/>
    <w:multiLevelType w:val="hybridMultilevel"/>
    <w:tmpl w:val="1BE69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92D6C"/>
    <w:multiLevelType w:val="hybridMultilevel"/>
    <w:tmpl w:val="66AAFD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595A88"/>
    <w:multiLevelType w:val="multilevel"/>
    <w:tmpl w:val="2D22E8D6"/>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nsid w:val="40A70E1E"/>
    <w:multiLevelType w:val="multilevel"/>
    <w:tmpl w:val="8C78698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nsid w:val="41D7267D"/>
    <w:multiLevelType w:val="hybridMultilevel"/>
    <w:tmpl w:val="7E76F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2672439"/>
    <w:multiLevelType w:val="multilevel"/>
    <w:tmpl w:val="A6164A0C"/>
    <w:lvl w:ilvl="0">
      <w:start w:val="1"/>
      <w:numFmt w:val="decimal"/>
      <w:lvlText w:val="%1."/>
      <w:lvlJc w:val="left"/>
      <w:pPr>
        <w:ind w:left="360" w:hanging="360"/>
      </w:pPr>
      <w:rPr>
        <w:rFonts w:hint="default"/>
        <w:b/>
      </w:rPr>
    </w:lvl>
    <w:lvl w:ilvl="1">
      <w:start w:val="3"/>
      <w:numFmt w:val="decimal"/>
      <w:lvlText w:val="%1.%2."/>
      <w:lvlJc w:val="left"/>
      <w:pPr>
        <w:ind w:left="99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
    <w:nsid w:val="441E6E2F"/>
    <w:multiLevelType w:val="hybridMultilevel"/>
    <w:tmpl w:val="B8C04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952066E"/>
    <w:multiLevelType w:val="hybridMultilevel"/>
    <w:tmpl w:val="A636122A"/>
    <w:lvl w:ilvl="0" w:tplc="4948E770">
      <w:start w:val="1"/>
      <w:numFmt w:val="bullet"/>
      <w:lvlText w:val="•"/>
      <w:lvlJc w:val="left"/>
      <w:pPr>
        <w:tabs>
          <w:tab w:val="num" w:pos="720"/>
        </w:tabs>
        <w:ind w:left="720" w:hanging="360"/>
      </w:pPr>
      <w:rPr>
        <w:rFonts w:ascii="Arial" w:hAnsi="Arial" w:hint="default"/>
      </w:rPr>
    </w:lvl>
    <w:lvl w:ilvl="1" w:tplc="4330EFE8" w:tentative="1">
      <w:start w:val="1"/>
      <w:numFmt w:val="bullet"/>
      <w:lvlText w:val="•"/>
      <w:lvlJc w:val="left"/>
      <w:pPr>
        <w:tabs>
          <w:tab w:val="num" w:pos="1440"/>
        </w:tabs>
        <w:ind w:left="1440" w:hanging="360"/>
      </w:pPr>
      <w:rPr>
        <w:rFonts w:ascii="Arial" w:hAnsi="Arial" w:hint="default"/>
      </w:rPr>
    </w:lvl>
    <w:lvl w:ilvl="2" w:tplc="4EE4D478" w:tentative="1">
      <w:start w:val="1"/>
      <w:numFmt w:val="bullet"/>
      <w:lvlText w:val="•"/>
      <w:lvlJc w:val="left"/>
      <w:pPr>
        <w:tabs>
          <w:tab w:val="num" w:pos="2160"/>
        </w:tabs>
        <w:ind w:left="2160" w:hanging="360"/>
      </w:pPr>
      <w:rPr>
        <w:rFonts w:ascii="Arial" w:hAnsi="Arial" w:hint="default"/>
      </w:rPr>
    </w:lvl>
    <w:lvl w:ilvl="3" w:tplc="82544BB6" w:tentative="1">
      <w:start w:val="1"/>
      <w:numFmt w:val="bullet"/>
      <w:lvlText w:val="•"/>
      <w:lvlJc w:val="left"/>
      <w:pPr>
        <w:tabs>
          <w:tab w:val="num" w:pos="2880"/>
        </w:tabs>
        <w:ind w:left="2880" w:hanging="360"/>
      </w:pPr>
      <w:rPr>
        <w:rFonts w:ascii="Arial" w:hAnsi="Arial" w:hint="default"/>
      </w:rPr>
    </w:lvl>
    <w:lvl w:ilvl="4" w:tplc="D98E9DB2" w:tentative="1">
      <w:start w:val="1"/>
      <w:numFmt w:val="bullet"/>
      <w:lvlText w:val="•"/>
      <w:lvlJc w:val="left"/>
      <w:pPr>
        <w:tabs>
          <w:tab w:val="num" w:pos="3600"/>
        </w:tabs>
        <w:ind w:left="3600" w:hanging="360"/>
      </w:pPr>
      <w:rPr>
        <w:rFonts w:ascii="Arial" w:hAnsi="Arial" w:hint="default"/>
      </w:rPr>
    </w:lvl>
    <w:lvl w:ilvl="5" w:tplc="4C7A4CCA" w:tentative="1">
      <w:start w:val="1"/>
      <w:numFmt w:val="bullet"/>
      <w:lvlText w:val="•"/>
      <w:lvlJc w:val="left"/>
      <w:pPr>
        <w:tabs>
          <w:tab w:val="num" w:pos="4320"/>
        </w:tabs>
        <w:ind w:left="4320" w:hanging="360"/>
      </w:pPr>
      <w:rPr>
        <w:rFonts w:ascii="Arial" w:hAnsi="Arial" w:hint="default"/>
      </w:rPr>
    </w:lvl>
    <w:lvl w:ilvl="6" w:tplc="34ECCAFA" w:tentative="1">
      <w:start w:val="1"/>
      <w:numFmt w:val="bullet"/>
      <w:lvlText w:val="•"/>
      <w:lvlJc w:val="left"/>
      <w:pPr>
        <w:tabs>
          <w:tab w:val="num" w:pos="5040"/>
        </w:tabs>
        <w:ind w:left="5040" w:hanging="360"/>
      </w:pPr>
      <w:rPr>
        <w:rFonts w:ascii="Arial" w:hAnsi="Arial" w:hint="default"/>
      </w:rPr>
    </w:lvl>
    <w:lvl w:ilvl="7" w:tplc="5732B482" w:tentative="1">
      <w:start w:val="1"/>
      <w:numFmt w:val="bullet"/>
      <w:lvlText w:val="•"/>
      <w:lvlJc w:val="left"/>
      <w:pPr>
        <w:tabs>
          <w:tab w:val="num" w:pos="5760"/>
        </w:tabs>
        <w:ind w:left="5760" w:hanging="360"/>
      </w:pPr>
      <w:rPr>
        <w:rFonts w:ascii="Arial" w:hAnsi="Arial" w:hint="default"/>
      </w:rPr>
    </w:lvl>
    <w:lvl w:ilvl="8" w:tplc="941C62EE" w:tentative="1">
      <w:start w:val="1"/>
      <w:numFmt w:val="bullet"/>
      <w:lvlText w:val="•"/>
      <w:lvlJc w:val="left"/>
      <w:pPr>
        <w:tabs>
          <w:tab w:val="num" w:pos="6480"/>
        </w:tabs>
        <w:ind w:left="6480" w:hanging="360"/>
      </w:pPr>
      <w:rPr>
        <w:rFonts w:ascii="Arial" w:hAnsi="Arial" w:hint="default"/>
      </w:rPr>
    </w:lvl>
  </w:abstractNum>
  <w:abstractNum w:abstractNumId="21">
    <w:nsid w:val="49631CAA"/>
    <w:multiLevelType w:val="multilevel"/>
    <w:tmpl w:val="A6164A0C"/>
    <w:lvl w:ilvl="0">
      <w:start w:val="1"/>
      <w:numFmt w:val="decimal"/>
      <w:lvlText w:val="%1."/>
      <w:lvlJc w:val="left"/>
      <w:pPr>
        <w:ind w:left="360" w:hanging="360"/>
      </w:pPr>
      <w:rPr>
        <w:rFonts w:hint="default"/>
        <w:b/>
      </w:rPr>
    </w:lvl>
    <w:lvl w:ilvl="1">
      <w:start w:val="3"/>
      <w:numFmt w:val="decimal"/>
      <w:lvlText w:val="%1.%2."/>
      <w:lvlJc w:val="left"/>
      <w:pPr>
        <w:ind w:left="99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nsid w:val="4E47486B"/>
    <w:multiLevelType w:val="hybridMultilevel"/>
    <w:tmpl w:val="CFFC7BF2"/>
    <w:lvl w:ilvl="0" w:tplc="04090003">
      <w:start w:val="1"/>
      <w:numFmt w:val="bullet"/>
      <w:lvlText w:val="o"/>
      <w:lvlJc w:val="left"/>
      <w:pPr>
        <w:tabs>
          <w:tab w:val="num" w:pos="360"/>
        </w:tabs>
        <w:ind w:left="36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F3D0C72"/>
    <w:multiLevelType w:val="multilevel"/>
    <w:tmpl w:val="597C3D00"/>
    <w:lvl w:ilvl="0">
      <w:start w:val="1"/>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4">
    <w:nsid w:val="4F43733F"/>
    <w:multiLevelType w:val="multilevel"/>
    <w:tmpl w:val="556EF2A0"/>
    <w:lvl w:ilvl="0">
      <w:start w:val="1"/>
      <w:numFmt w:val="decimal"/>
      <w:lvlText w:val="%1.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5">
    <w:nsid w:val="52901706"/>
    <w:multiLevelType w:val="hybridMultilevel"/>
    <w:tmpl w:val="49025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69E3C8E"/>
    <w:multiLevelType w:val="hybridMultilevel"/>
    <w:tmpl w:val="C0E48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77E39FC"/>
    <w:multiLevelType w:val="hybridMultilevel"/>
    <w:tmpl w:val="866C47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8C64DE"/>
    <w:multiLevelType w:val="hybridMultilevel"/>
    <w:tmpl w:val="A9FA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E20B81"/>
    <w:multiLevelType w:val="hybridMultilevel"/>
    <w:tmpl w:val="69F0981A"/>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F22A6A"/>
    <w:multiLevelType w:val="hybridMultilevel"/>
    <w:tmpl w:val="C94E6DF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F046BCE"/>
    <w:multiLevelType w:val="hybridMultilevel"/>
    <w:tmpl w:val="FA0A18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03F2BDF"/>
    <w:multiLevelType w:val="hybridMultilevel"/>
    <w:tmpl w:val="78C21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4985CFF"/>
    <w:multiLevelType w:val="hybridMultilevel"/>
    <w:tmpl w:val="F0ACB9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7130C78"/>
    <w:multiLevelType w:val="hybridMultilevel"/>
    <w:tmpl w:val="7CDECF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0C5EDD"/>
    <w:multiLevelType w:val="hybridMultilevel"/>
    <w:tmpl w:val="9FBA2B36"/>
    <w:lvl w:ilvl="0" w:tplc="71F08E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E1F595E"/>
    <w:multiLevelType w:val="hybridMultilevel"/>
    <w:tmpl w:val="5A863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04422AA"/>
    <w:multiLevelType w:val="hybridMultilevel"/>
    <w:tmpl w:val="50C8A03A"/>
    <w:lvl w:ilvl="0" w:tplc="0409000F">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0FA697E"/>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9">
    <w:nsid w:val="71255F6D"/>
    <w:multiLevelType w:val="hybridMultilevel"/>
    <w:tmpl w:val="8C8413F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3E727D4"/>
    <w:multiLevelType w:val="multilevel"/>
    <w:tmpl w:val="96EC3F74"/>
    <w:lvl w:ilvl="0">
      <w:start w:val="1"/>
      <w:numFmt w:val="decimal"/>
      <w:lvlText w:val="%1."/>
      <w:lvlJc w:val="left"/>
      <w:pPr>
        <w:ind w:left="360" w:hanging="360"/>
      </w:pPr>
      <w:rPr>
        <w:rFonts w:hint="default"/>
        <w:b/>
      </w:rPr>
    </w:lvl>
    <w:lvl w:ilvl="1">
      <w:start w:val="1"/>
      <w:numFmt w:val="decimal"/>
      <w:lvlText w:val="%1.%2."/>
      <w:lvlJc w:val="left"/>
      <w:pPr>
        <w:ind w:left="63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6A13EFD"/>
    <w:multiLevelType w:val="multilevel"/>
    <w:tmpl w:val="2D22E8D6"/>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2">
    <w:nsid w:val="77292F46"/>
    <w:multiLevelType w:val="hybridMultilevel"/>
    <w:tmpl w:val="86BA22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88F46BB"/>
    <w:multiLevelType w:val="hybridMultilevel"/>
    <w:tmpl w:val="5F4C5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78061D"/>
    <w:multiLevelType w:val="hybridMultilevel"/>
    <w:tmpl w:val="8356F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06638F"/>
    <w:multiLevelType w:val="hybridMultilevel"/>
    <w:tmpl w:val="0FBE3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12"/>
  </w:num>
  <w:num w:numId="3">
    <w:abstractNumId w:val="35"/>
  </w:num>
  <w:num w:numId="4">
    <w:abstractNumId w:val="9"/>
  </w:num>
  <w:num w:numId="5">
    <w:abstractNumId w:val="39"/>
  </w:num>
  <w:num w:numId="6">
    <w:abstractNumId w:val="0"/>
  </w:num>
  <w:num w:numId="7">
    <w:abstractNumId w:val="7"/>
  </w:num>
  <w:num w:numId="8">
    <w:abstractNumId w:val="14"/>
  </w:num>
  <w:num w:numId="9">
    <w:abstractNumId w:val="2"/>
  </w:num>
  <w:num w:numId="10">
    <w:abstractNumId w:val="36"/>
  </w:num>
  <w:num w:numId="11">
    <w:abstractNumId w:val="19"/>
  </w:num>
  <w:num w:numId="12">
    <w:abstractNumId w:val="4"/>
  </w:num>
  <w:num w:numId="13">
    <w:abstractNumId w:val="6"/>
  </w:num>
  <w:num w:numId="14">
    <w:abstractNumId w:val="20"/>
  </w:num>
  <w:num w:numId="15">
    <w:abstractNumId w:val="34"/>
  </w:num>
  <w:num w:numId="16">
    <w:abstractNumId w:val="27"/>
  </w:num>
  <w:num w:numId="17">
    <w:abstractNumId w:val="16"/>
  </w:num>
  <w:num w:numId="18">
    <w:abstractNumId w:val="31"/>
  </w:num>
  <w:num w:numId="19">
    <w:abstractNumId w:val="37"/>
  </w:num>
  <w:num w:numId="20">
    <w:abstractNumId w:val="23"/>
  </w:num>
  <w:num w:numId="21">
    <w:abstractNumId w:val="3"/>
  </w:num>
  <w:num w:numId="22">
    <w:abstractNumId w:val="38"/>
  </w:num>
  <w:num w:numId="23">
    <w:abstractNumId w:val="1"/>
  </w:num>
  <w:num w:numId="24">
    <w:abstractNumId w:val="43"/>
  </w:num>
  <w:num w:numId="25">
    <w:abstractNumId w:val="40"/>
  </w:num>
  <w:num w:numId="26">
    <w:abstractNumId w:val="15"/>
  </w:num>
  <w:num w:numId="27">
    <w:abstractNumId w:val="24"/>
  </w:num>
  <w:num w:numId="28">
    <w:abstractNumId w:val="41"/>
  </w:num>
  <w:num w:numId="29">
    <w:abstractNumId w:val="18"/>
  </w:num>
  <w:num w:numId="30">
    <w:abstractNumId w:val="21"/>
  </w:num>
  <w:num w:numId="31">
    <w:abstractNumId w:val="10"/>
  </w:num>
  <w:num w:numId="32">
    <w:abstractNumId w:val="8"/>
  </w:num>
  <w:num w:numId="33">
    <w:abstractNumId w:val="5"/>
  </w:num>
  <w:num w:numId="34">
    <w:abstractNumId w:val="13"/>
  </w:num>
  <w:num w:numId="35">
    <w:abstractNumId w:val="28"/>
  </w:num>
  <w:num w:numId="36">
    <w:abstractNumId w:val="22"/>
  </w:num>
  <w:num w:numId="37">
    <w:abstractNumId w:val="42"/>
  </w:num>
  <w:num w:numId="38">
    <w:abstractNumId w:val="33"/>
  </w:num>
  <w:num w:numId="39">
    <w:abstractNumId w:val="11"/>
  </w:num>
  <w:num w:numId="40">
    <w:abstractNumId w:val="32"/>
  </w:num>
  <w:num w:numId="41">
    <w:abstractNumId w:val="29"/>
  </w:num>
  <w:num w:numId="42">
    <w:abstractNumId w:val="44"/>
  </w:num>
  <w:num w:numId="43">
    <w:abstractNumId w:val="26"/>
  </w:num>
  <w:num w:numId="44">
    <w:abstractNumId w:val="25"/>
  </w:num>
  <w:num w:numId="45">
    <w:abstractNumId w:val="45"/>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469"/>
    <w:rsid w:val="001C2469"/>
    <w:rsid w:val="0099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F3BD7-24A2-4A2C-AD4E-CDD30484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469"/>
    <w:pPr>
      <w:spacing w:after="200" w:line="276" w:lineRule="auto"/>
    </w:pPr>
    <w:rPr>
      <w:rFonts w:ascii="Calibri" w:eastAsia="Calibri" w:hAnsi="Calibri" w:cs="Calibri"/>
      <w:lang w:val="en-IN"/>
    </w:rPr>
  </w:style>
  <w:style w:type="paragraph" w:styleId="Heading9">
    <w:name w:val="heading 9"/>
    <w:basedOn w:val="Normal"/>
    <w:next w:val="Normal"/>
    <w:link w:val="Heading9Char"/>
    <w:qFormat/>
    <w:rsid w:val="001C2469"/>
    <w:pPr>
      <w:keepNext/>
      <w:spacing w:after="0" w:line="240" w:lineRule="auto"/>
      <w:jc w:val="center"/>
      <w:outlineLvl w:val="8"/>
    </w:pPr>
    <w:rPr>
      <w:rFonts w:ascii="Times New Roman" w:eastAsia="Times New Roman" w:hAnsi="Times New Roman" w:cs="Times New Roman"/>
      <w:b/>
      <w:bCs/>
      <w:color w:val="FFFFFF"/>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1C2469"/>
    <w:rPr>
      <w:rFonts w:ascii="Times New Roman" w:eastAsia="Times New Roman" w:hAnsi="Times New Roman" w:cs="Times New Roman"/>
      <w:b/>
      <w:bCs/>
      <w:color w:val="FFFFFF"/>
      <w:szCs w:val="28"/>
    </w:rPr>
  </w:style>
  <w:style w:type="paragraph" w:styleId="ListParagraph">
    <w:name w:val="List Paragraph"/>
    <w:basedOn w:val="Normal"/>
    <w:uiPriority w:val="99"/>
    <w:qFormat/>
    <w:rsid w:val="001C2469"/>
    <w:pPr>
      <w:ind w:left="720"/>
      <w:contextualSpacing/>
    </w:pPr>
  </w:style>
  <w:style w:type="paragraph" w:styleId="BodyText2">
    <w:name w:val="Body Text 2"/>
    <w:basedOn w:val="Normal"/>
    <w:link w:val="BodyText2Char1"/>
    <w:uiPriority w:val="99"/>
    <w:rsid w:val="001C2469"/>
    <w:pPr>
      <w:spacing w:after="120"/>
      <w:ind w:left="283"/>
    </w:pPr>
  </w:style>
  <w:style w:type="character" w:customStyle="1" w:styleId="BodyText2Char">
    <w:name w:val="Body Text 2 Char"/>
    <w:basedOn w:val="DefaultParagraphFont"/>
    <w:uiPriority w:val="99"/>
    <w:semiHidden/>
    <w:rsid w:val="001C2469"/>
    <w:rPr>
      <w:rFonts w:ascii="Calibri" w:eastAsia="Calibri" w:hAnsi="Calibri" w:cs="Calibri"/>
      <w:lang w:val="en-IN"/>
    </w:rPr>
  </w:style>
  <w:style w:type="character" w:customStyle="1" w:styleId="BodyText2Char1">
    <w:name w:val="Body Text 2 Char1"/>
    <w:basedOn w:val="DefaultParagraphFont"/>
    <w:link w:val="BodyText2"/>
    <w:uiPriority w:val="99"/>
    <w:rsid w:val="001C2469"/>
    <w:rPr>
      <w:rFonts w:ascii="Calibri" w:eastAsia="Calibri" w:hAnsi="Calibri" w:cs="Calibri"/>
      <w:lang w:val="en-IN"/>
    </w:rPr>
  </w:style>
  <w:style w:type="paragraph" w:customStyle="1" w:styleId="B-D-TXT">
    <w:name w:val="B-D-TXT"/>
    <w:basedOn w:val="Normal"/>
    <w:rsid w:val="001C24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60" w:after="60" w:line="480" w:lineRule="auto"/>
      <w:ind w:firstLine="720"/>
      <w:jc w:val="both"/>
      <w:textAlignment w:val="baseline"/>
    </w:pPr>
    <w:rPr>
      <w:rFonts w:ascii="Times New Roman" w:eastAsia="Times New Roman" w:hAnsi="Times New Roman" w:cs="Times New Roman"/>
      <w:sz w:val="26"/>
      <w:szCs w:val="26"/>
      <w:lang w:val="en-AU"/>
    </w:rPr>
  </w:style>
  <w:style w:type="paragraph" w:styleId="BodyTextIndent3">
    <w:name w:val="Body Text Indent 3"/>
    <w:basedOn w:val="Normal"/>
    <w:link w:val="BodyTextIndent3Char"/>
    <w:rsid w:val="001C2469"/>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1C2469"/>
    <w:rPr>
      <w:rFonts w:ascii="Times New Roman" w:eastAsia="Times New Roman" w:hAnsi="Times New Roman" w:cs="Times New Roman"/>
      <w:sz w:val="16"/>
      <w:szCs w:val="16"/>
    </w:rPr>
  </w:style>
  <w:style w:type="paragraph" w:styleId="NormalWeb">
    <w:name w:val="Normal (Web)"/>
    <w:basedOn w:val="Normal"/>
    <w:uiPriority w:val="99"/>
    <w:rsid w:val="001C246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1C2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LTTitel">
    <w:name w:val="Default~LT~Titel"/>
    <w:rsid w:val="001C246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Arial Unicode MS" w:eastAsia="Arial Unicode MS" w:hAnsi="Albany" w:cs="Arial Unicode MS"/>
      <w:b/>
      <w:bCs/>
      <w:i/>
      <w:iCs/>
      <w:color w:val="FF9966"/>
      <w:sz w:val="80"/>
      <w:szCs w:val="80"/>
    </w:rPr>
  </w:style>
  <w:style w:type="table" w:customStyle="1" w:styleId="TableGrid1">
    <w:name w:val="Table Grid1"/>
    <w:basedOn w:val="TableNormal"/>
    <w:next w:val="TableGrid"/>
    <w:uiPriority w:val="39"/>
    <w:rsid w:val="001C2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2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469"/>
    <w:rPr>
      <w:rFonts w:ascii="Calibri" w:eastAsia="Calibri" w:hAnsi="Calibri" w:cs="Calibri"/>
      <w:lang w:val="en-IN"/>
    </w:rPr>
  </w:style>
  <w:style w:type="paragraph" w:styleId="Footer">
    <w:name w:val="footer"/>
    <w:basedOn w:val="Normal"/>
    <w:link w:val="FooterChar"/>
    <w:uiPriority w:val="99"/>
    <w:unhideWhenUsed/>
    <w:rsid w:val="001C2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469"/>
    <w:rPr>
      <w:rFonts w:ascii="Calibri" w:eastAsia="Calibri" w:hAnsi="Calibri" w:cs="Calibri"/>
      <w:lang w:val="en-IN"/>
    </w:rPr>
  </w:style>
  <w:style w:type="paragraph" w:styleId="BalloonText">
    <w:name w:val="Balloon Text"/>
    <w:basedOn w:val="Normal"/>
    <w:link w:val="BalloonTextChar"/>
    <w:uiPriority w:val="99"/>
    <w:semiHidden/>
    <w:unhideWhenUsed/>
    <w:rsid w:val="001C2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469"/>
    <w:rPr>
      <w:rFonts w:ascii="Tahoma" w:eastAsia="Calibri" w:hAnsi="Tahoma" w:cs="Tahoma"/>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iior</dc:creator>
  <cp:keywords/>
  <dc:description/>
  <cp:lastModifiedBy>iior</cp:lastModifiedBy>
  <cp:revision>1</cp:revision>
  <dcterms:created xsi:type="dcterms:W3CDTF">2017-05-27T11:48:00Z</dcterms:created>
  <dcterms:modified xsi:type="dcterms:W3CDTF">2017-05-27T11:49:00Z</dcterms:modified>
</cp:coreProperties>
</file>