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4D" w:rsidRPr="00F7746D" w:rsidRDefault="0039344D" w:rsidP="0039344D">
      <w:pPr>
        <w:jc w:val="both"/>
        <w:rPr>
          <w:rFonts w:ascii="Times New Roman" w:eastAsia="Calibri" w:hAnsi="Times New Roman"/>
          <w:b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Table 1.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r w:rsidRPr="00F7746D">
        <w:rPr>
          <w:rFonts w:ascii="Times New Roman" w:eastAsia="Calibri" w:hAnsi="Times New Roman"/>
          <w:b/>
        </w:rPr>
        <w:t xml:space="preserve">Morphological characterization of sunflower </w:t>
      </w:r>
      <w:r>
        <w:rPr>
          <w:rFonts w:ascii="Times New Roman" w:eastAsia="Calibri" w:hAnsi="Times New Roman"/>
          <w:b/>
        </w:rPr>
        <w:t>germplasm</w:t>
      </w:r>
      <w:r w:rsidRPr="00F7746D">
        <w:rPr>
          <w:rFonts w:ascii="Times New Roman" w:eastAsia="Calibri" w:hAnsi="Times New Roman"/>
          <w:b/>
        </w:rPr>
        <w:t xml:space="preserve"> (DOR, Hyderabad, 2012)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329"/>
        <w:gridCol w:w="3960"/>
        <w:gridCol w:w="1281"/>
      </w:tblGrid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 xml:space="preserve">Character 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Frequency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 xml:space="preserve">Character 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Frequency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proofErr w:type="spellStart"/>
            <w:r w:rsidRPr="00F7746D">
              <w:rPr>
                <w:rFonts w:ascii="Times New Roman" w:eastAsia="Calibri" w:hAnsi="Times New Roman"/>
                <w:b/>
              </w:rPr>
              <w:t>Hypocotyl</w:t>
            </w:r>
            <w:proofErr w:type="spellEnd"/>
            <w:r w:rsidRPr="00F7746D">
              <w:rPr>
                <w:rFonts w:ascii="Times New Roman" w:eastAsia="Calibri" w:hAnsi="Times New Roman"/>
                <w:b/>
              </w:rPr>
              <w:t xml:space="preserve"> pigmentation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Position of lateral head to central head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Above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217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Below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276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Strong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Head attitude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Days to 50 % flowering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Vertical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Early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93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Half-turned down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205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Turned down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232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Late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Head diameter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size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Small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75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Small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217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229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Large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Large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Head shape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shape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Flat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136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 xml:space="preserve">a) </w:t>
            </w:r>
            <w:proofErr w:type="spellStart"/>
            <w:r w:rsidRPr="00F7746D">
              <w:rPr>
                <w:rFonts w:ascii="Times New Roman" w:eastAsia="Calibri" w:hAnsi="Times New Roman"/>
              </w:rPr>
              <w:t>Lanceolate</w:t>
            </w:r>
            <w:proofErr w:type="spellEnd"/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Concave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16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Triangular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Convex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148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 xml:space="preserve">c) </w:t>
            </w:r>
            <w:proofErr w:type="spellStart"/>
            <w:r w:rsidRPr="00F7746D">
              <w:rPr>
                <w:rFonts w:ascii="Times New Roman" w:eastAsia="Calibri" w:hAnsi="Times New Roman"/>
              </w:rPr>
              <w:t>Cordate</w:t>
            </w:r>
            <w:proofErr w:type="spellEnd"/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213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Plant height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colour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Very short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Green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Short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80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Light green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204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blistering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d) Very tall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Plant branching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257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Present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27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Strong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Absent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273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serration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Type of branching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Fine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Basal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139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Overall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Coarse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157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Apical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base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length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Obtuse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217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Short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Acute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246</w:t>
            </w:r>
          </w:p>
        </w:tc>
      </w:tr>
      <w:tr w:rsidR="0039344D" w:rsidRPr="00F7746D" w:rsidTr="00094ADB">
        <w:trPr>
          <w:trHeight w:val="359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Orientation of leaf blade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Long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Drooping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170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shape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Erect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130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Elongate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148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Leaf petiole pigmentation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Ovoid elongate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141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Present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Ovoid wide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Absent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238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100 Seed weight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Stem pigmentation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Low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274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lastRenderedPageBreak/>
              <w:t>b) Present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High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50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Ray floret number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base colour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Few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White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5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 (30-40)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179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Black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231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Many (&gt; 40)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119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Gray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Ray floret shape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stripes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Ovate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93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246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Elongated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204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Present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54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Round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stripe colour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Ray floret colour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White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Orange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145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Gray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6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Yellow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154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Brown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7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Disc floret colour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d) Black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203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Orange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170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Hull content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Yellow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177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Low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39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Purple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247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Disc floret pigmentation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High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14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116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Seed oil content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 xml:space="preserve">b) Medium 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184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Low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150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Strong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Medium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128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Pollen colour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c) High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Yellow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292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d) Very high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White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Bract pigmentation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Bract shape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Absent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291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a) Round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112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Present</w:t>
            </w: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9</w:t>
            </w:r>
          </w:p>
        </w:tc>
      </w:tr>
      <w:tr w:rsidR="0039344D" w:rsidRPr="00F7746D" w:rsidTr="00094ADB">
        <w:trPr>
          <w:trHeight w:val="198"/>
        </w:trPr>
        <w:tc>
          <w:tcPr>
            <w:tcW w:w="2520" w:type="dxa"/>
          </w:tcPr>
          <w:p w:rsidR="0039344D" w:rsidRPr="00F7746D" w:rsidRDefault="0039344D" w:rsidP="00094ADB">
            <w:pPr>
              <w:ind w:firstLine="252"/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b) Elongate</w:t>
            </w:r>
          </w:p>
        </w:tc>
        <w:tc>
          <w:tcPr>
            <w:tcW w:w="1329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188</w:t>
            </w:r>
          </w:p>
        </w:tc>
        <w:tc>
          <w:tcPr>
            <w:tcW w:w="3960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81" w:type="dxa"/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</w:p>
        </w:tc>
      </w:tr>
    </w:tbl>
    <w:p w:rsidR="0039344D" w:rsidRPr="00F7746D" w:rsidRDefault="0039344D" w:rsidP="0039344D">
      <w:pPr>
        <w:rPr>
          <w:rFonts w:ascii="Times New Roman" w:eastAsia="Calibri" w:hAnsi="Times New Roman"/>
          <w:b/>
        </w:rPr>
      </w:pPr>
    </w:p>
    <w:p w:rsidR="0039344D" w:rsidRPr="00F7746D" w:rsidRDefault="0039344D" w:rsidP="0039344D">
      <w:pPr>
        <w:ind w:left="720" w:hanging="720"/>
        <w:rPr>
          <w:rFonts w:ascii="Times New Roman" w:eastAsia="Calibri" w:hAnsi="Times New Roman"/>
          <w:b/>
        </w:rPr>
      </w:pPr>
      <w:r w:rsidRPr="00F7746D">
        <w:rPr>
          <w:rFonts w:ascii="Times New Roman" w:eastAsia="Calibri" w:hAnsi="Times New Roman"/>
          <w:b/>
        </w:rPr>
        <w:t xml:space="preserve">Table </w:t>
      </w:r>
      <w:r>
        <w:rPr>
          <w:rFonts w:ascii="Times New Roman" w:eastAsia="Calibri" w:hAnsi="Times New Roman"/>
          <w:b/>
        </w:rPr>
        <w:t>2</w:t>
      </w:r>
      <w:r w:rsidRPr="00F7746D">
        <w:rPr>
          <w:rFonts w:ascii="Times New Roman" w:eastAsia="Calibri" w:hAnsi="Times New Roman"/>
        </w:rPr>
        <w:t xml:space="preserve"> </w:t>
      </w:r>
      <w:r w:rsidRPr="00F7746D">
        <w:rPr>
          <w:rFonts w:ascii="Times New Roman" w:eastAsia="Calibri" w:hAnsi="Times New Roman"/>
          <w:b/>
        </w:rPr>
        <w:t>Promising germplasm accessions in sunflower   (DOR, Hyderabad</w:t>
      </w:r>
      <w:proofErr w:type="gramStart"/>
      <w:r w:rsidRPr="00F7746D">
        <w:rPr>
          <w:rFonts w:ascii="Times New Roman" w:eastAsia="Calibri" w:hAnsi="Times New Roman"/>
          <w:b/>
        </w:rPr>
        <w:t>,2012</w:t>
      </w:r>
      <w:proofErr w:type="gramEnd"/>
      <w:r w:rsidRPr="00F7746D">
        <w:rPr>
          <w:rFonts w:ascii="Times New Roman" w:eastAsia="Calibri" w:hAnsi="Times New Roman"/>
          <w:b/>
        </w:rPr>
        <w:t>)</w:t>
      </w:r>
    </w:p>
    <w:tbl>
      <w:tblPr>
        <w:tblW w:w="0" w:type="auto"/>
        <w:tblLook w:val="01E0"/>
      </w:tblPr>
      <w:tblGrid>
        <w:gridCol w:w="1708"/>
        <w:gridCol w:w="7490"/>
      </w:tblGrid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Character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b/>
              </w:rPr>
            </w:pPr>
            <w:r w:rsidRPr="00F7746D">
              <w:rPr>
                <w:rFonts w:ascii="Times New Roman" w:eastAsia="Calibri" w:hAnsi="Times New Roman"/>
                <w:b/>
              </w:rPr>
              <w:t>Accessions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Days to 50 % flowering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EC- 601816(52),601750(52),601799(53)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601916 (55),601950 (55),601999 (55)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Days to maturity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-601750 (79),601832(80),601752(81)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601950(81),601932(81),601952(81)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Plant height (cm)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-601805(74),601772(78),601762(95)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601906(95),601972(110),601962(145)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Head diameter (cm)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-601745(12),601750(12),601752(13)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601945(13),601950(15),601952(15)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100 seed  weight (g)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-601801,601809,601826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601901,601909,601926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Seed yield per plant  (g)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-601762(35),601764(38),601832(38)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601962(40),601964(41),601933(42)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 xml:space="preserve">Oil </w:t>
            </w:r>
            <w:proofErr w:type="gramStart"/>
            <w:r w:rsidRPr="00F7746D">
              <w:rPr>
                <w:rFonts w:ascii="Times New Roman" w:eastAsia="Calibri" w:hAnsi="Times New Roman"/>
              </w:rPr>
              <w:t>content  (</w:t>
            </w:r>
            <w:proofErr w:type="gramEnd"/>
            <w:r w:rsidRPr="00F7746D">
              <w:rPr>
                <w:rFonts w:ascii="Times New Roman" w:eastAsia="Calibri" w:hAnsi="Times New Roman"/>
              </w:rPr>
              <w:t>%)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  <w:color w:val="FF0000"/>
              </w:rPr>
            </w:pPr>
            <w:r w:rsidRPr="00B82B89">
              <w:rPr>
                <w:rFonts w:ascii="Times New Roman" w:eastAsia="Calibri" w:hAnsi="Times New Roman"/>
              </w:rPr>
              <w:t>EC -</w:t>
            </w:r>
            <w:r w:rsidRPr="00F7746D">
              <w:rPr>
                <w:rFonts w:ascii="Times New Roman" w:eastAsia="Calibri" w:hAnsi="Times New Roman"/>
              </w:rPr>
              <w:t>601747(35),601823(36),601836(36)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601947(38),601923(38),601938(39)</w:t>
            </w:r>
          </w:p>
        </w:tc>
      </w:tr>
      <w:tr w:rsidR="0039344D" w:rsidRPr="00F7746D" w:rsidTr="00094AD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 xml:space="preserve">Hull content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4D" w:rsidRPr="00F7746D" w:rsidRDefault="0039344D" w:rsidP="00094ADB">
            <w:pPr>
              <w:rPr>
                <w:rFonts w:ascii="Times New Roman" w:eastAsia="Calibri" w:hAnsi="Times New Roman"/>
              </w:rPr>
            </w:pPr>
            <w:r w:rsidRPr="00F7746D">
              <w:rPr>
                <w:rFonts w:ascii="Times New Roman" w:eastAsia="Calibri" w:hAnsi="Times New Roman"/>
              </w:rPr>
              <w:t>EC -601801,6018011,601836</w:t>
            </w:r>
            <w:r w:rsidRPr="00F7746D">
              <w:rPr>
                <w:rFonts w:ascii="Times New Roman" w:hAnsi="Times New Roman"/>
              </w:rPr>
              <w:t>,</w:t>
            </w:r>
            <w:r w:rsidRPr="00F7746D">
              <w:rPr>
                <w:rFonts w:ascii="Times New Roman" w:eastAsia="Calibri" w:hAnsi="Times New Roman"/>
              </w:rPr>
              <w:t>601902,601901,601937</w:t>
            </w:r>
          </w:p>
        </w:tc>
      </w:tr>
    </w:tbl>
    <w:p w:rsidR="00504042" w:rsidRDefault="00504042"/>
    <w:sectPr w:rsidR="00504042" w:rsidSect="0050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44D"/>
    <w:rsid w:val="000530EC"/>
    <w:rsid w:val="00100567"/>
    <w:rsid w:val="003055D8"/>
    <w:rsid w:val="0039344D"/>
    <w:rsid w:val="00504042"/>
    <w:rsid w:val="0071491A"/>
    <w:rsid w:val="0095698B"/>
    <w:rsid w:val="00AD1709"/>
    <w:rsid w:val="00B45442"/>
    <w:rsid w:val="00BA02D2"/>
    <w:rsid w:val="00BC6CEF"/>
    <w:rsid w:val="00E24FB7"/>
    <w:rsid w:val="00FB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4D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2017-06-17T09:29:00Z</dcterms:created>
  <dcterms:modified xsi:type="dcterms:W3CDTF">2017-06-17T09:29:00Z</dcterms:modified>
</cp:coreProperties>
</file>