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D0C" w:rsidRPr="00B315E3" w:rsidRDefault="00896D0C" w:rsidP="00896D0C">
      <w:pPr>
        <w:autoSpaceDE w:val="0"/>
        <w:autoSpaceDN w:val="0"/>
        <w:adjustRightInd w:val="0"/>
        <w:spacing w:before="120" w:after="120" w:line="360" w:lineRule="auto"/>
        <w:ind w:firstLine="720"/>
        <w:jc w:val="both"/>
        <w:rPr>
          <w:rFonts w:ascii="Times New Roman" w:hAnsi="Times New Roman"/>
          <w:sz w:val="24"/>
          <w:szCs w:val="24"/>
        </w:rPr>
      </w:pPr>
      <w:r>
        <w:rPr>
          <w:rFonts w:ascii="Times New Roman" w:hAnsi="Times New Roman"/>
          <w:sz w:val="24"/>
          <w:szCs w:val="24"/>
        </w:rPr>
        <w:t>The</w:t>
      </w:r>
      <w:r w:rsidRPr="00940B11">
        <w:rPr>
          <w:rFonts w:ascii="Times New Roman" w:hAnsi="Times New Roman"/>
          <w:sz w:val="24"/>
          <w:szCs w:val="24"/>
        </w:rPr>
        <w:t xml:space="preserve"> study involve</w:t>
      </w:r>
      <w:r>
        <w:rPr>
          <w:rFonts w:ascii="Times New Roman" w:hAnsi="Times New Roman"/>
          <w:sz w:val="24"/>
          <w:szCs w:val="24"/>
        </w:rPr>
        <w:t>s</w:t>
      </w:r>
      <w:r w:rsidRPr="00940B11">
        <w:rPr>
          <w:rFonts w:ascii="Times New Roman" w:hAnsi="Times New Roman"/>
          <w:sz w:val="24"/>
          <w:szCs w:val="24"/>
        </w:rPr>
        <w:t xml:space="preserve"> the development of Phase Change Materials (PCM) based mobile cool chamber for </w:t>
      </w:r>
      <w:r>
        <w:rPr>
          <w:rFonts w:ascii="Times New Roman" w:hAnsi="Times New Roman"/>
          <w:sz w:val="24"/>
          <w:szCs w:val="24"/>
        </w:rPr>
        <w:t xml:space="preserve">vending and </w:t>
      </w:r>
      <w:r w:rsidRPr="00940B11">
        <w:rPr>
          <w:rFonts w:ascii="Times New Roman" w:hAnsi="Times New Roman"/>
          <w:sz w:val="24"/>
          <w:szCs w:val="24"/>
        </w:rPr>
        <w:t xml:space="preserve">transportation of fruit and vegetables. </w:t>
      </w:r>
      <w:r w:rsidRPr="00B315E3">
        <w:rPr>
          <w:rFonts w:ascii="Times New Roman" w:hAnsi="Times New Roman"/>
          <w:sz w:val="24"/>
          <w:szCs w:val="24"/>
        </w:rPr>
        <w:t xml:space="preserve">Results </w:t>
      </w:r>
      <w:r>
        <w:rPr>
          <w:rFonts w:ascii="Times New Roman" w:hAnsi="Times New Roman"/>
          <w:sz w:val="24"/>
          <w:szCs w:val="24"/>
        </w:rPr>
        <w:t>of the various experiments/trials conducted during study are presented and discussed i</w:t>
      </w:r>
      <w:r w:rsidRPr="00B315E3">
        <w:rPr>
          <w:rFonts w:ascii="Times New Roman" w:hAnsi="Times New Roman"/>
          <w:sz w:val="24"/>
          <w:szCs w:val="24"/>
        </w:rPr>
        <w:t>n this section,</w:t>
      </w:r>
    </w:p>
    <w:p w:rsidR="00896D0C" w:rsidRDefault="00896D0C" w:rsidP="00896D0C">
      <w:pPr>
        <w:spacing w:before="120" w:after="120" w:line="360" w:lineRule="auto"/>
        <w:ind w:left="720" w:hanging="720"/>
        <w:rPr>
          <w:rFonts w:ascii="Times New Roman" w:hAnsi="Times New Roman"/>
          <w:b/>
          <w:sz w:val="24"/>
          <w:szCs w:val="24"/>
        </w:rPr>
      </w:pPr>
      <w:r>
        <w:rPr>
          <w:rFonts w:ascii="Times New Roman" w:hAnsi="Times New Roman"/>
          <w:b/>
          <w:sz w:val="24"/>
          <w:szCs w:val="24"/>
        </w:rPr>
        <w:t xml:space="preserve">I. </w:t>
      </w:r>
      <w:r w:rsidRPr="006B7ACC">
        <w:rPr>
          <w:rFonts w:ascii="Times New Roman" w:hAnsi="Times New Roman"/>
          <w:b/>
          <w:sz w:val="24"/>
          <w:szCs w:val="24"/>
          <w:u w:val="single"/>
        </w:rPr>
        <w:t>Development of PCM based on-farm storage chamber</w:t>
      </w:r>
      <w:r w:rsidRPr="00561811">
        <w:rPr>
          <w:rFonts w:ascii="Times New Roman" w:hAnsi="Times New Roman"/>
          <w:b/>
          <w:sz w:val="24"/>
          <w:szCs w:val="24"/>
        </w:rPr>
        <w:t xml:space="preserve"> </w:t>
      </w:r>
      <w:r>
        <w:rPr>
          <w:rFonts w:ascii="Times New Roman" w:hAnsi="Times New Roman"/>
          <w:b/>
          <w:sz w:val="24"/>
          <w:szCs w:val="24"/>
        </w:rPr>
        <w:t>(</w:t>
      </w:r>
      <w:r w:rsidRPr="00813305">
        <w:rPr>
          <w:rFonts w:ascii="Times New Roman" w:hAnsi="Times New Roman"/>
          <w:b/>
          <w:sz w:val="24"/>
          <w:szCs w:val="24"/>
        </w:rPr>
        <w:t>prototype-I</w:t>
      </w:r>
      <w:r>
        <w:rPr>
          <w:rFonts w:ascii="Times New Roman" w:hAnsi="Times New Roman"/>
          <w:b/>
          <w:sz w:val="24"/>
          <w:szCs w:val="24"/>
        </w:rPr>
        <w:t>): preliminary trial</w:t>
      </w:r>
    </w:p>
    <w:p w:rsidR="00896D0C" w:rsidRPr="00EF5FE9" w:rsidRDefault="00896D0C" w:rsidP="00896D0C">
      <w:pPr>
        <w:spacing w:before="120" w:after="120" w:line="360" w:lineRule="auto"/>
        <w:ind w:left="720" w:hanging="720"/>
        <w:rPr>
          <w:rFonts w:ascii="Times New Roman" w:hAnsi="Times New Roman"/>
          <w:b/>
          <w:i/>
          <w:sz w:val="24"/>
          <w:szCs w:val="24"/>
        </w:rPr>
      </w:pPr>
      <w:r>
        <w:rPr>
          <w:rFonts w:ascii="Times New Roman" w:hAnsi="Times New Roman"/>
          <w:b/>
          <w:i/>
          <w:sz w:val="24"/>
          <w:szCs w:val="24"/>
        </w:rPr>
        <w:t xml:space="preserve">1) </w:t>
      </w:r>
      <w:r w:rsidRPr="00EF5FE9">
        <w:rPr>
          <w:rFonts w:ascii="Times New Roman" w:hAnsi="Times New Roman"/>
          <w:b/>
          <w:i/>
          <w:sz w:val="24"/>
          <w:szCs w:val="24"/>
        </w:rPr>
        <w:t>Design and fabrication</w:t>
      </w:r>
    </w:p>
    <w:p w:rsidR="00896D0C" w:rsidRPr="00F12FCE" w:rsidRDefault="00896D0C" w:rsidP="00896D0C">
      <w:pPr>
        <w:spacing w:before="120" w:after="120" w:line="360" w:lineRule="auto"/>
        <w:ind w:firstLine="720"/>
        <w:jc w:val="both"/>
        <w:rPr>
          <w:rFonts w:ascii="Times New Roman" w:hAnsi="Times New Roman"/>
          <w:sz w:val="24"/>
          <w:szCs w:val="24"/>
        </w:rPr>
      </w:pPr>
      <w:r w:rsidRPr="00F12FCE">
        <w:rPr>
          <w:rFonts w:ascii="Times New Roman" w:hAnsi="Times New Roman"/>
          <w:sz w:val="24"/>
          <w:szCs w:val="24"/>
        </w:rPr>
        <w:t xml:space="preserve">Prior to develop a </w:t>
      </w:r>
      <w:r>
        <w:rPr>
          <w:rFonts w:ascii="Times New Roman" w:hAnsi="Times New Roman"/>
          <w:sz w:val="24"/>
          <w:szCs w:val="24"/>
        </w:rPr>
        <w:t>PCM</w:t>
      </w:r>
      <w:r w:rsidRPr="00F12FCE">
        <w:rPr>
          <w:rFonts w:ascii="Times New Roman" w:hAnsi="Times New Roman"/>
          <w:sz w:val="24"/>
          <w:szCs w:val="24"/>
        </w:rPr>
        <w:t xml:space="preserve"> based mobile cool chamber, a PCM based on-farm storage chamber (Fig.1) of size 0.46 m × 0.46 m × 0.46 m was fabricated</w:t>
      </w:r>
      <w:r>
        <w:rPr>
          <w:rFonts w:ascii="Times New Roman" w:hAnsi="Times New Roman"/>
          <w:sz w:val="24"/>
          <w:szCs w:val="24"/>
        </w:rPr>
        <w:t xml:space="preserve">, its cooling performance was evaluated and </w:t>
      </w:r>
      <w:r w:rsidRPr="00F12FCE">
        <w:rPr>
          <w:rFonts w:ascii="Times New Roman" w:hAnsi="Times New Roman"/>
          <w:sz w:val="24"/>
          <w:szCs w:val="24"/>
        </w:rPr>
        <w:t xml:space="preserve">thermal analysis was carried out under idealized steady state conditions using ANSYS software. This </w:t>
      </w:r>
      <w:r>
        <w:rPr>
          <w:rFonts w:ascii="Times New Roman" w:hAnsi="Times New Roman"/>
          <w:sz w:val="24"/>
          <w:szCs w:val="24"/>
        </w:rPr>
        <w:t>chamber</w:t>
      </w:r>
      <w:r w:rsidRPr="00F12FCE">
        <w:rPr>
          <w:rFonts w:ascii="Times New Roman" w:hAnsi="Times New Roman"/>
          <w:sz w:val="24"/>
          <w:szCs w:val="24"/>
        </w:rPr>
        <w:t xml:space="preserve"> had four layered composite wall</w:t>
      </w:r>
      <w:r>
        <w:rPr>
          <w:rFonts w:ascii="Times New Roman" w:hAnsi="Times New Roman"/>
          <w:sz w:val="24"/>
          <w:szCs w:val="24"/>
        </w:rPr>
        <w:t>s</w:t>
      </w:r>
      <w:r w:rsidRPr="00F12FCE">
        <w:rPr>
          <w:rFonts w:ascii="Times New Roman" w:hAnsi="Times New Roman"/>
          <w:sz w:val="24"/>
          <w:szCs w:val="24"/>
        </w:rPr>
        <w:t xml:space="preserve">. Outer layer of the wall was made of FRP plastic (3 mm thick), followed by EPF insulation (25-30 mm thick), PCM layer (25-28 mm thick) and inner </w:t>
      </w:r>
      <w:r>
        <w:rPr>
          <w:rFonts w:ascii="Times New Roman" w:hAnsi="Times New Roman"/>
          <w:sz w:val="24"/>
          <w:szCs w:val="24"/>
        </w:rPr>
        <w:t>layer of GI sheet (1 mm) thick.</w:t>
      </w:r>
    </w:p>
    <w:p w:rsidR="00896D0C" w:rsidRDefault="00896D0C" w:rsidP="00896D0C">
      <w:pPr>
        <w:spacing w:before="120" w:after="120" w:line="23" w:lineRule="atLeast"/>
        <w:jc w:val="center"/>
        <w:rPr>
          <w:rFonts w:ascii="Times New Roman" w:hAnsi="Times New Roman"/>
          <w:sz w:val="24"/>
          <w:szCs w:val="24"/>
        </w:rPr>
      </w:pPr>
      <w:r w:rsidRPr="00F12FCE">
        <w:rPr>
          <w:rFonts w:ascii="Times New Roman" w:hAnsi="Times New Roman"/>
          <w:noProof/>
          <w:sz w:val="24"/>
          <w:szCs w:val="24"/>
        </w:rPr>
        <w:drawing>
          <wp:inline distT="0" distB="0" distL="0" distR="0">
            <wp:extent cx="5094275" cy="1359889"/>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 t="52299" r="285" b="3851"/>
                    <a:stretch/>
                  </pic:blipFill>
                  <pic:spPr bwMode="auto">
                    <a:xfrm>
                      <a:off x="0" y="0"/>
                      <a:ext cx="5108043" cy="1363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F12FCE" w:rsidRDefault="00896D0C" w:rsidP="00896D0C">
      <w:pPr>
        <w:spacing w:before="120" w:after="120" w:line="23" w:lineRule="atLeast"/>
        <w:jc w:val="center"/>
        <w:rPr>
          <w:rFonts w:ascii="Times New Roman" w:hAnsi="Times New Roman"/>
          <w:sz w:val="24"/>
          <w:szCs w:val="24"/>
        </w:rPr>
      </w:pPr>
    </w:p>
    <w:p w:rsidR="00896D0C" w:rsidRPr="00F12FCE" w:rsidRDefault="00896D0C" w:rsidP="00896D0C">
      <w:pPr>
        <w:spacing w:before="120" w:after="120" w:line="23" w:lineRule="atLeast"/>
        <w:jc w:val="center"/>
        <w:rPr>
          <w:rFonts w:ascii="Times New Roman" w:hAnsi="Times New Roman"/>
          <w:sz w:val="24"/>
          <w:szCs w:val="24"/>
        </w:rPr>
      </w:pPr>
      <w:r w:rsidRPr="00F12FCE">
        <w:rPr>
          <w:rFonts w:ascii="Times New Roman" w:hAnsi="Times New Roman"/>
          <w:noProof/>
          <w:sz w:val="24"/>
          <w:szCs w:val="24"/>
        </w:rPr>
        <w:drawing>
          <wp:inline distT="0" distB="0" distL="0" distR="0">
            <wp:extent cx="2106778" cy="1643317"/>
            <wp:effectExtent l="19050" t="0" r="7772" b="0"/>
            <wp:docPr id="6" name="Picture 6" descr="D:\Official_Institute\Training\B.Tech. student_April 2019\Jithu_all files\image drawing\Prototype\1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fficial_Institute\Training\B.Tech. student_April 2019\Jithu_all files\image drawing\Prototype\1 Box.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09" r="23188"/>
                    <a:stretch/>
                  </pic:blipFill>
                  <pic:spPr bwMode="auto">
                    <a:xfrm>
                      <a:off x="0" y="0"/>
                      <a:ext cx="2110430" cy="1646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12FCE">
        <w:rPr>
          <w:rFonts w:ascii="Times New Roman" w:hAnsi="Times New Roman"/>
          <w:noProof/>
          <w:sz w:val="24"/>
          <w:szCs w:val="24"/>
        </w:rPr>
        <w:drawing>
          <wp:inline distT="0" distB="0" distL="0" distR="0">
            <wp:extent cx="2348179" cy="1699416"/>
            <wp:effectExtent l="19050" t="0" r="0" b="0"/>
            <wp:docPr id="8" name="Picture 8" descr="D:\Official_Institute\Training\B.Tech. student_April 2019\Jithu_all files\image drawing\Prototype\2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fficial_Institute\Training\B.Tech. student_April 2019\Jithu_all files\image drawing\Prototype\2 plastic.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35" t="8907" r="12821" b="3216"/>
                    <a:stretch/>
                  </pic:blipFill>
                  <pic:spPr bwMode="auto">
                    <a:xfrm>
                      <a:off x="0" y="0"/>
                      <a:ext cx="2346983" cy="16985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F12FCE" w:rsidRDefault="00896D0C" w:rsidP="00896D0C">
      <w:pPr>
        <w:spacing w:before="120" w:after="120" w:line="23" w:lineRule="atLeast"/>
        <w:ind w:left="720" w:hanging="720"/>
        <w:jc w:val="center"/>
        <w:rPr>
          <w:rFonts w:ascii="Times New Roman" w:hAnsi="Times New Roman"/>
          <w:sz w:val="24"/>
          <w:szCs w:val="24"/>
        </w:rPr>
      </w:pPr>
      <w:r w:rsidRPr="00F12FCE">
        <w:rPr>
          <w:rFonts w:ascii="Times New Roman" w:hAnsi="Times New Roman"/>
          <w:noProof/>
          <w:sz w:val="24"/>
          <w:szCs w:val="24"/>
        </w:rPr>
        <w:lastRenderedPageBreak/>
        <w:drawing>
          <wp:inline distT="0" distB="0" distL="0" distR="0">
            <wp:extent cx="2787650" cy="1809750"/>
            <wp:effectExtent l="0" t="0" r="0" b="0"/>
            <wp:docPr id="2" name="Picture 9" descr="D:\Official_Institute\Training\B.Tech. student_April 2019\Jithu_all files\image drawing\Prototype\3 therm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fficial_Institute\Training\B.Tech. student_April 2019\Jithu_all files\image drawing\Prototype\3 thermocol.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50" t="11281" r="10897" b="4106"/>
                    <a:stretch/>
                  </pic:blipFill>
                  <pic:spPr bwMode="auto">
                    <a:xfrm>
                      <a:off x="0" y="0"/>
                      <a:ext cx="2791879" cy="1812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12FCE">
        <w:rPr>
          <w:rFonts w:ascii="Times New Roman" w:hAnsi="Times New Roman"/>
          <w:noProof/>
          <w:sz w:val="24"/>
          <w:szCs w:val="24"/>
        </w:rPr>
        <w:drawing>
          <wp:inline distT="0" distB="0" distL="0" distR="0">
            <wp:extent cx="2203404" cy="1447800"/>
            <wp:effectExtent l="0" t="0" r="6985" b="0"/>
            <wp:docPr id="3" name="Picture 10" descr="D:\Official_Institute\Training\B.Tech. student_April 2019\Jithu_all files\image drawing\Prototype\4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fficial_Institute\Training\B.Tech. student_April 2019\Jithu_all files\image drawing\Prototype\4 top.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63" t="15437" r="18910" b="3216"/>
                    <a:stretch/>
                  </pic:blipFill>
                  <pic:spPr bwMode="auto">
                    <a:xfrm>
                      <a:off x="0" y="0"/>
                      <a:ext cx="2203759" cy="14480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F12FCE" w:rsidRDefault="00896D0C" w:rsidP="00896D0C">
      <w:pPr>
        <w:spacing w:before="120" w:after="120" w:line="23" w:lineRule="atLeast"/>
        <w:ind w:left="720" w:hanging="720"/>
        <w:jc w:val="center"/>
        <w:rPr>
          <w:rFonts w:ascii="Times New Roman" w:hAnsi="Times New Roman"/>
          <w:sz w:val="24"/>
          <w:szCs w:val="24"/>
        </w:rPr>
      </w:pPr>
      <w:r w:rsidRPr="00F12FCE">
        <w:rPr>
          <w:rFonts w:ascii="Times New Roman" w:hAnsi="Times New Roman"/>
          <w:noProof/>
          <w:sz w:val="24"/>
          <w:szCs w:val="24"/>
        </w:rPr>
        <w:drawing>
          <wp:inline distT="0" distB="0" distL="0" distR="0">
            <wp:extent cx="1735618" cy="1647825"/>
            <wp:effectExtent l="0" t="0" r="0" b="0"/>
            <wp:docPr id="26" name="Picture 26" descr="D:\Official_Institute\Training\B.Tech. student_April 2019\Jithu_all files\image drawing\Prototype\5 prototype a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fficial_Institute\Training\B.Tech. student_April 2019\Jithu_all files\image drawing\Prototype\5 prototype assm.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617" t="15123" r="27136" b="9568"/>
                    <a:stretch/>
                  </pic:blipFill>
                  <pic:spPr bwMode="auto">
                    <a:xfrm>
                      <a:off x="0" y="0"/>
                      <a:ext cx="1737819" cy="16499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Default="00896D0C" w:rsidP="00896D0C">
      <w:pPr>
        <w:spacing w:before="120" w:after="120" w:line="23" w:lineRule="atLeast"/>
        <w:ind w:left="720" w:hanging="720"/>
        <w:jc w:val="center"/>
        <w:rPr>
          <w:rFonts w:ascii="Times New Roman" w:hAnsi="Times New Roman"/>
          <w:b/>
          <w:sz w:val="24"/>
          <w:szCs w:val="24"/>
        </w:rPr>
      </w:pPr>
      <w:r w:rsidRPr="00F12FCE">
        <w:rPr>
          <w:rFonts w:ascii="Times New Roman" w:hAnsi="Times New Roman"/>
          <w:b/>
          <w:sz w:val="24"/>
          <w:szCs w:val="24"/>
        </w:rPr>
        <w:t>Fig. 1 Prototype of PCM based cool chamber</w:t>
      </w:r>
    </w:p>
    <w:p w:rsidR="00896D0C" w:rsidRPr="00A955DF" w:rsidRDefault="00896D0C" w:rsidP="00896D0C">
      <w:pPr>
        <w:spacing w:before="120" w:after="0" w:line="360" w:lineRule="auto"/>
        <w:ind w:firstLine="720"/>
        <w:jc w:val="both"/>
        <w:rPr>
          <w:rFonts w:ascii="Times New Roman" w:hAnsi="Times New Roman"/>
          <w:sz w:val="24"/>
          <w:szCs w:val="24"/>
        </w:rPr>
      </w:pPr>
      <w:r w:rsidRPr="00332D65">
        <w:rPr>
          <w:rFonts w:ascii="Times New Roman" w:hAnsi="Times New Roman"/>
          <w:sz w:val="24"/>
          <w:szCs w:val="24"/>
        </w:rPr>
        <w:t>One dimensional heat transfer calculations using thermal resistance network was carried out.</w:t>
      </w:r>
      <w:r>
        <w:rPr>
          <w:rFonts w:ascii="Times New Roman" w:hAnsi="Times New Roman"/>
          <w:sz w:val="24"/>
          <w:szCs w:val="24"/>
        </w:rPr>
        <w:t xml:space="preserve"> </w:t>
      </w:r>
      <w:r w:rsidRPr="00A955DF">
        <w:rPr>
          <w:rFonts w:ascii="Times New Roman" w:hAnsi="Times New Roman"/>
          <w:sz w:val="24"/>
          <w:szCs w:val="24"/>
        </w:rPr>
        <w:t xml:space="preserve">Thermal resistance network and cross-section of a wall of </w:t>
      </w:r>
      <w:r>
        <w:rPr>
          <w:rFonts w:ascii="Times New Roman" w:hAnsi="Times New Roman"/>
          <w:sz w:val="24"/>
          <w:szCs w:val="24"/>
        </w:rPr>
        <w:t>chamber</w:t>
      </w:r>
      <w:r w:rsidRPr="00A955DF">
        <w:rPr>
          <w:rFonts w:ascii="Times New Roman" w:hAnsi="Times New Roman"/>
          <w:sz w:val="24"/>
          <w:szCs w:val="24"/>
        </w:rPr>
        <w:t xml:space="preserve"> is shown in Fig.</w:t>
      </w:r>
      <w:r>
        <w:rPr>
          <w:rFonts w:ascii="Times New Roman" w:hAnsi="Times New Roman"/>
          <w:sz w:val="24"/>
          <w:szCs w:val="24"/>
        </w:rPr>
        <w:t>2</w:t>
      </w:r>
      <w:r w:rsidRPr="00A955DF">
        <w:rPr>
          <w:rFonts w:ascii="Times New Roman" w:hAnsi="Times New Roman"/>
          <w:sz w:val="24"/>
          <w:szCs w:val="24"/>
        </w:rPr>
        <w:t xml:space="preserve"> and </w:t>
      </w:r>
      <w:r>
        <w:rPr>
          <w:rFonts w:ascii="Times New Roman" w:hAnsi="Times New Roman"/>
          <w:sz w:val="24"/>
          <w:szCs w:val="24"/>
        </w:rPr>
        <w:t>Fig.3</w:t>
      </w:r>
      <w:r w:rsidRPr="00A955DF">
        <w:rPr>
          <w:rFonts w:ascii="Times New Roman" w:hAnsi="Times New Roman"/>
          <w:sz w:val="24"/>
          <w:szCs w:val="24"/>
        </w:rPr>
        <w:t>.</w:t>
      </w:r>
    </w:p>
    <w:p w:rsidR="00896D0C" w:rsidRDefault="00896D0C" w:rsidP="00896D0C">
      <w:pPr>
        <w:pStyle w:val="ListParagraph"/>
        <w:spacing w:after="0"/>
        <w:ind w:left="360"/>
        <w:contextualSpacing w:val="0"/>
        <w:jc w:val="center"/>
        <w:rPr>
          <w:rFonts w:ascii="Times New Roman" w:hAnsi="Times New Roman"/>
          <w:sz w:val="24"/>
          <w:szCs w:val="24"/>
        </w:rPr>
      </w:pPr>
      <w:r>
        <w:rPr>
          <w:rFonts w:ascii="Times New Roman" w:hAnsi="Times New Roman"/>
          <w:noProof/>
          <w:sz w:val="24"/>
          <w:szCs w:val="24"/>
          <w:lang w:val="en-US"/>
        </w:rPr>
        <w:drawing>
          <wp:inline distT="0" distB="0" distL="0" distR="0">
            <wp:extent cx="4879238" cy="1207655"/>
            <wp:effectExtent l="0" t="0" r="0"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324" cy="1211637"/>
                    </a:xfrm>
                    <a:prstGeom prst="rect">
                      <a:avLst/>
                    </a:prstGeom>
                    <a:noFill/>
                  </pic:spPr>
                </pic:pic>
              </a:graphicData>
            </a:graphic>
          </wp:inline>
        </w:drawing>
      </w:r>
    </w:p>
    <w:p w:rsidR="00896D0C" w:rsidRDefault="00896D0C" w:rsidP="00896D0C">
      <w:pPr>
        <w:pStyle w:val="ListParagraph"/>
        <w:ind w:left="360"/>
        <w:jc w:val="center"/>
        <w:rPr>
          <w:rFonts w:ascii="Times New Roman" w:hAnsi="Times New Roman"/>
          <w:b/>
          <w:sz w:val="24"/>
          <w:szCs w:val="24"/>
        </w:rPr>
      </w:pPr>
      <w:r>
        <w:rPr>
          <w:rFonts w:ascii="Times New Roman" w:hAnsi="Times New Roman"/>
          <w:b/>
          <w:sz w:val="24"/>
          <w:szCs w:val="24"/>
        </w:rPr>
        <w:t xml:space="preserve">Fig.2 </w:t>
      </w:r>
      <w:r w:rsidRPr="009E03C8">
        <w:rPr>
          <w:rFonts w:ascii="Times New Roman" w:hAnsi="Times New Roman"/>
          <w:b/>
          <w:sz w:val="24"/>
          <w:szCs w:val="24"/>
        </w:rPr>
        <w:t>Thermal resistance network</w:t>
      </w:r>
    </w:p>
    <w:p w:rsidR="00896D0C" w:rsidRDefault="00896D0C" w:rsidP="00896D0C">
      <w:pPr>
        <w:pStyle w:val="ListParagraph"/>
        <w:ind w:left="360"/>
        <w:jc w:val="center"/>
        <w:rPr>
          <w:rFonts w:ascii="Times New Roman" w:hAnsi="Times New Roman"/>
          <w:b/>
          <w:sz w:val="24"/>
          <w:szCs w:val="24"/>
        </w:rPr>
      </w:pPr>
    </w:p>
    <w:p w:rsidR="00896D0C" w:rsidRDefault="00896D0C" w:rsidP="00896D0C">
      <w:pPr>
        <w:pStyle w:val="ListParagraph"/>
        <w:ind w:left="360"/>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2364251" cy="1630815"/>
            <wp:effectExtent l="0" t="0" r="0" b="0"/>
            <wp:docPr id="2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937"/>
                    <a:stretch/>
                  </pic:blipFill>
                  <pic:spPr bwMode="auto">
                    <a:xfrm>
                      <a:off x="0" y="0"/>
                      <a:ext cx="2368060" cy="16334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D0C" w:rsidRPr="009E03C8" w:rsidRDefault="00896D0C" w:rsidP="00896D0C">
      <w:pPr>
        <w:pStyle w:val="ListParagraph"/>
        <w:ind w:left="360"/>
        <w:jc w:val="center"/>
        <w:rPr>
          <w:rFonts w:ascii="Times New Roman" w:hAnsi="Times New Roman"/>
          <w:b/>
          <w:sz w:val="24"/>
          <w:szCs w:val="24"/>
        </w:rPr>
      </w:pPr>
      <w:r>
        <w:rPr>
          <w:rFonts w:ascii="Times New Roman" w:hAnsi="Times New Roman"/>
          <w:b/>
          <w:sz w:val="24"/>
          <w:szCs w:val="24"/>
        </w:rPr>
        <w:t>Fig.3 Cross section of PCM wall</w:t>
      </w:r>
    </w:p>
    <w:p w:rsidR="00896D0C" w:rsidRDefault="00896D0C" w:rsidP="00896D0C">
      <w:pPr>
        <w:spacing w:before="120" w:after="120" w:line="360" w:lineRule="auto"/>
        <w:ind w:firstLine="720"/>
        <w:jc w:val="both"/>
        <w:rPr>
          <w:rFonts w:ascii="Times New Roman" w:hAnsi="Times New Roman"/>
          <w:sz w:val="24"/>
          <w:szCs w:val="24"/>
        </w:rPr>
      </w:pPr>
      <w:r w:rsidRPr="00B33517">
        <w:rPr>
          <w:rFonts w:ascii="Times New Roman" w:hAnsi="Times New Roman"/>
          <w:sz w:val="24"/>
          <w:szCs w:val="24"/>
        </w:rPr>
        <w:lastRenderedPageBreak/>
        <w:t xml:space="preserve">Heat transfer rates and PCM requirements were determined for </w:t>
      </w:r>
      <w:r>
        <w:rPr>
          <w:rFonts w:ascii="Times New Roman" w:hAnsi="Times New Roman"/>
          <w:sz w:val="24"/>
          <w:szCs w:val="24"/>
        </w:rPr>
        <w:t>the chamber</w:t>
      </w:r>
      <w:r w:rsidRPr="00B33517">
        <w:rPr>
          <w:rFonts w:ascii="Times New Roman" w:hAnsi="Times New Roman"/>
          <w:sz w:val="24"/>
          <w:szCs w:val="24"/>
        </w:rPr>
        <w:t xml:space="preserve"> under </w:t>
      </w:r>
      <w:r>
        <w:rPr>
          <w:rFonts w:ascii="Times New Roman" w:hAnsi="Times New Roman"/>
          <w:sz w:val="24"/>
          <w:szCs w:val="24"/>
        </w:rPr>
        <w:t xml:space="preserve">the </w:t>
      </w:r>
      <w:r w:rsidRPr="00B33517">
        <w:rPr>
          <w:rFonts w:ascii="Times New Roman" w:hAnsi="Times New Roman"/>
          <w:sz w:val="24"/>
          <w:szCs w:val="24"/>
        </w:rPr>
        <w:t>steady-state idealized conditions</w:t>
      </w:r>
      <w:r>
        <w:rPr>
          <w:rFonts w:ascii="Times New Roman" w:hAnsi="Times New Roman"/>
          <w:sz w:val="24"/>
          <w:szCs w:val="24"/>
        </w:rPr>
        <w:t>. Assumptions for heat transfer calculations were as follows.</w:t>
      </w:r>
    </w:p>
    <w:p w:rsidR="00896D0C" w:rsidRDefault="00896D0C" w:rsidP="00896D0C">
      <w:pPr>
        <w:spacing w:before="120" w:after="120" w:line="360" w:lineRule="auto"/>
        <w:ind w:firstLine="720"/>
        <w:jc w:val="both"/>
        <w:rPr>
          <w:rFonts w:ascii="Times New Roman" w:hAnsi="Times New Roman"/>
          <w:sz w:val="24"/>
          <w:szCs w:val="24"/>
        </w:rPr>
      </w:pPr>
      <w:r>
        <w:rPr>
          <w:rFonts w:ascii="Times New Roman" w:hAnsi="Times New Roman"/>
          <w:sz w:val="24"/>
          <w:szCs w:val="24"/>
        </w:rPr>
        <w:t xml:space="preserve">Box volume </w:t>
      </w:r>
      <w:r w:rsidRPr="00B33517">
        <w:rPr>
          <w:rFonts w:ascii="Times New Roman" w:hAnsi="Times New Roman"/>
          <w:sz w:val="24"/>
          <w:szCs w:val="24"/>
        </w:rPr>
        <w:t>–</w:t>
      </w:r>
      <w:r>
        <w:rPr>
          <w:rFonts w:ascii="Times New Roman" w:hAnsi="Times New Roman"/>
          <w:sz w:val="24"/>
          <w:szCs w:val="24"/>
        </w:rPr>
        <w:t xml:space="preserve"> 0.097 m</w:t>
      </w:r>
      <w:r w:rsidRPr="000E4C88">
        <w:rPr>
          <w:rFonts w:ascii="Times New Roman" w:hAnsi="Times New Roman"/>
          <w:sz w:val="24"/>
          <w:szCs w:val="24"/>
          <w:vertAlign w:val="superscript"/>
        </w:rPr>
        <w:t>3</w:t>
      </w:r>
      <w:r>
        <w:rPr>
          <w:rFonts w:ascii="Times New Roman" w:hAnsi="Times New Roman"/>
          <w:sz w:val="24"/>
          <w:szCs w:val="24"/>
        </w:rPr>
        <w:t xml:space="preserve"> (0.46 m × 0.46 m × 0.46 m)</w:t>
      </w:r>
      <w:r w:rsidRPr="000E4C88">
        <w:rPr>
          <w:rFonts w:ascii="Times New Roman" w:hAnsi="Times New Roman"/>
          <w:sz w:val="24"/>
          <w:szCs w:val="24"/>
        </w:rPr>
        <w:t>,</w:t>
      </w:r>
      <w:r>
        <w:rPr>
          <w:rFonts w:ascii="Times New Roman" w:hAnsi="Times New Roman"/>
          <w:sz w:val="24"/>
          <w:szCs w:val="24"/>
        </w:rPr>
        <w:t>o</w:t>
      </w:r>
      <w:r w:rsidRPr="00B33517">
        <w:rPr>
          <w:rFonts w:ascii="Times New Roman" w:hAnsi="Times New Roman"/>
          <w:sz w:val="24"/>
          <w:szCs w:val="24"/>
        </w:rPr>
        <w:t>utside temp</w:t>
      </w:r>
      <w:r>
        <w:rPr>
          <w:rFonts w:ascii="Times New Roman" w:hAnsi="Times New Roman"/>
          <w:sz w:val="24"/>
          <w:szCs w:val="24"/>
        </w:rPr>
        <w:t>erature</w:t>
      </w:r>
      <w:r w:rsidRPr="00B33517">
        <w:rPr>
          <w:rFonts w:ascii="Times New Roman" w:hAnsi="Times New Roman"/>
          <w:sz w:val="24"/>
          <w:szCs w:val="24"/>
        </w:rPr>
        <w:t xml:space="preserve"> – 40°C; inside temp</w:t>
      </w:r>
      <w:r>
        <w:rPr>
          <w:rFonts w:ascii="Times New Roman" w:hAnsi="Times New Roman"/>
          <w:sz w:val="24"/>
          <w:szCs w:val="24"/>
        </w:rPr>
        <w:t>erature</w:t>
      </w:r>
      <w:r w:rsidRPr="00B33517">
        <w:rPr>
          <w:rFonts w:ascii="Times New Roman" w:hAnsi="Times New Roman"/>
          <w:sz w:val="24"/>
          <w:szCs w:val="24"/>
        </w:rPr>
        <w:t xml:space="preserve"> – 20°C; PCM temp</w:t>
      </w:r>
      <w:r>
        <w:rPr>
          <w:rFonts w:ascii="Times New Roman" w:hAnsi="Times New Roman"/>
          <w:sz w:val="24"/>
          <w:szCs w:val="24"/>
        </w:rPr>
        <w:t>erature</w:t>
      </w:r>
      <w:r w:rsidRPr="00B33517">
        <w:rPr>
          <w:rFonts w:ascii="Times New Roman" w:hAnsi="Times New Roman"/>
          <w:sz w:val="24"/>
          <w:szCs w:val="24"/>
        </w:rPr>
        <w:t xml:space="preserve"> – 20°C; Heat of fusion of PCM – 200 kJ/kg; thermal conductiv</w:t>
      </w:r>
      <w:r>
        <w:rPr>
          <w:rFonts w:ascii="Times New Roman" w:hAnsi="Times New Roman"/>
          <w:sz w:val="24"/>
          <w:szCs w:val="24"/>
        </w:rPr>
        <w:t xml:space="preserve">ity of insulation – 0.02 W/m-°C. </w:t>
      </w:r>
      <w:r w:rsidRPr="00B33517">
        <w:rPr>
          <w:rFonts w:ascii="Times New Roman" w:hAnsi="Times New Roman"/>
          <w:sz w:val="24"/>
          <w:szCs w:val="24"/>
        </w:rPr>
        <w:t>Under these conditions, PCM requirement was determined as 2.25 kg.</w:t>
      </w:r>
    </w:p>
    <w:p w:rsidR="00896D0C" w:rsidRDefault="00896D0C" w:rsidP="00896D0C">
      <w:pPr>
        <w:spacing w:before="120" w:after="120" w:line="360" w:lineRule="auto"/>
        <w:jc w:val="both"/>
        <w:rPr>
          <w:rFonts w:ascii="Times New Roman" w:hAnsi="Times New Roman"/>
          <w:b/>
          <w:i/>
          <w:sz w:val="24"/>
          <w:szCs w:val="24"/>
        </w:rPr>
      </w:pPr>
      <w:r>
        <w:rPr>
          <w:rFonts w:ascii="Times New Roman" w:hAnsi="Times New Roman"/>
          <w:b/>
          <w:i/>
          <w:sz w:val="24"/>
          <w:szCs w:val="24"/>
        </w:rPr>
        <w:t xml:space="preserve">2) </w:t>
      </w:r>
      <w:r w:rsidRPr="000D1A30">
        <w:rPr>
          <w:rFonts w:ascii="Times New Roman" w:hAnsi="Times New Roman"/>
          <w:b/>
          <w:i/>
          <w:sz w:val="24"/>
          <w:szCs w:val="24"/>
        </w:rPr>
        <w:t xml:space="preserve">Performance evaluation </w:t>
      </w:r>
      <w:r>
        <w:rPr>
          <w:rFonts w:ascii="Times New Roman" w:hAnsi="Times New Roman"/>
          <w:b/>
          <w:i/>
          <w:sz w:val="24"/>
          <w:szCs w:val="24"/>
        </w:rPr>
        <w:t>of prototype-I</w:t>
      </w:r>
    </w:p>
    <w:p w:rsidR="00896D0C" w:rsidRDefault="00896D0C" w:rsidP="00896D0C">
      <w:pPr>
        <w:spacing w:before="120" w:after="0" w:line="360" w:lineRule="auto"/>
        <w:ind w:firstLine="720"/>
        <w:jc w:val="both"/>
        <w:rPr>
          <w:rFonts w:ascii="Times New Roman" w:hAnsi="Times New Roman"/>
          <w:sz w:val="24"/>
          <w:szCs w:val="24"/>
        </w:rPr>
      </w:pPr>
      <w:r w:rsidRPr="004B43D2">
        <w:rPr>
          <w:rFonts w:ascii="Times New Roman" w:hAnsi="Times New Roman"/>
          <w:sz w:val="24"/>
          <w:szCs w:val="24"/>
        </w:rPr>
        <w:t xml:space="preserve">PCM </w:t>
      </w:r>
      <w:r>
        <w:rPr>
          <w:rFonts w:ascii="Times New Roman" w:hAnsi="Times New Roman"/>
          <w:sz w:val="24"/>
          <w:szCs w:val="24"/>
        </w:rPr>
        <w:t xml:space="preserve">used in study was OM 18 (freezing temperature: 18°C). </w:t>
      </w:r>
      <w:r w:rsidRPr="009E2C7A">
        <w:rPr>
          <w:rFonts w:ascii="Times New Roman" w:hAnsi="Times New Roman"/>
          <w:sz w:val="24"/>
          <w:szCs w:val="24"/>
        </w:rPr>
        <w:t xml:space="preserve">The experiment conducted using various materials depict the practical applicability in </w:t>
      </w:r>
      <w:r>
        <w:rPr>
          <w:rFonts w:ascii="Times New Roman" w:hAnsi="Times New Roman"/>
          <w:sz w:val="24"/>
          <w:szCs w:val="24"/>
        </w:rPr>
        <w:t xml:space="preserve">on-farm </w:t>
      </w:r>
      <w:r w:rsidRPr="009E2C7A">
        <w:rPr>
          <w:rFonts w:ascii="Times New Roman" w:hAnsi="Times New Roman"/>
          <w:sz w:val="24"/>
          <w:szCs w:val="24"/>
        </w:rPr>
        <w:t xml:space="preserve">storage. The experiment conducted in the prototype </w:t>
      </w:r>
      <w:r>
        <w:rPr>
          <w:rFonts w:ascii="Times New Roman" w:hAnsi="Times New Roman"/>
          <w:sz w:val="24"/>
          <w:szCs w:val="24"/>
        </w:rPr>
        <w:t>was</w:t>
      </w:r>
      <w:r w:rsidRPr="009E2C7A">
        <w:rPr>
          <w:rFonts w:ascii="Times New Roman" w:hAnsi="Times New Roman"/>
          <w:sz w:val="24"/>
          <w:szCs w:val="24"/>
        </w:rPr>
        <w:t xml:space="preserve"> categorized into </w:t>
      </w:r>
      <w:r>
        <w:rPr>
          <w:rFonts w:ascii="Times New Roman" w:hAnsi="Times New Roman"/>
          <w:sz w:val="24"/>
          <w:szCs w:val="24"/>
        </w:rPr>
        <w:t>three</w:t>
      </w:r>
      <w:r w:rsidRPr="009E2C7A">
        <w:rPr>
          <w:rFonts w:ascii="Times New Roman" w:hAnsi="Times New Roman"/>
          <w:sz w:val="24"/>
          <w:szCs w:val="24"/>
        </w:rPr>
        <w:t xml:space="preserve"> major sections </w:t>
      </w:r>
      <w:r>
        <w:rPr>
          <w:rFonts w:ascii="Times New Roman" w:hAnsi="Times New Roman"/>
          <w:sz w:val="24"/>
          <w:szCs w:val="24"/>
        </w:rPr>
        <w:t>–</w:t>
      </w:r>
      <w:r w:rsidRPr="009E2C7A">
        <w:rPr>
          <w:rFonts w:ascii="Times New Roman" w:hAnsi="Times New Roman"/>
          <w:sz w:val="24"/>
          <w:szCs w:val="24"/>
        </w:rPr>
        <w:t xml:space="preserve"> </w:t>
      </w:r>
      <w:r>
        <w:rPr>
          <w:rFonts w:ascii="Times New Roman" w:hAnsi="Times New Roman"/>
          <w:sz w:val="24"/>
          <w:szCs w:val="24"/>
        </w:rPr>
        <w:t>without PCM</w:t>
      </w:r>
      <w:r w:rsidRPr="009E2C7A">
        <w:rPr>
          <w:rFonts w:ascii="Times New Roman" w:hAnsi="Times New Roman"/>
          <w:sz w:val="24"/>
          <w:szCs w:val="24"/>
        </w:rPr>
        <w:t xml:space="preserve">, </w:t>
      </w:r>
      <w:r>
        <w:rPr>
          <w:rFonts w:ascii="Times New Roman" w:hAnsi="Times New Roman"/>
          <w:sz w:val="24"/>
          <w:szCs w:val="24"/>
        </w:rPr>
        <w:t xml:space="preserve">with </w:t>
      </w:r>
      <w:r w:rsidRPr="009E2C7A">
        <w:rPr>
          <w:rFonts w:ascii="Times New Roman" w:hAnsi="Times New Roman"/>
          <w:sz w:val="24"/>
          <w:szCs w:val="24"/>
        </w:rPr>
        <w:t>PCM, and storage of certain perishable</w:t>
      </w:r>
      <w:r>
        <w:rPr>
          <w:rFonts w:ascii="Times New Roman" w:hAnsi="Times New Roman"/>
          <w:sz w:val="24"/>
          <w:szCs w:val="24"/>
        </w:rPr>
        <w:t>s</w:t>
      </w:r>
      <w:r w:rsidRPr="009E2C7A">
        <w:rPr>
          <w:rFonts w:ascii="Times New Roman" w:hAnsi="Times New Roman"/>
          <w:sz w:val="24"/>
          <w:szCs w:val="24"/>
        </w:rPr>
        <w:t xml:space="preserve"> </w:t>
      </w:r>
      <w:r>
        <w:rPr>
          <w:rFonts w:ascii="Times New Roman" w:hAnsi="Times New Roman"/>
          <w:sz w:val="24"/>
          <w:szCs w:val="24"/>
        </w:rPr>
        <w:t>with</w:t>
      </w:r>
      <w:r w:rsidRPr="009E2C7A">
        <w:rPr>
          <w:rFonts w:ascii="Times New Roman" w:hAnsi="Times New Roman"/>
          <w:sz w:val="24"/>
          <w:szCs w:val="24"/>
        </w:rPr>
        <w:t xml:space="preserve"> PCM. The </w:t>
      </w:r>
      <w:r>
        <w:rPr>
          <w:rFonts w:ascii="Times New Roman" w:hAnsi="Times New Roman"/>
          <w:sz w:val="24"/>
          <w:szCs w:val="24"/>
        </w:rPr>
        <w:t xml:space="preserve">summary </w:t>
      </w:r>
      <w:r w:rsidRPr="009E2C7A">
        <w:rPr>
          <w:rFonts w:ascii="Times New Roman" w:hAnsi="Times New Roman"/>
          <w:sz w:val="24"/>
          <w:szCs w:val="24"/>
        </w:rPr>
        <w:t>of the result</w:t>
      </w:r>
      <w:r>
        <w:rPr>
          <w:rFonts w:ascii="Times New Roman" w:hAnsi="Times New Roman"/>
          <w:sz w:val="24"/>
          <w:szCs w:val="24"/>
        </w:rPr>
        <w:t>s</w:t>
      </w:r>
      <w:r w:rsidRPr="009E2C7A">
        <w:rPr>
          <w:rFonts w:ascii="Times New Roman" w:hAnsi="Times New Roman"/>
          <w:sz w:val="24"/>
          <w:szCs w:val="24"/>
        </w:rPr>
        <w:t xml:space="preserve"> </w:t>
      </w:r>
      <w:r>
        <w:rPr>
          <w:rFonts w:ascii="Times New Roman" w:hAnsi="Times New Roman"/>
          <w:sz w:val="24"/>
          <w:szCs w:val="24"/>
        </w:rPr>
        <w:t>is</w:t>
      </w:r>
      <w:r w:rsidRPr="009E2C7A">
        <w:rPr>
          <w:rFonts w:ascii="Times New Roman" w:hAnsi="Times New Roman"/>
          <w:sz w:val="24"/>
          <w:szCs w:val="24"/>
        </w:rPr>
        <w:t xml:space="preserve"> furnished below</w:t>
      </w:r>
      <w:r>
        <w:rPr>
          <w:rFonts w:ascii="Times New Roman" w:hAnsi="Times New Roman"/>
          <w:sz w:val="24"/>
          <w:szCs w:val="24"/>
        </w:rPr>
        <w:t xml:space="preserve"> (Fig.4)</w:t>
      </w:r>
      <w:r w:rsidRPr="009E2C7A">
        <w:rPr>
          <w:rFonts w:ascii="Times New Roman" w:hAnsi="Times New Roman"/>
          <w:sz w:val="24"/>
          <w:szCs w:val="24"/>
        </w:rPr>
        <w:t>.</w:t>
      </w:r>
    </w:p>
    <w:p w:rsidR="00896D0C" w:rsidRDefault="00896D0C" w:rsidP="00896D0C">
      <w:pPr>
        <w:spacing w:after="0" w:line="240" w:lineRule="auto"/>
        <w:jc w:val="center"/>
        <w:rPr>
          <w:rFonts w:ascii="Times New Roman" w:hAnsi="Times New Roman"/>
          <w:bCs/>
          <w:noProof/>
          <w:sz w:val="24"/>
          <w:szCs w:val="24"/>
        </w:rPr>
      </w:pPr>
      <w:r w:rsidRPr="00D118A1">
        <w:rPr>
          <w:rFonts w:ascii="Times New Roman" w:hAnsi="Times New Roman"/>
          <w:noProof/>
          <w:sz w:val="24"/>
          <w:szCs w:val="24"/>
        </w:rPr>
        <w:drawing>
          <wp:inline distT="0" distB="0" distL="0" distR="0">
            <wp:extent cx="2596896" cy="1550823"/>
            <wp:effectExtent l="19050" t="0" r="12954" b="0"/>
            <wp:docPr id="26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118A1">
        <w:rPr>
          <w:rFonts w:ascii="Times New Roman" w:hAnsi="Times New Roman"/>
          <w:noProof/>
          <w:sz w:val="24"/>
          <w:szCs w:val="24"/>
        </w:rPr>
        <w:drawing>
          <wp:inline distT="0" distB="0" distL="0" distR="0">
            <wp:extent cx="2677364" cy="1638605"/>
            <wp:effectExtent l="0" t="0" r="0" b="0"/>
            <wp:docPr id="26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6D0C" w:rsidRPr="00CF53CE" w:rsidRDefault="00896D0C" w:rsidP="00896D0C">
      <w:pPr>
        <w:spacing w:after="0" w:line="240" w:lineRule="auto"/>
        <w:ind w:left="2880" w:firstLine="720"/>
        <w:rPr>
          <w:rFonts w:ascii="Times New Roman" w:hAnsi="Times New Roman"/>
          <w:bCs/>
          <w:noProof/>
          <w:sz w:val="24"/>
          <w:szCs w:val="24"/>
        </w:rPr>
      </w:pPr>
      <w:r w:rsidRPr="00CF53CE">
        <w:rPr>
          <w:rFonts w:ascii="Times New Roman" w:hAnsi="Times New Roman"/>
          <w:bCs/>
          <w:noProof/>
          <w:sz w:val="24"/>
          <w:szCs w:val="24"/>
        </w:rPr>
        <w:t>Time elapsed in 30 min interval</w:t>
      </w:r>
    </w:p>
    <w:p w:rsidR="00896D0C" w:rsidRPr="00E92A65" w:rsidRDefault="00896D0C" w:rsidP="00896D0C">
      <w:pPr>
        <w:spacing w:after="0" w:line="240" w:lineRule="auto"/>
        <w:ind w:left="1440" w:firstLine="720"/>
        <w:rPr>
          <w:rFonts w:ascii="Times New Roman" w:hAnsi="Times New Roman"/>
          <w:bCs/>
          <w:noProof/>
          <w:sz w:val="24"/>
          <w:szCs w:val="24"/>
        </w:rPr>
      </w:pPr>
      <w:r>
        <w:rPr>
          <w:rFonts w:ascii="Times New Roman" w:hAnsi="Times New Roman"/>
          <w:bCs/>
          <w:noProof/>
          <w:sz w:val="24"/>
          <w:szCs w:val="24"/>
        </w:rPr>
        <w:t>w</w:t>
      </w:r>
      <w:r w:rsidRPr="00E92A65">
        <w:rPr>
          <w:rFonts w:ascii="Times New Roman" w:hAnsi="Times New Roman"/>
          <w:bCs/>
          <w:noProof/>
          <w:sz w:val="24"/>
          <w:szCs w:val="24"/>
        </w:rPr>
        <w:t xml:space="preserve">ithout PCM </w:t>
      </w:r>
      <w:r>
        <w:rPr>
          <w:rFonts w:ascii="Times New Roman" w:hAnsi="Times New Roman"/>
          <w:bCs/>
          <w:noProof/>
          <w:sz w:val="24"/>
          <w:szCs w:val="24"/>
        </w:rPr>
        <w:tab/>
      </w:r>
      <w:r>
        <w:rPr>
          <w:rFonts w:ascii="Times New Roman" w:hAnsi="Times New Roman"/>
          <w:bCs/>
          <w:noProof/>
          <w:sz w:val="24"/>
          <w:szCs w:val="24"/>
        </w:rPr>
        <w:tab/>
      </w:r>
      <w:r>
        <w:rPr>
          <w:rFonts w:ascii="Times New Roman" w:hAnsi="Times New Roman"/>
          <w:bCs/>
          <w:noProof/>
          <w:sz w:val="24"/>
          <w:szCs w:val="24"/>
        </w:rPr>
        <w:tab/>
      </w:r>
      <w:r>
        <w:rPr>
          <w:rFonts w:ascii="Times New Roman" w:hAnsi="Times New Roman"/>
          <w:bCs/>
          <w:noProof/>
          <w:sz w:val="24"/>
          <w:szCs w:val="24"/>
        </w:rPr>
        <w:tab/>
      </w:r>
      <w:r>
        <w:rPr>
          <w:rFonts w:ascii="Times New Roman" w:hAnsi="Times New Roman"/>
          <w:bCs/>
          <w:noProof/>
          <w:sz w:val="24"/>
          <w:szCs w:val="24"/>
        </w:rPr>
        <w:tab/>
      </w:r>
      <w:r w:rsidRPr="00E92A65">
        <w:rPr>
          <w:rFonts w:ascii="Times New Roman" w:hAnsi="Times New Roman"/>
          <w:bCs/>
          <w:noProof/>
          <w:sz w:val="24"/>
          <w:szCs w:val="24"/>
        </w:rPr>
        <w:t>with PCM</w:t>
      </w:r>
    </w:p>
    <w:p w:rsidR="00896D0C" w:rsidRDefault="00896D0C" w:rsidP="00896D0C">
      <w:pPr>
        <w:spacing w:before="120" w:after="0" w:line="360" w:lineRule="auto"/>
        <w:ind w:left="720" w:firstLine="720"/>
        <w:jc w:val="both"/>
        <w:rPr>
          <w:rFonts w:ascii="Times New Roman" w:hAnsi="Times New Roman"/>
          <w:bCs/>
          <w:sz w:val="24"/>
          <w:szCs w:val="24"/>
        </w:rPr>
      </w:pPr>
      <w:r w:rsidRPr="00EA0642">
        <w:rPr>
          <w:rFonts w:ascii="Times New Roman" w:hAnsi="Times New Roman"/>
          <w:bCs/>
          <w:sz w:val="24"/>
          <w:szCs w:val="24"/>
        </w:rPr>
        <w:t>Average T</w:t>
      </w:r>
      <w:r w:rsidRPr="00EA0642">
        <w:rPr>
          <w:rFonts w:ascii="Times New Roman" w:hAnsi="Times New Roman"/>
          <w:bCs/>
          <w:sz w:val="24"/>
          <w:szCs w:val="24"/>
          <w:vertAlign w:val="subscript"/>
        </w:rPr>
        <w:t xml:space="preserve">i </w:t>
      </w:r>
      <w:r>
        <w:rPr>
          <w:rFonts w:ascii="Times New Roman" w:hAnsi="Times New Roman"/>
          <w:bCs/>
          <w:sz w:val="24"/>
          <w:szCs w:val="24"/>
        </w:rPr>
        <w:t>= 42°C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EA0642">
        <w:rPr>
          <w:rFonts w:ascii="Times New Roman" w:hAnsi="Times New Roman"/>
          <w:bCs/>
          <w:sz w:val="24"/>
          <w:szCs w:val="24"/>
        </w:rPr>
        <w:t>Average T</w:t>
      </w:r>
      <w:r w:rsidRPr="00EA0642">
        <w:rPr>
          <w:rFonts w:ascii="Times New Roman" w:hAnsi="Times New Roman"/>
          <w:bCs/>
          <w:sz w:val="24"/>
          <w:szCs w:val="24"/>
          <w:vertAlign w:val="subscript"/>
        </w:rPr>
        <w:t xml:space="preserve">i </w:t>
      </w:r>
      <w:r>
        <w:rPr>
          <w:rFonts w:ascii="Times New Roman" w:hAnsi="Times New Roman"/>
          <w:bCs/>
          <w:sz w:val="24"/>
          <w:szCs w:val="24"/>
        </w:rPr>
        <w:t>= 40°C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rsidR="00896D0C" w:rsidRPr="00EA0642" w:rsidRDefault="00896D0C" w:rsidP="00896D0C">
      <w:pPr>
        <w:spacing w:after="0" w:line="360" w:lineRule="auto"/>
        <w:ind w:left="720" w:firstLine="720"/>
        <w:jc w:val="both"/>
        <w:rPr>
          <w:rFonts w:ascii="Times New Roman" w:hAnsi="Times New Roman"/>
          <w:bCs/>
          <w:sz w:val="24"/>
          <w:szCs w:val="24"/>
        </w:rPr>
      </w:pPr>
      <w:r w:rsidRPr="00EA0642">
        <w:rPr>
          <w:rFonts w:ascii="Times New Roman" w:hAnsi="Times New Roman"/>
          <w:bCs/>
          <w:sz w:val="24"/>
          <w:szCs w:val="24"/>
        </w:rPr>
        <w:t>Average T</w:t>
      </w:r>
      <w:r w:rsidRPr="00EA0642">
        <w:rPr>
          <w:rFonts w:ascii="Times New Roman" w:hAnsi="Times New Roman"/>
          <w:bCs/>
          <w:sz w:val="24"/>
          <w:szCs w:val="24"/>
          <w:vertAlign w:val="subscript"/>
        </w:rPr>
        <w:t>0</w:t>
      </w:r>
      <w:r>
        <w:rPr>
          <w:rFonts w:ascii="Times New Roman" w:hAnsi="Times New Roman"/>
          <w:bCs/>
          <w:sz w:val="24"/>
          <w:szCs w:val="24"/>
        </w:rPr>
        <w:t>= 35°C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EA0642">
        <w:rPr>
          <w:rFonts w:ascii="Times New Roman" w:hAnsi="Times New Roman"/>
          <w:bCs/>
          <w:sz w:val="24"/>
          <w:szCs w:val="24"/>
        </w:rPr>
        <w:t>Average T</w:t>
      </w:r>
      <w:r w:rsidRPr="00EA0642">
        <w:rPr>
          <w:rFonts w:ascii="Times New Roman" w:hAnsi="Times New Roman"/>
          <w:bCs/>
          <w:sz w:val="24"/>
          <w:szCs w:val="24"/>
          <w:vertAlign w:val="subscript"/>
        </w:rPr>
        <w:t>0</w:t>
      </w:r>
      <w:r>
        <w:rPr>
          <w:rFonts w:ascii="Times New Roman" w:hAnsi="Times New Roman"/>
          <w:bCs/>
          <w:sz w:val="24"/>
          <w:szCs w:val="24"/>
        </w:rPr>
        <w:t>= 27</w:t>
      </w:r>
      <w:r w:rsidRPr="00EA0642">
        <w:rPr>
          <w:rFonts w:ascii="Times New Roman" w:hAnsi="Times New Roman"/>
          <w:bCs/>
          <w:sz w:val="24"/>
          <w:szCs w:val="24"/>
        </w:rPr>
        <w:t xml:space="preserve">°C </w:t>
      </w:r>
    </w:p>
    <w:p w:rsidR="00896D0C" w:rsidRDefault="00896D0C" w:rsidP="00896D0C">
      <w:pPr>
        <w:spacing w:before="120" w:after="120" w:line="360" w:lineRule="auto"/>
        <w:jc w:val="center"/>
        <w:rPr>
          <w:rFonts w:ascii="Times New Roman" w:hAnsi="Times New Roman"/>
          <w:b/>
          <w:sz w:val="24"/>
          <w:szCs w:val="24"/>
        </w:rPr>
      </w:pPr>
      <w:r>
        <w:rPr>
          <w:rFonts w:ascii="Times New Roman" w:hAnsi="Times New Roman"/>
          <w:b/>
          <w:sz w:val="24"/>
          <w:szCs w:val="24"/>
        </w:rPr>
        <w:t xml:space="preserve">Fig.4 Effect of PCM on inside chamber temperature </w:t>
      </w:r>
    </w:p>
    <w:p w:rsidR="00896D0C" w:rsidRPr="00EA0642" w:rsidRDefault="00896D0C" w:rsidP="00896D0C">
      <w:pPr>
        <w:spacing w:before="120" w:after="120" w:line="360" w:lineRule="auto"/>
        <w:jc w:val="both"/>
        <w:rPr>
          <w:rFonts w:ascii="Times New Roman" w:hAnsi="Times New Roman"/>
          <w:sz w:val="24"/>
          <w:szCs w:val="24"/>
        </w:rPr>
      </w:pPr>
      <w:r w:rsidRPr="00AA64A1">
        <w:rPr>
          <w:rFonts w:ascii="Times New Roman" w:hAnsi="Times New Roman"/>
          <w:b/>
          <w:sz w:val="24"/>
          <w:szCs w:val="24"/>
        </w:rPr>
        <w:t>Comparative evaluation of the samples</w:t>
      </w:r>
      <w:r>
        <w:rPr>
          <w:rFonts w:ascii="Times New Roman" w:hAnsi="Times New Roman"/>
          <w:b/>
          <w:sz w:val="24"/>
          <w:szCs w:val="24"/>
        </w:rPr>
        <w:t xml:space="preserve"> stored </w:t>
      </w:r>
    </w:p>
    <w:p w:rsidR="00896D0C" w:rsidRDefault="00896D0C" w:rsidP="00896D0C">
      <w:pPr>
        <w:spacing w:before="120" w:after="120" w:line="360" w:lineRule="auto"/>
        <w:ind w:firstLine="720"/>
        <w:jc w:val="both"/>
        <w:rPr>
          <w:rFonts w:ascii="Times New Roman" w:hAnsi="Times New Roman"/>
          <w:sz w:val="24"/>
          <w:szCs w:val="24"/>
        </w:rPr>
      </w:pPr>
      <w:r>
        <w:rPr>
          <w:rFonts w:ascii="Times New Roman" w:hAnsi="Times New Roman"/>
          <w:sz w:val="24"/>
          <w:szCs w:val="24"/>
        </w:rPr>
        <w:t xml:space="preserve">Some samples of vegetables were kept inside the PCM based chamber whereas some were kept outside. </w:t>
      </w:r>
      <w:r w:rsidRPr="00AA64A1">
        <w:rPr>
          <w:rFonts w:ascii="Times New Roman" w:hAnsi="Times New Roman"/>
          <w:sz w:val="24"/>
          <w:szCs w:val="24"/>
        </w:rPr>
        <w:t xml:space="preserve">It was found that there </w:t>
      </w:r>
      <w:r>
        <w:rPr>
          <w:rFonts w:ascii="Times New Roman" w:hAnsi="Times New Roman"/>
          <w:sz w:val="24"/>
          <w:szCs w:val="24"/>
        </w:rPr>
        <w:t>were significant changes</w:t>
      </w:r>
      <w:r w:rsidRPr="00AA64A1">
        <w:rPr>
          <w:rFonts w:ascii="Times New Roman" w:hAnsi="Times New Roman"/>
          <w:sz w:val="24"/>
          <w:szCs w:val="24"/>
        </w:rPr>
        <w:t xml:space="preserve"> between the two samples. The samples kept outside had undergone a drastic reduction in the weight due to the </w:t>
      </w:r>
      <w:r>
        <w:rPr>
          <w:rFonts w:ascii="Times New Roman" w:hAnsi="Times New Roman"/>
          <w:sz w:val="24"/>
          <w:szCs w:val="24"/>
        </w:rPr>
        <w:t>physiological loss in weight (% PLW)</w:t>
      </w:r>
      <w:r w:rsidRPr="00AA64A1">
        <w:rPr>
          <w:rFonts w:ascii="Times New Roman" w:hAnsi="Times New Roman"/>
          <w:sz w:val="24"/>
          <w:szCs w:val="24"/>
        </w:rPr>
        <w:t xml:space="preserve">, while that within the </w:t>
      </w:r>
      <w:r>
        <w:rPr>
          <w:rFonts w:ascii="Times New Roman" w:hAnsi="Times New Roman"/>
          <w:sz w:val="24"/>
          <w:szCs w:val="24"/>
        </w:rPr>
        <w:t>chamber</w:t>
      </w:r>
      <w:r w:rsidRPr="00AA64A1">
        <w:rPr>
          <w:rFonts w:ascii="Times New Roman" w:hAnsi="Times New Roman"/>
          <w:sz w:val="24"/>
          <w:szCs w:val="24"/>
        </w:rPr>
        <w:t xml:space="preserve"> had negligible losses. It might also be pointed out that the humidity readings within the container</w:t>
      </w:r>
      <w:r>
        <w:rPr>
          <w:rFonts w:ascii="Times New Roman" w:hAnsi="Times New Roman"/>
          <w:sz w:val="24"/>
          <w:szCs w:val="24"/>
        </w:rPr>
        <w:t xml:space="preserve"> (82% RH)</w:t>
      </w:r>
      <w:r w:rsidRPr="00AA64A1">
        <w:rPr>
          <w:rFonts w:ascii="Times New Roman" w:hAnsi="Times New Roman"/>
          <w:sz w:val="24"/>
          <w:szCs w:val="24"/>
        </w:rPr>
        <w:t xml:space="preserve"> and the outside environment</w:t>
      </w:r>
      <w:r>
        <w:rPr>
          <w:rFonts w:ascii="Times New Roman" w:hAnsi="Times New Roman"/>
          <w:sz w:val="24"/>
          <w:szCs w:val="24"/>
        </w:rPr>
        <w:t xml:space="preserve"> (34% RH)</w:t>
      </w:r>
      <w:r w:rsidRPr="00AA64A1">
        <w:rPr>
          <w:rFonts w:ascii="Times New Roman" w:hAnsi="Times New Roman"/>
          <w:sz w:val="24"/>
          <w:szCs w:val="24"/>
        </w:rPr>
        <w:t xml:space="preserve"> also showed significant variation – the humidity being higher in </w:t>
      </w:r>
      <w:r w:rsidRPr="00AA64A1">
        <w:rPr>
          <w:rFonts w:ascii="Times New Roman" w:hAnsi="Times New Roman"/>
          <w:sz w:val="24"/>
          <w:szCs w:val="24"/>
        </w:rPr>
        <w:lastRenderedPageBreak/>
        <w:t xml:space="preserve">container. The </w:t>
      </w:r>
      <w:r>
        <w:rPr>
          <w:rFonts w:ascii="Times New Roman" w:hAnsi="Times New Roman"/>
          <w:sz w:val="24"/>
          <w:szCs w:val="24"/>
        </w:rPr>
        <w:t xml:space="preserve">PLW (%) in the </w:t>
      </w:r>
      <w:r w:rsidRPr="00AA64A1">
        <w:rPr>
          <w:rFonts w:ascii="Times New Roman" w:hAnsi="Times New Roman"/>
          <w:sz w:val="24"/>
          <w:szCs w:val="24"/>
        </w:rPr>
        <w:t xml:space="preserve">samples </w:t>
      </w:r>
      <w:r>
        <w:rPr>
          <w:rFonts w:ascii="Times New Roman" w:hAnsi="Times New Roman"/>
          <w:sz w:val="24"/>
          <w:szCs w:val="24"/>
        </w:rPr>
        <w:t>after three days (8 h a day, total 24 h) of storage is given in following table.</w:t>
      </w:r>
    </w:p>
    <w:tbl>
      <w:tblPr>
        <w:tblStyle w:val="LightShading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5"/>
        <w:gridCol w:w="1770"/>
        <w:gridCol w:w="1760"/>
        <w:gridCol w:w="1461"/>
      </w:tblGrid>
      <w:tr w:rsidR="00896D0C" w:rsidRPr="00AA64A1" w:rsidTr="00416BC7">
        <w:trPr>
          <w:cnfStyle w:val="100000000000"/>
          <w:trHeight w:val="290"/>
          <w:jc w:val="center"/>
        </w:trPr>
        <w:tc>
          <w:tcPr>
            <w:cnfStyle w:val="001000000000"/>
            <w:tcW w:w="1665" w:type="dxa"/>
            <w:tcBorders>
              <w:top w:val="none" w:sz="0" w:space="0" w:color="auto"/>
              <w:left w:val="none" w:sz="0" w:space="0" w:color="auto"/>
              <w:bottom w:val="none" w:sz="0" w:space="0" w:color="auto"/>
              <w:right w:val="none" w:sz="0" w:space="0" w:color="auto"/>
            </w:tcBorders>
            <w:shd w:val="clear" w:color="auto" w:fill="auto"/>
            <w:vAlign w:val="center"/>
          </w:tcPr>
          <w:p w:rsidR="00896D0C" w:rsidRPr="00AA64A1" w:rsidRDefault="00896D0C" w:rsidP="00416BC7">
            <w:pPr>
              <w:jc w:val="center"/>
              <w:rPr>
                <w:rFonts w:ascii="Times New Roman" w:hAnsi="Times New Roman" w:cs="Times New Roman"/>
                <w:color w:val="000000"/>
                <w:sz w:val="24"/>
                <w:szCs w:val="24"/>
              </w:rPr>
            </w:pPr>
            <w:r w:rsidRPr="00AA64A1">
              <w:rPr>
                <w:rFonts w:ascii="Times New Roman" w:hAnsi="Times New Roman" w:cs="Times New Roman"/>
                <w:color w:val="000000"/>
                <w:sz w:val="24"/>
                <w:szCs w:val="24"/>
              </w:rPr>
              <w:t>Sample</w:t>
            </w:r>
          </w:p>
        </w:tc>
        <w:tc>
          <w:tcPr>
            <w:tcW w:w="1770" w:type="dxa"/>
            <w:tcBorders>
              <w:top w:val="none" w:sz="0" w:space="0" w:color="auto"/>
              <w:left w:val="none" w:sz="0" w:space="0" w:color="auto"/>
              <w:bottom w:val="none" w:sz="0" w:space="0" w:color="auto"/>
              <w:right w:val="none" w:sz="0" w:space="0" w:color="auto"/>
            </w:tcBorders>
            <w:shd w:val="clear" w:color="auto" w:fill="auto"/>
            <w:vAlign w:val="center"/>
          </w:tcPr>
          <w:p w:rsidR="00896D0C" w:rsidRPr="00AA64A1" w:rsidRDefault="00896D0C" w:rsidP="00416BC7">
            <w:pPr>
              <w:jc w:val="center"/>
              <w:cnfStyle w:val="100000000000"/>
              <w:rPr>
                <w:rFonts w:ascii="Times New Roman" w:hAnsi="Times New Roman" w:cs="Times New Roman"/>
                <w:color w:val="000000"/>
                <w:sz w:val="24"/>
                <w:szCs w:val="24"/>
              </w:rPr>
            </w:pPr>
            <w:r w:rsidRPr="00AA64A1">
              <w:rPr>
                <w:rFonts w:ascii="Times New Roman" w:hAnsi="Times New Roman" w:cs="Times New Roman"/>
                <w:color w:val="000000"/>
                <w:sz w:val="24"/>
                <w:szCs w:val="24"/>
              </w:rPr>
              <w:t>Cauliflower</w:t>
            </w:r>
          </w:p>
        </w:tc>
        <w:tc>
          <w:tcPr>
            <w:tcW w:w="1760" w:type="dxa"/>
            <w:tcBorders>
              <w:top w:val="none" w:sz="0" w:space="0" w:color="auto"/>
              <w:left w:val="none" w:sz="0" w:space="0" w:color="auto"/>
              <w:bottom w:val="none" w:sz="0" w:space="0" w:color="auto"/>
              <w:right w:val="none" w:sz="0" w:space="0" w:color="auto"/>
            </w:tcBorders>
            <w:shd w:val="clear" w:color="auto" w:fill="auto"/>
            <w:vAlign w:val="center"/>
          </w:tcPr>
          <w:p w:rsidR="00896D0C" w:rsidRPr="00AA64A1" w:rsidRDefault="00896D0C" w:rsidP="00416BC7">
            <w:pPr>
              <w:jc w:val="center"/>
              <w:cnfStyle w:val="100000000000"/>
              <w:rPr>
                <w:rFonts w:ascii="Times New Roman" w:hAnsi="Times New Roman" w:cs="Times New Roman"/>
                <w:color w:val="000000"/>
                <w:sz w:val="24"/>
                <w:szCs w:val="24"/>
              </w:rPr>
            </w:pPr>
            <w:r w:rsidRPr="00AA64A1">
              <w:rPr>
                <w:rFonts w:ascii="Times New Roman" w:hAnsi="Times New Roman" w:cs="Times New Roman"/>
                <w:color w:val="000000"/>
                <w:sz w:val="24"/>
                <w:szCs w:val="24"/>
              </w:rPr>
              <w:t>Coriander</w:t>
            </w:r>
          </w:p>
        </w:tc>
        <w:tc>
          <w:tcPr>
            <w:tcW w:w="1461" w:type="dxa"/>
            <w:tcBorders>
              <w:top w:val="none" w:sz="0" w:space="0" w:color="auto"/>
              <w:left w:val="none" w:sz="0" w:space="0" w:color="auto"/>
              <w:bottom w:val="none" w:sz="0" w:space="0" w:color="auto"/>
              <w:right w:val="none" w:sz="0" w:space="0" w:color="auto"/>
            </w:tcBorders>
            <w:shd w:val="clear" w:color="auto" w:fill="auto"/>
            <w:vAlign w:val="center"/>
          </w:tcPr>
          <w:p w:rsidR="00896D0C" w:rsidRPr="00AA64A1" w:rsidRDefault="00896D0C" w:rsidP="00416BC7">
            <w:pPr>
              <w:jc w:val="center"/>
              <w:cnfStyle w:val="100000000000"/>
              <w:rPr>
                <w:rFonts w:ascii="Times New Roman" w:hAnsi="Times New Roman" w:cs="Times New Roman"/>
                <w:color w:val="000000"/>
                <w:sz w:val="24"/>
                <w:szCs w:val="24"/>
              </w:rPr>
            </w:pPr>
            <w:r w:rsidRPr="00AA64A1">
              <w:rPr>
                <w:rFonts w:ascii="Times New Roman" w:hAnsi="Times New Roman" w:cs="Times New Roman"/>
                <w:color w:val="000000"/>
                <w:sz w:val="24"/>
                <w:szCs w:val="24"/>
              </w:rPr>
              <w:t>Tomato</w:t>
            </w:r>
          </w:p>
        </w:tc>
      </w:tr>
      <w:tr w:rsidR="00896D0C" w:rsidRPr="00AA64A1" w:rsidTr="00416BC7">
        <w:trPr>
          <w:cnfStyle w:val="000000100000"/>
          <w:trHeight w:val="290"/>
          <w:jc w:val="center"/>
        </w:trPr>
        <w:tc>
          <w:tcPr>
            <w:cnfStyle w:val="001000000000"/>
            <w:tcW w:w="1665" w:type="dxa"/>
            <w:tcBorders>
              <w:left w:val="none" w:sz="0" w:space="0" w:color="auto"/>
              <w:right w:val="none" w:sz="0" w:space="0" w:color="auto"/>
            </w:tcBorders>
            <w:shd w:val="clear" w:color="auto" w:fill="auto"/>
            <w:vAlign w:val="center"/>
          </w:tcPr>
          <w:p w:rsidR="00896D0C" w:rsidRPr="00AA64A1" w:rsidRDefault="00896D0C" w:rsidP="00416BC7">
            <w:pPr>
              <w:jc w:val="center"/>
              <w:rPr>
                <w:rFonts w:ascii="Times New Roman" w:hAnsi="Times New Roman" w:cs="Times New Roman"/>
                <w:b w:val="0"/>
                <w:color w:val="000000"/>
                <w:sz w:val="24"/>
                <w:szCs w:val="24"/>
              </w:rPr>
            </w:pPr>
            <w:r w:rsidRPr="00AA64A1">
              <w:rPr>
                <w:rFonts w:ascii="Times New Roman" w:hAnsi="Times New Roman" w:cs="Times New Roman"/>
                <w:b w:val="0"/>
                <w:color w:val="000000"/>
                <w:sz w:val="24"/>
                <w:szCs w:val="24"/>
              </w:rPr>
              <w:t>Inside</w:t>
            </w:r>
          </w:p>
        </w:tc>
        <w:tc>
          <w:tcPr>
            <w:tcW w:w="1770" w:type="dxa"/>
            <w:tcBorders>
              <w:left w:val="none" w:sz="0" w:space="0" w:color="auto"/>
              <w:right w:val="none" w:sz="0" w:space="0" w:color="auto"/>
            </w:tcBorders>
            <w:shd w:val="clear" w:color="auto" w:fill="auto"/>
            <w:vAlign w:val="center"/>
          </w:tcPr>
          <w:p w:rsidR="00896D0C" w:rsidRPr="00AA64A1" w:rsidRDefault="00896D0C" w:rsidP="00416BC7">
            <w:pPr>
              <w:jc w:val="center"/>
              <w:cnfStyle w:val="000000100000"/>
              <w:rPr>
                <w:rFonts w:ascii="Times New Roman" w:hAnsi="Times New Roman" w:cs="Times New Roman"/>
                <w:color w:val="000000"/>
                <w:sz w:val="24"/>
                <w:szCs w:val="24"/>
              </w:rPr>
            </w:pPr>
            <w:r w:rsidRPr="00AA64A1">
              <w:rPr>
                <w:rFonts w:ascii="Times New Roman" w:hAnsi="Times New Roman" w:cs="Times New Roman"/>
                <w:color w:val="000000"/>
                <w:sz w:val="24"/>
                <w:szCs w:val="24"/>
              </w:rPr>
              <w:t>0.44</w:t>
            </w:r>
          </w:p>
        </w:tc>
        <w:tc>
          <w:tcPr>
            <w:tcW w:w="1760" w:type="dxa"/>
            <w:tcBorders>
              <w:left w:val="none" w:sz="0" w:space="0" w:color="auto"/>
              <w:right w:val="none" w:sz="0" w:space="0" w:color="auto"/>
            </w:tcBorders>
            <w:shd w:val="clear" w:color="auto" w:fill="auto"/>
            <w:vAlign w:val="center"/>
          </w:tcPr>
          <w:p w:rsidR="00896D0C" w:rsidRPr="00AA64A1" w:rsidRDefault="00896D0C" w:rsidP="00416BC7">
            <w:pPr>
              <w:jc w:val="center"/>
              <w:cnfStyle w:val="000000100000"/>
              <w:rPr>
                <w:rFonts w:ascii="Times New Roman" w:hAnsi="Times New Roman" w:cs="Times New Roman"/>
                <w:color w:val="000000"/>
                <w:sz w:val="24"/>
                <w:szCs w:val="24"/>
              </w:rPr>
            </w:pPr>
            <w:r w:rsidRPr="00AA64A1">
              <w:rPr>
                <w:rFonts w:ascii="Times New Roman" w:hAnsi="Times New Roman" w:cs="Times New Roman"/>
                <w:color w:val="000000"/>
                <w:sz w:val="24"/>
                <w:szCs w:val="24"/>
              </w:rPr>
              <w:t>10.00</w:t>
            </w:r>
          </w:p>
        </w:tc>
        <w:tc>
          <w:tcPr>
            <w:tcW w:w="1461" w:type="dxa"/>
            <w:tcBorders>
              <w:left w:val="none" w:sz="0" w:space="0" w:color="auto"/>
              <w:right w:val="none" w:sz="0" w:space="0" w:color="auto"/>
            </w:tcBorders>
            <w:shd w:val="clear" w:color="auto" w:fill="auto"/>
            <w:vAlign w:val="center"/>
          </w:tcPr>
          <w:p w:rsidR="00896D0C" w:rsidRPr="00AA64A1" w:rsidRDefault="00896D0C" w:rsidP="00416BC7">
            <w:pPr>
              <w:jc w:val="center"/>
              <w:cnfStyle w:val="000000100000"/>
              <w:rPr>
                <w:rFonts w:ascii="Times New Roman" w:hAnsi="Times New Roman" w:cs="Times New Roman"/>
                <w:color w:val="000000"/>
                <w:sz w:val="24"/>
                <w:szCs w:val="24"/>
              </w:rPr>
            </w:pPr>
            <w:r w:rsidRPr="00AA64A1">
              <w:rPr>
                <w:rFonts w:ascii="Times New Roman" w:hAnsi="Times New Roman" w:cs="Times New Roman"/>
                <w:color w:val="000000"/>
                <w:sz w:val="24"/>
                <w:szCs w:val="24"/>
              </w:rPr>
              <w:t>1.33</w:t>
            </w:r>
          </w:p>
        </w:tc>
      </w:tr>
      <w:tr w:rsidR="00896D0C" w:rsidRPr="00AA64A1" w:rsidTr="00416BC7">
        <w:trPr>
          <w:trHeight w:val="290"/>
          <w:jc w:val="center"/>
        </w:trPr>
        <w:tc>
          <w:tcPr>
            <w:cnfStyle w:val="001000000000"/>
            <w:tcW w:w="1665" w:type="dxa"/>
            <w:shd w:val="clear" w:color="auto" w:fill="auto"/>
            <w:vAlign w:val="center"/>
          </w:tcPr>
          <w:p w:rsidR="00896D0C" w:rsidRPr="00AA64A1" w:rsidRDefault="00896D0C" w:rsidP="00416BC7">
            <w:pPr>
              <w:jc w:val="center"/>
              <w:rPr>
                <w:rFonts w:ascii="Times New Roman" w:hAnsi="Times New Roman" w:cs="Times New Roman"/>
                <w:b w:val="0"/>
                <w:color w:val="000000"/>
                <w:sz w:val="24"/>
                <w:szCs w:val="24"/>
              </w:rPr>
            </w:pPr>
            <w:r w:rsidRPr="00AA64A1">
              <w:rPr>
                <w:rFonts w:ascii="Times New Roman" w:hAnsi="Times New Roman" w:cs="Times New Roman"/>
                <w:b w:val="0"/>
                <w:color w:val="000000"/>
                <w:sz w:val="24"/>
                <w:szCs w:val="24"/>
              </w:rPr>
              <w:t>Outside</w:t>
            </w:r>
          </w:p>
        </w:tc>
        <w:tc>
          <w:tcPr>
            <w:tcW w:w="1770" w:type="dxa"/>
            <w:shd w:val="clear" w:color="auto" w:fill="auto"/>
            <w:vAlign w:val="center"/>
          </w:tcPr>
          <w:p w:rsidR="00896D0C" w:rsidRPr="00AA64A1" w:rsidRDefault="00896D0C" w:rsidP="00416BC7">
            <w:pPr>
              <w:jc w:val="center"/>
              <w:cnfStyle w:val="000000000000"/>
              <w:rPr>
                <w:rFonts w:ascii="Times New Roman" w:hAnsi="Times New Roman" w:cs="Times New Roman"/>
                <w:color w:val="000000"/>
                <w:sz w:val="24"/>
                <w:szCs w:val="24"/>
              </w:rPr>
            </w:pPr>
            <w:r w:rsidRPr="00AA64A1">
              <w:rPr>
                <w:rFonts w:ascii="Times New Roman" w:hAnsi="Times New Roman" w:cs="Times New Roman"/>
                <w:color w:val="000000"/>
                <w:sz w:val="24"/>
                <w:szCs w:val="24"/>
              </w:rPr>
              <w:t>14.08</w:t>
            </w:r>
          </w:p>
        </w:tc>
        <w:tc>
          <w:tcPr>
            <w:tcW w:w="1760" w:type="dxa"/>
            <w:shd w:val="clear" w:color="auto" w:fill="auto"/>
            <w:vAlign w:val="center"/>
          </w:tcPr>
          <w:p w:rsidR="00896D0C" w:rsidRPr="00AA64A1" w:rsidRDefault="00896D0C" w:rsidP="00416BC7">
            <w:pPr>
              <w:jc w:val="center"/>
              <w:cnfStyle w:val="000000000000"/>
              <w:rPr>
                <w:rFonts w:ascii="Times New Roman" w:hAnsi="Times New Roman" w:cs="Times New Roman"/>
                <w:color w:val="000000"/>
                <w:sz w:val="24"/>
                <w:szCs w:val="24"/>
              </w:rPr>
            </w:pPr>
            <w:r w:rsidRPr="00AA64A1">
              <w:rPr>
                <w:rFonts w:ascii="Times New Roman" w:hAnsi="Times New Roman" w:cs="Times New Roman"/>
                <w:color w:val="000000"/>
                <w:sz w:val="24"/>
                <w:szCs w:val="24"/>
              </w:rPr>
              <w:t>50.00</w:t>
            </w:r>
          </w:p>
        </w:tc>
        <w:tc>
          <w:tcPr>
            <w:tcW w:w="1461" w:type="dxa"/>
            <w:shd w:val="clear" w:color="auto" w:fill="auto"/>
            <w:vAlign w:val="center"/>
          </w:tcPr>
          <w:p w:rsidR="00896D0C" w:rsidRPr="00AA64A1" w:rsidRDefault="00896D0C" w:rsidP="00416BC7">
            <w:pPr>
              <w:jc w:val="center"/>
              <w:cnfStyle w:val="000000000000"/>
              <w:rPr>
                <w:rFonts w:ascii="Times New Roman" w:hAnsi="Times New Roman" w:cs="Times New Roman"/>
                <w:color w:val="000000"/>
                <w:sz w:val="24"/>
                <w:szCs w:val="24"/>
              </w:rPr>
            </w:pPr>
            <w:r w:rsidRPr="00AA64A1">
              <w:rPr>
                <w:rFonts w:ascii="Times New Roman" w:hAnsi="Times New Roman" w:cs="Times New Roman"/>
                <w:color w:val="000000"/>
                <w:sz w:val="24"/>
                <w:szCs w:val="24"/>
              </w:rPr>
              <w:t>9.33</w:t>
            </w:r>
          </w:p>
        </w:tc>
      </w:tr>
    </w:tbl>
    <w:p w:rsidR="00896D0C" w:rsidRDefault="00896D0C" w:rsidP="00896D0C">
      <w:pPr>
        <w:spacing w:after="0" w:line="240" w:lineRule="auto"/>
        <w:ind w:firstLine="720"/>
        <w:jc w:val="both"/>
        <w:rPr>
          <w:rFonts w:ascii="Times New Roman" w:hAnsi="Times New Roman"/>
          <w:sz w:val="24"/>
          <w:szCs w:val="24"/>
        </w:rPr>
      </w:pPr>
    </w:p>
    <w:tbl>
      <w:tblPr>
        <w:tblStyle w:val="TableGrid"/>
        <w:tblW w:w="0" w:type="auto"/>
        <w:jc w:val="center"/>
        <w:tblInd w:w="1790" w:type="dxa"/>
        <w:tblLook w:val="04A0"/>
      </w:tblPr>
      <w:tblGrid>
        <w:gridCol w:w="1363"/>
        <w:gridCol w:w="2250"/>
        <w:gridCol w:w="2250"/>
      </w:tblGrid>
      <w:tr w:rsidR="00896D0C" w:rsidRPr="00AA64A1" w:rsidTr="00416BC7">
        <w:trPr>
          <w:trHeight w:val="351"/>
          <w:jc w:val="center"/>
        </w:trPr>
        <w:tc>
          <w:tcPr>
            <w:tcW w:w="1055" w:type="dxa"/>
            <w:vAlign w:val="center"/>
          </w:tcPr>
          <w:p w:rsidR="00896D0C" w:rsidRPr="00AA64A1" w:rsidRDefault="00896D0C" w:rsidP="00416BC7">
            <w:pPr>
              <w:spacing w:before="120" w:after="120"/>
              <w:jc w:val="center"/>
              <w:rPr>
                <w:rFonts w:ascii="Times New Roman" w:hAnsi="Times New Roman"/>
                <w:b/>
                <w:sz w:val="24"/>
                <w:szCs w:val="24"/>
              </w:rPr>
            </w:pPr>
            <w:r w:rsidRPr="00AA64A1">
              <w:rPr>
                <w:rFonts w:ascii="Times New Roman" w:hAnsi="Times New Roman"/>
                <w:b/>
                <w:sz w:val="24"/>
                <w:szCs w:val="24"/>
              </w:rPr>
              <w:t>Samples</w:t>
            </w:r>
          </w:p>
        </w:tc>
        <w:tc>
          <w:tcPr>
            <w:tcW w:w="1837" w:type="dxa"/>
            <w:vAlign w:val="center"/>
          </w:tcPr>
          <w:p w:rsidR="00896D0C" w:rsidRPr="00AA64A1" w:rsidRDefault="00896D0C" w:rsidP="00416BC7">
            <w:pPr>
              <w:spacing w:before="120" w:after="120"/>
              <w:jc w:val="center"/>
              <w:rPr>
                <w:rFonts w:ascii="Times New Roman" w:hAnsi="Times New Roman"/>
                <w:b/>
                <w:sz w:val="24"/>
                <w:szCs w:val="24"/>
              </w:rPr>
            </w:pPr>
            <w:r w:rsidRPr="00AA64A1">
              <w:rPr>
                <w:rFonts w:ascii="Times New Roman" w:hAnsi="Times New Roman"/>
                <w:b/>
                <w:sz w:val="24"/>
                <w:szCs w:val="24"/>
              </w:rPr>
              <w:t>Within</w:t>
            </w:r>
          </w:p>
        </w:tc>
        <w:tc>
          <w:tcPr>
            <w:tcW w:w="1742" w:type="dxa"/>
            <w:vAlign w:val="center"/>
          </w:tcPr>
          <w:p w:rsidR="00896D0C" w:rsidRPr="00AA64A1" w:rsidRDefault="00896D0C" w:rsidP="00416BC7">
            <w:pPr>
              <w:spacing w:before="120" w:after="120"/>
              <w:jc w:val="center"/>
              <w:rPr>
                <w:rFonts w:ascii="Times New Roman" w:hAnsi="Times New Roman"/>
                <w:b/>
                <w:sz w:val="24"/>
                <w:szCs w:val="24"/>
              </w:rPr>
            </w:pPr>
            <w:r w:rsidRPr="00AA64A1">
              <w:rPr>
                <w:rFonts w:ascii="Times New Roman" w:hAnsi="Times New Roman"/>
                <w:b/>
                <w:sz w:val="24"/>
                <w:szCs w:val="24"/>
              </w:rPr>
              <w:t>Outside</w:t>
            </w:r>
          </w:p>
        </w:tc>
      </w:tr>
      <w:tr w:rsidR="00896D0C" w:rsidRPr="00AA64A1" w:rsidTr="00416BC7">
        <w:trPr>
          <w:trHeight w:val="2017"/>
          <w:jc w:val="center"/>
        </w:trPr>
        <w:tc>
          <w:tcPr>
            <w:tcW w:w="1055"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sz w:val="24"/>
                <w:szCs w:val="24"/>
              </w:rPr>
              <w:t>Cauliflower</w:t>
            </w:r>
          </w:p>
        </w:tc>
        <w:tc>
          <w:tcPr>
            <w:tcW w:w="1837"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noProof/>
                <w:sz w:val="24"/>
                <w:szCs w:val="24"/>
              </w:rPr>
              <w:drawing>
                <wp:inline distT="0" distB="0" distL="0" distR="0">
                  <wp:extent cx="1290979" cy="870668"/>
                  <wp:effectExtent l="0" t="209550" r="0" b="196132"/>
                  <wp:docPr id="2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70929.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78" t="3347" r="24515" b="12287"/>
                          <a:stretch/>
                        </pic:blipFill>
                        <pic:spPr bwMode="auto">
                          <a:xfrm rot="16200000">
                            <a:off x="0" y="0"/>
                            <a:ext cx="1317630" cy="8886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742"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noProof/>
                <w:sz w:val="24"/>
                <w:szCs w:val="24"/>
              </w:rPr>
              <w:drawing>
                <wp:inline distT="0" distB="0" distL="0" distR="0">
                  <wp:extent cx="825190" cy="1280160"/>
                  <wp:effectExtent l="19050" t="0" r="0" b="0"/>
                  <wp:docPr id="2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70411.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64" b="7871"/>
                          <a:stretch/>
                        </pic:blipFill>
                        <pic:spPr bwMode="auto">
                          <a:xfrm>
                            <a:off x="0" y="0"/>
                            <a:ext cx="834695" cy="1294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6D0C" w:rsidRPr="00AA64A1" w:rsidTr="00416BC7">
        <w:trPr>
          <w:trHeight w:val="2035"/>
          <w:jc w:val="center"/>
        </w:trPr>
        <w:tc>
          <w:tcPr>
            <w:tcW w:w="1055"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sz w:val="24"/>
                <w:szCs w:val="24"/>
              </w:rPr>
              <w:t>Coriander</w:t>
            </w:r>
          </w:p>
        </w:tc>
        <w:tc>
          <w:tcPr>
            <w:tcW w:w="1837"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noProof/>
                <w:sz w:val="24"/>
                <w:szCs w:val="24"/>
              </w:rPr>
              <w:drawing>
                <wp:inline distT="0" distB="0" distL="0" distR="0">
                  <wp:extent cx="1274862" cy="845011"/>
                  <wp:effectExtent l="0" t="209550" r="0" b="202739"/>
                  <wp:docPr id="2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70837.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97" r="6338"/>
                          <a:stretch/>
                        </pic:blipFill>
                        <pic:spPr bwMode="auto">
                          <a:xfrm rot="16200000">
                            <a:off x="0" y="0"/>
                            <a:ext cx="1280367" cy="848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742"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noProof/>
                <w:sz w:val="24"/>
                <w:szCs w:val="24"/>
              </w:rPr>
              <w:drawing>
                <wp:inline distT="0" distB="0" distL="0" distR="0">
                  <wp:extent cx="1291496" cy="826235"/>
                  <wp:effectExtent l="0" t="228600" r="0" b="221515"/>
                  <wp:docPr id="2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70320.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75"/>
                          <a:stretch/>
                        </pic:blipFill>
                        <pic:spPr bwMode="auto">
                          <a:xfrm rot="5400000">
                            <a:off x="0" y="0"/>
                            <a:ext cx="1292702" cy="827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6D0C" w:rsidRPr="00AA64A1" w:rsidTr="00416BC7">
        <w:trPr>
          <w:trHeight w:val="1373"/>
          <w:jc w:val="center"/>
        </w:trPr>
        <w:tc>
          <w:tcPr>
            <w:tcW w:w="1055"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sz w:val="24"/>
                <w:szCs w:val="24"/>
              </w:rPr>
              <w:t>Tomato</w:t>
            </w:r>
          </w:p>
        </w:tc>
        <w:tc>
          <w:tcPr>
            <w:tcW w:w="1837"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noProof/>
                <w:sz w:val="24"/>
                <w:szCs w:val="24"/>
              </w:rPr>
              <w:drawing>
                <wp:inline distT="0" distB="0" distL="0" distR="0">
                  <wp:extent cx="865285" cy="841248"/>
                  <wp:effectExtent l="19050" t="0" r="0" b="0"/>
                  <wp:docPr id="27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70749.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15" t="39146" r="50956"/>
                          <a:stretch/>
                        </pic:blipFill>
                        <pic:spPr bwMode="auto">
                          <a:xfrm>
                            <a:off x="0" y="0"/>
                            <a:ext cx="870724" cy="846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742" w:type="dxa"/>
            <w:vAlign w:val="center"/>
          </w:tcPr>
          <w:p w:rsidR="00896D0C" w:rsidRPr="00AA64A1" w:rsidRDefault="00896D0C" w:rsidP="00416BC7">
            <w:pPr>
              <w:spacing w:before="120" w:after="120"/>
              <w:jc w:val="center"/>
              <w:rPr>
                <w:rFonts w:ascii="Times New Roman" w:hAnsi="Times New Roman"/>
                <w:sz w:val="24"/>
                <w:szCs w:val="24"/>
              </w:rPr>
            </w:pPr>
            <w:r w:rsidRPr="00AA64A1">
              <w:rPr>
                <w:rFonts w:ascii="Times New Roman" w:hAnsi="Times New Roman"/>
                <w:noProof/>
                <w:sz w:val="24"/>
                <w:szCs w:val="24"/>
              </w:rPr>
              <w:drawing>
                <wp:inline distT="0" distB="0" distL="0" distR="0">
                  <wp:extent cx="1051174" cy="899769"/>
                  <wp:effectExtent l="19050" t="0" r="0" b="0"/>
                  <wp:docPr id="278"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70552.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29" t="13184" r="28062" b="12695"/>
                          <a:stretch/>
                        </pic:blipFill>
                        <pic:spPr bwMode="auto">
                          <a:xfrm>
                            <a:off x="0" y="0"/>
                            <a:ext cx="1055426" cy="9034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896D0C" w:rsidRPr="009E2C7A" w:rsidRDefault="00896D0C" w:rsidP="00896D0C">
      <w:pPr>
        <w:spacing w:before="120" w:after="120" w:line="360" w:lineRule="auto"/>
        <w:ind w:firstLine="720"/>
        <w:jc w:val="both"/>
        <w:rPr>
          <w:rFonts w:ascii="Times New Roman" w:hAnsi="Times New Roman"/>
          <w:sz w:val="24"/>
          <w:szCs w:val="24"/>
        </w:rPr>
      </w:pPr>
      <w:r w:rsidRPr="00AA64A1">
        <w:rPr>
          <w:rFonts w:ascii="Times New Roman" w:hAnsi="Times New Roman"/>
          <w:sz w:val="24"/>
          <w:szCs w:val="24"/>
        </w:rPr>
        <w:t xml:space="preserve">The </w:t>
      </w:r>
      <w:r>
        <w:rPr>
          <w:rFonts w:ascii="Times New Roman" w:hAnsi="Times New Roman"/>
          <w:sz w:val="24"/>
          <w:szCs w:val="24"/>
        </w:rPr>
        <w:t xml:space="preserve">preliminary </w:t>
      </w:r>
      <w:r w:rsidRPr="00AA64A1">
        <w:rPr>
          <w:rFonts w:ascii="Times New Roman" w:hAnsi="Times New Roman"/>
          <w:sz w:val="24"/>
          <w:szCs w:val="24"/>
        </w:rPr>
        <w:t xml:space="preserve">study illustrated the benefit of employing cool chamber assisted with </w:t>
      </w:r>
      <w:r>
        <w:rPr>
          <w:rFonts w:ascii="Times New Roman" w:hAnsi="Times New Roman"/>
          <w:sz w:val="24"/>
          <w:szCs w:val="24"/>
        </w:rPr>
        <w:t>PCM</w:t>
      </w:r>
      <w:r w:rsidRPr="00AA64A1">
        <w:rPr>
          <w:rFonts w:ascii="Times New Roman" w:hAnsi="Times New Roman"/>
          <w:sz w:val="24"/>
          <w:szCs w:val="24"/>
        </w:rPr>
        <w:t xml:space="preserve"> to prolong the storage life of perishables. The study envisaged on the usage of a suitable </w:t>
      </w:r>
      <w:r>
        <w:rPr>
          <w:rFonts w:ascii="Times New Roman" w:hAnsi="Times New Roman"/>
          <w:sz w:val="24"/>
          <w:szCs w:val="24"/>
        </w:rPr>
        <w:t>PCM</w:t>
      </w:r>
      <w:r w:rsidRPr="00AA64A1">
        <w:rPr>
          <w:rFonts w:ascii="Times New Roman" w:hAnsi="Times New Roman"/>
          <w:sz w:val="24"/>
          <w:szCs w:val="24"/>
        </w:rPr>
        <w:t xml:space="preserve"> to be used as heat sink in cool chamber insulated with Polystyrene for storage. The usage of </w:t>
      </w:r>
      <w:r>
        <w:rPr>
          <w:rFonts w:ascii="Times New Roman" w:hAnsi="Times New Roman"/>
          <w:sz w:val="24"/>
          <w:szCs w:val="24"/>
        </w:rPr>
        <w:t>PCM</w:t>
      </w:r>
      <w:r w:rsidRPr="00AA64A1">
        <w:rPr>
          <w:rFonts w:ascii="Times New Roman" w:hAnsi="Times New Roman"/>
          <w:sz w:val="24"/>
          <w:szCs w:val="24"/>
        </w:rPr>
        <w:t xml:space="preserve"> was found to incorporate a temperature befitting for the storage of perishable crops.</w:t>
      </w:r>
      <w:r>
        <w:rPr>
          <w:rFonts w:ascii="Times New Roman" w:hAnsi="Times New Roman"/>
          <w:sz w:val="24"/>
          <w:szCs w:val="24"/>
        </w:rPr>
        <w:t xml:space="preserve"> F</w:t>
      </w:r>
      <w:r w:rsidRPr="00AA64A1">
        <w:rPr>
          <w:rFonts w:ascii="Times New Roman" w:hAnsi="Times New Roman"/>
          <w:sz w:val="24"/>
          <w:szCs w:val="24"/>
        </w:rPr>
        <w:t xml:space="preserve">or maintaining the temperature through effective heat transfer, </w:t>
      </w:r>
      <w:r>
        <w:rPr>
          <w:rFonts w:ascii="Times New Roman" w:hAnsi="Times New Roman"/>
          <w:sz w:val="24"/>
          <w:szCs w:val="24"/>
        </w:rPr>
        <w:t>PCM</w:t>
      </w:r>
      <w:r w:rsidRPr="00AA64A1">
        <w:rPr>
          <w:rFonts w:ascii="Times New Roman" w:hAnsi="Times New Roman"/>
          <w:sz w:val="24"/>
          <w:szCs w:val="24"/>
        </w:rPr>
        <w:t xml:space="preserve"> in combination with a saturated salt solution could prove viable.</w:t>
      </w:r>
    </w:p>
    <w:p w:rsidR="00896D0C" w:rsidRPr="00702E89" w:rsidRDefault="00896D0C" w:rsidP="00896D0C">
      <w:pPr>
        <w:spacing w:before="120" w:after="120" w:line="360" w:lineRule="auto"/>
        <w:rPr>
          <w:rFonts w:ascii="Times New Roman" w:hAnsi="Times New Roman"/>
          <w:b/>
          <w:i/>
          <w:sz w:val="24"/>
          <w:szCs w:val="24"/>
        </w:rPr>
      </w:pPr>
      <w:r>
        <w:rPr>
          <w:rFonts w:ascii="Times New Roman" w:hAnsi="Times New Roman"/>
          <w:b/>
          <w:i/>
          <w:sz w:val="24"/>
          <w:szCs w:val="24"/>
        </w:rPr>
        <w:t>3</w:t>
      </w:r>
      <w:r w:rsidRPr="00702E89">
        <w:rPr>
          <w:rFonts w:ascii="Times New Roman" w:hAnsi="Times New Roman"/>
          <w:b/>
          <w:i/>
          <w:sz w:val="24"/>
          <w:szCs w:val="24"/>
        </w:rPr>
        <w:t>) Thermal analysis of chamber using ANSYS software:</w:t>
      </w:r>
    </w:p>
    <w:p w:rsidR="00896D0C" w:rsidRDefault="00896D0C" w:rsidP="00896D0C">
      <w:pPr>
        <w:spacing w:before="120" w:after="120" w:line="360" w:lineRule="auto"/>
        <w:ind w:firstLine="720"/>
        <w:jc w:val="both"/>
        <w:rPr>
          <w:rFonts w:ascii="Times New Roman" w:hAnsi="Times New Roman"/>
          <w:sz w:val="24"/>
          <w:szCs w:val="24"/>
        </w:rPr>
      </w:pPr>
      <w:r w:rsidRPr="00BD6E10">
        <w:rPr>
          <w:rFonts w:ascii="Times New Roman" w:hAnsi="Times New Roman"/>
          <w:sz w:val="24"/>
          <w:szCs w:val="24"/>
        </w:rPr>
        <w:t xml:space="preserve">Thermal </w:t>
      </w:r>
      <w:r>
        <w:rPr>
          <w:rFonts w:ascii="Times New Roman" w:hAnsi="Times New Roman"/>
          <w:sz w:val="24"/>
          <w:szCs w:val="24"/>
        </w:rPr>
        <w:t>a</w:t>
      </w:r>
      <w:r w:rsidRPr="00BD6E10">
        <w:rPr>
          <w:rFonts w:ascii="Times New Roman" w:hAnsi="Times New Roman"/>
          <w:sz w:val="24"/>
          <w:szCs w:val="24"/>
        </w:rPr>
        <w:t xml:space="preserve">nalysis of </w:t>
      </w:r>
      <w:r>
        <w:rPr>
          <w:rFonts w:ascii="Times New Roman" w:hAnsi="Times New Roman"/>
          <w:sz w:val="24"/>
          <w:szCs w:val="24"/>
        </w:rPr>
        <w:t>c</w:t>
      </w:r>
      <w:r w:rsidRPr="00BD6E10">
        <w:rPr>
          <w:rFonts w:ascii="Times New Roman" w:hAnsi="Times New Roman"/>
          <w:sz w:val="24"/>
          <w:szCs w:val="24"/>
        </w:rPr>
        <w:t xml:space="preserve">ool </w:t>
      </w:r>
      <w:r>
        <w:rPr>
          <w:rFonts w:ascii="Times New Roman" w:hAnsi="Times New Roman"/>
          <w:sz w:val="24"/>
          <w:szCs w:val="24"/>
        </w:rPr>
        <w:t>c</w:t>
      </w:r>
      <w:r w:rsidRPr="00BD6E10">
        <w:rPr>
          <w:rFonts w:ascii="Times New Roman" w:hAnsi="Times New Roman"/>
          <w:sz w:val="24"/>
          <w:szCs w:val="24"/>
        </w:rPr>
        <w:t>hamber</w:t>
      </w:r>
      <w:r>
        <w:rPr>
          <w:rFonts w:ascii="Times New Roman" w:hAnsi="Times New Roman"/>
          <w:sz w:val="24"/>
          <w:szCs w:val="24"/>
        </w:rPr>
        <w:t xml:space="preserve"> was carried out </w:t>
      </w:r>
      <w:r w:rsidRPr="00BD6E10">
        <w:rPr>
          <w:rFonts w:ascii="Times New Roman" w:hAnsi="Times New Roman"/>
          <w:sz w:val="24"/>
          <w:szCs w:val="24"/>
        </w:rPr>
        <w:t>using ANSYS software</w:t>
      </w:r>
      <w:r>
        <w:rPr>
          <w:rFonts w:ascii="Times New Roman" w:hAnsi="Times New Roman"/>
          <w:sz w:val="24"/>
          <w:szCs w:val="24"/>
        </w:rPr>
        <w:t>.</w:t>
      </w:r>
    </w:p>
    <w:p w:rsidR="00896D0C" w:rsidRDefault="00896D0C" w:rsidP="00896D0C">
      <w:pPr>
        <w:spacing w:before="120" w:after="120" w:line="360" w:lineRule="auto"/>
        <w:jc w:val="both"/>
        <w:rPr>
          <w:rFonts w:ascii="Times New Roman" w:hAnsi="Times New Roman"/>
          <w:sz w:val="24"/>
          <w:szCs w:val="24"/>
        </w:rPr>
      </w:pPr>
      <w:r>
        <w:rPr>
          <w:rFonts w:ascii="Times New Roman" w:hAnsi="Times New Roman"/>
          <w:sz w:val="24"/>
          <w:szCs w:val="24"/>
        </w:rPr>
        <w:t>Assumptions:</w:t>
      </w:r>
    </w:p>
    <w:p w:rsidR="00896D0C" w:rsidRPr="00C854E2" w:rsidRDefault="00896D0C" w:rsidP="00896D0C">
      <w:pPr>
        <w:pStyle w:val="ListParagraph"/>
        <w:numPr>
          <w:ilvl w:val="0"/>
          <w:numId w:val="28"/>
        </w:numPr>
        <w:spacing w:after="0" w:line="360" w:lineRule="auto"/>
        <w:contextualSpacing w:val="0"/>
        <w:jc w:val="both"/>
        <w:rPr>
          <w:rFonts w:ascii="Times New Roman" w:hAnsi="Times New Roman"/>
          <w:sz w:val="24"/>
          <w:szCs w:val="24"/>
        </w:rPr>
      </w:pPr>
      <w:r w:rsidRPr="00C854E2">
        <w:rPr>
          <w:rFonts w:ascii="Times New Roman" w:hAnsi="Times New Roman"/>
          <w:sz w:val="24"/>
          <w:szCs w:val="24"/>
        </w:rPr>
        <w:lastRenderedPageBreak/>
        <w:t>Inside temperature: 22°C;</w:t>
      </w:r>
    </w:p>
    <w:p w:rsidR="00896D0C" w:rsidRPr="00C854E2" w:rsidRDefault="00896D0C" w:rsidP="00896D0C">
      <w:pPr>
        <w:pStyle w:val="ListParagraph"/>
        <w:numPr>
          <w:ilvl w:val="0"/>
          <w:numId w:val="28"/>
        </w:numPr>
        <w:spacing w:after="0" w:line="360" w:lineRule="auto"/>
        <w:contextualSpacing w:val="0"/>
        <w:jc w:val="both"/>
        <w:rPr>
          <w:rFonts w:ascii="Times New Roman" w:hAnsi="Times New Roman"/>
          <w:sz w:val="24"/>
          <w:szCs w:val="24"/>
        </w:rPr>
      </w:pPr>
      <w:r w:rsidRPr="00C854E2">
        <w:rPr>
          <w:rFonts w:ascii="Times New Roman" w:hAnsi="Times New Roman"/>
          <w:sz w:val="24"/>
          <w:szCs w:val="24"/>
        </w:rPr>
        <w:t>Outside temperature: 40°C;</w:t>
      </w:r>
    </w:p>
    <w:p w:rsidR="00896D0C" w:rsidRPr="00C854E2" w:rsidRDefault="00896D0C" w:rsidP="00896D0C">
      <w:pPr>
        <w:pStyle w:val="ListParagraph"/>
        <w:numPr>
          <w:ilvl w:val="0"/>
          <w:numId w:val="28"/>
        </w:numPr>
        <w:spacing w:after="0" w:line="360" w:lineRule="auto"/>
        <w:contextualSpacing w:val="0"/>
        <w:jc w:val="both"/>
        <w:rPr>
          <w:rFonts w:ascii="Times New Roman" w:hAnsi="Times New Roman"/>
          <w:sz w:val="24"/>
          <w:szCs w:val="24"/>
        </w:rPr>
      </w:pPr>
      <w:r w:rsidRPr="00C854E2">
        <w:rPr>
          <w:rFonts w:ascii="Times New Roman" w:hAnsi="Times New Roman"/>
          <w:sz w:val="24"/>
          <w:szCs w:val="24"/>
        </w:rPr>
        <w:t>PCM melting temperature: 20°C.</w:t>
      </w:r>
    </w:p>
    <w:p w:rsidR="00896D0C" w:rsidRPr="00C854E2" w:rsidRDefault="00896D0C" w:rsidP="00896D0C">
      <w:pPr>
        <w:pStyle w:val="ListParagraph"/>
        <w:numPr>
          <w:ilvl w:val="0"/>
          <w:numId w:val="28"/>
        </w:numPr>
        <w:spacing w:after="0" w:line="360" w:lineRule="auto"/>
        <w:contextualSpacing w:val="0"/>
        <w:jc w:val="both"/>
        <w:rPr>
          <w:rFonts w:ascii="Times New Roman" w:hAnsi="Times New Roman"/>
          <w:sz w:val="24"/>
          <w:szCs w:val="24"/>
        </w:rPr>
      </w:pPr>
      <w:r w:rsidRPr="00C854E2">
        <w:rPr>
          <w:rFonts w:ascii="Times New Roman" w:hAnsi="Times New Roman"/>
          <w:sz w:val="24"/>
          <w:szCs w:val="24"/>
        </w:rPr>
        <w:t>Structural materials: FRP plastic sheet (outside layer), EPF insulation, PCM (melting temperature 20°C), GI sheet (inside layer).</w:t>
      </w:r>
    </w:p>
    <w:p w:rsidR="00896D0C" w:rsidRDefault="00896D0C" w:rsidP="00896D0C">
      <w:pPr>
        <w:jc w:val="center"/>
        <w:rPr>
          <w:rFonts w:ascii="Times New Roman" w:hAnsi="Times New Roman"/>
          <w:sz w:val="24"/>
          <w:szCs w:val="24"/>
        </w:rPr>
      </w:pPr>
      <w:r w:rsidRPr="00A769B8">
        <w:rPr>
          <w:rFonts w:ascii="Times New Roman" w:hAnsi="Times New Roman"/>
          <w:noProof/>
          <w:sz w:val="24"/>
          <w:szCs w:val="24"/>
        </w:rPr>
        <w:drawing>
          <wp:inline distT="0" distB="0" distL="0" distR="0">
            <wp:extent cx="5138166" cy="2204771"/>
            <wp:effectExtent l="19050" t="19050" r="24384" b="24079"/>
            <wp:docPr id="264" name="Picture 1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20336" t="27039" b="10367"/>
                    <a:stretch/>
                  </pic:blipFill>
                  <pic:spPr bwMode="auto">
                    <a:xfrm>
                      <a:off x="0" y="0"/>
                      <a:ext cx="5154486" cy="2211774"/>
                    </a:xfrm>
                    <a:prstGeom prst="rect">
                      <a:avLst/>
                    </a:prstGeom>
                    <a:noFill/>
                    <a:ln>
                      <a:solidFill>
                        <a:schemeClr val="tx1"/>
                      </a:solid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896D0C" w:rsidRDefault="00896D0C" w:rsidP="00896D0C">
      <w:pPr>
        <w:ind w:firstLine="720"/>
        <w:jc w:val="both"/>
        <w:rPr>
          <w:rFonts w:ascii="Times New Roman" w:hAnsi="Times New Roman"/>
          <w:sz w:val="24"/>
          <w:szCs w:val="24"/>
        </w:rPr>
      </w:pPr>
      <w:r>
        <w:rPr>
          <w:rFonts w:ascii="Times New Roman" w:hAnsi="Times New Roman"/>
          <w:sz w:val="24"/>
          <w:szCs w:val="24"/>
        </w:rPr>
        <w:t>Results (Fig.5) indicated that when outside temperature was 40°C, inside temperature was found to be 21.97°C using PCM. Thus, it can be stated that PCM are useful in maintaining the lower inside temperature as compared to outside temperatures.</w:t>
      </w:r>
    </w:p>
    <w:p w:rsidR="00896D0C" w:rsidRDefault="00896D0C" w:rsidP="00896D0C">
      <w:pPr>
        <w:jc w:val="both"/>
        <w:rPr>
          <w:rFonts w:ascii="Times New Roman" w:hAnsi="Times New Roman"/>
          <w:sz w:val="24"/>
          <w:szCs w:val="24"/>
        </w:rPr>
      </w:pPr>
      <w:r w:rsidRPr="00E541FF">
        <w:rPr>
          <w:rFonts w:ascii="Times New Roman" w:hAnsi="Times New Roman"/>
          <w:noProof/>
          <w:sz w:val="24"/>
          <w:szCs w:val="24"/>
        </w:rPr>
        <w:drawing>
          <wp:inline distT="0" distB="0" distL="0" distR="0">
            <wp:extent cx="3001823" cy="2274526"/>
            <wp:effectExtent l="19050" t="0" r="8077" b="0"/>
            <wp:docPr id="263" name="Picture 5"/>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001823" cy="2274526"/>
                    </a:xfrm>
                    <a:prstGeom prst="rect">
                      <a:avLst/>
                    </a:prstGeom>
                    <a:noFill/>
                    <a:ln w="9525">
                      <a:noFill/>
                      <a:miter lim="800000"/>
                      <a:headEnd/>
                      <a:tailEnd/>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Pr>
          <w:rFonts w:ascii="Times New Roman" w:hAnsi="Times New Roman"/>
          <w:sz w:val="24"/>
          <w:szCs w:val="24"/>
        </w:rPr>
        <w:t xml:space="preserve"> </w:t>
      </w:r>
      <w:r w:rsidRPr="004D4F74">
        <w:rPr>
          <w:rFonts w:ascii="Times New Roman" w:hAnsi="Times New Roman"/>
          <w:noProof/>
          <w:sz w:val="24"/>
          <w:szCs w:val="24"/>
        </w:rPr>
        <w:drawing>
          <wp:inline distT="0" distB="0" distL="0" distR="0">
            <wp:extent cx="2825516" cy="2275027"/>
            <wp:effectExtent l="19050" t="0" r="0" b="0"/>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9103" cy="2277915"/>
                    </a:xfrm>
                    <a:prstGeom prst="rect">
                      <a:avLst/>
                    </a:prstGeom>
                    <a:noFill/>
                    <a:ln>
                      <a:noFill/>
                    </a:ln>
                    <a:effectLst/>
                    <a:extLst/>
                  </pic:spPr>
                </pic:pic>
              </a:graphicData>
            </a:graphic>
          </wp:inline>
        </w:drawing>
      </w:r>
    </w:p>
    <w:p w:rsidR="00896D0C" w:rsidRPr="00AC6DE9" w:rsidRDefault="00896D0C" w:rsidP="00896D0C">
      <w:pPr>
        <w:ind w:left="720" w:firstLine="720"/>
        <w:rPr>
          <w:rFonts w:ascii="Times New Roman" w:hAnsi="Times New Roman"/>
          <w:sz w:val="24"/>
          <w:szCs w:val="24"/>
        </w:rPr>
      </w:pPr>
      <w:r w:rsidRPr="00AC6DE9">
        <w:rPr>
          <w:rFonts w:ascii="Times New Roman" w:hAnsi="Times New Roman"/>
          <w:sz w:val="24"/>
          <w:szCs w:val="24"/>
        </w:rPr>
        <w:t xml:space="preserve">Model geometry </w:t>
      </w:r>
      <w:r w:rsidRPr="00AC6DE9">
        <w:rPr>
          <w:rFonts w:ascii="Times New Roman" w:hAnsi="Times New Roman"/>
          <w:sz w:val="24"/>
          <w:szCs w:val="24"/>
        </w:rPr>
        <w:tab/>
      </w:r>
      <w:r w:rsidRPr="00AC6DE9">
        <w:rPr>
          <w:rFonts w:ascii="Times New Roman" w:hAnsi="Times New Roman"/>
          <w:sz w:val="24"/>
          <w:szCs w:val="24"/>
        </w:rPr>
        <w:tab/>
      </w:r>
      <w:r w:rsidRPr="00AC6DE9">
        <w:rPr>
          <w:rFonts w:ascii="Times New Roman" w:hAnsi="Times New Roman"/>
          <w:sz w:val="24"/>
          <w:szCs w:val="24"/>
        </w:rPr>
        <w:tab/>
      </w:r>
      <w:r w:rsidRPr="00AC6DE9">
        <w:rPr>
          <w:rFonts w:ascii="Times New Roman" w:hAnsi="Times New Roman"/>
          <w:sz w:val="24"/>
          <w:szCs w:val="24"/>
        </w:rPr>
        <w:tab/>
        <w:t>Result of thermal analysis</w:t>
      </w:r>
    </w:p>
    <w:p w:rsidR="00896D0C" w:rsidRDefault="00896D0C" w:rsidP="00896D0C">
      <w:pPr>
        <w:jc w:val="center"/>
        <w:rPr>
          <w:rFonts w:ascii="Times New Roman" w:hAnsi="Times New Roman"/>
          <w:b/>
          <w:sz w:val="24"/>
          <w:szCs w:val="24"/>
        </w:rPr>
      </w:pPr>
    </w:p>
    <w:p w:rsidR="00896D0C" w:rsidRDefault="00896D0C" w:rsidP="00896D0C">
      <w:pPr>
        <w:jc w:val="center"/>
        <w:rPr>
          <w:rFonts w:ascii="Times New Roman" w:hAnsi="Times New Roman"/>
          <w:b/>
          <w:sz w:val="24"/>
          <w:szCs w:val="24"/>
        </w:rPr>
      </w:pPr>
      <w:r w:rsidRPr="004872C0">
        <w:rPr>
          <w:rFonts w:ascii="Times New Roman" w:hAnsi="Times New Roman"/>
          <w:b/>
          <w:sz w:val="24"/>
          <w:szCs w:val="24"/>
        </w:rPr>
        <w:t>Fig.</w:t>
      </w:r>
      <w:r>
        <w:rPr>
          <w:rFonts w:ascii="Times New Roman" w:hAnsi="Times New Roman"/>
          <w:b/>
          <w:sz w:val="24"/>
          <w:szCs w:val="24"/>
        </w:rPr>
        <w:t>5</w:t>
      </w:r>
      <w:r w:rsidRPr="004872C0">
        <w:rPr>
          <w:rFonts w:ascii="Times New Roman" w:hAnsi="Times New Roman"/>
          <w:b/>
          <w:sz w:val="24"/>
          <w:szCs w:val="24"/>
        </w:rPr>
        <w:t xml:space="preserve"> Thermal analysis of PCM based cool chamber</w:t>
      </w:r>
    </w:p>
    <w:p w:rsidR="00896D0C" w:rsidRPr="004872C0" w:rsidRDefault="00896D0C" w:rsidP="00896D0C">
      <w:pPr>
        <w:jc w:val="center"/>
        <w:rPr>
          <w:rFonts w:ascii="Times New Roman" w:hAnsi="Times New Roman"/>
          <w:b/>
          <w:sz w:val="24"/>
          <w:szCs w:val="24"/>
        </w:rPr>
      </w:pPr>
      <w:r w:rsidRPr="005C0712">
        <w:rPr>
          <w:rFonts w:ascii="Times New Roman" w:hAnsi="Times New Roman"/>
          <w:b/>
          <w:noProof/>
          <w:sz w:val="24"/>
          <w:szCs w:val="24"/>
        </w:rPr>
        <w:lastRenderedPageBreak/>
        <w:drawing>
          <wp:inline distT="0" distB="0" distL="0" distR="0">
            <wp:extent cx="5182057" cy="1975104"/>
            <wp:effectExtent l="19050" t="0" r="0" b="0"/>
            <wp:docPr id="9" name="Pictur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186098" cy="1976644"/>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896D0C" w:rsidRPr="00583A5A" w:rsidRDefault="00896D0C" w:rsidP="00896D0C">
      <w:pPr>
        <w:spacing w:before="120" w:after="120" w:line="360" w:lineRule="auto"/>
        <w:ind w:left="720" w:hanging="720"/>
        <w:rPr>
          <w:rFonts w:ascii="Times New Roman" w:hAnsi="Times New Roman"/>
          <w:b/>
          <w:sz w:val="24"/>
          <w:szCs w:val="24"/>
        </w:rPr>
      </w:pPr>
      <w:r>
        <w:rPr>
          <w:rFonts w:ascii="Times New Roman" w:hAnsi="Times New Roman"/>
          <w:b/>
          <w:sz w:val="24"/>
          <w:szCs w:val="24"/>
        </w:rPr>
        <w:t xml:space="preserve">II. </w:t>
      </w:r>
      <w:r w:rsidRPr="006B7ACC">
        <w:rPr>
          <w:rFonts w:ascii="Times New Roman" w:hAnsi="Times New Roman"/>
          <w:b/>
          <w:sz w:val="24"/>
          <w:szCs w:val="24"/>
          <w:u w:val="single"/>
        </w:rPr>
        <w:t>Development of PCM based fruits and vegetable vending cycle rickshaw</w:t>
      </w:r>
      <w:r w:rsidRPr="00F025E6">
        <w:rPr>
          <w:rFonts w:ascii="Times New Roman" w:hAnsi="Times New Roman"/>
          <w:b/>
          <w:sz w:val="24"/>
          <w:szCs w:val="24"/>
          <w:u w:val="single"/>
        </w:rPr>
        <w:t xml:space="preserve"> (prototype-II</w:t>
      </w:r>
      <w:r>
        <w:rPr>
          <w:rFonts w:ascii="Times New Roman" w:hAnsi="Times New Roman"/>
          <w:b/>
          <w:sz w:val="24"/>
          <w:szCs w:val="24"/>
        </w:rPr>
        <w:t>)</w:t>
      </w:r>
    </w:p>
    <w:p w:rsidR="00896D0C" w:rsidRPr="00EF5FE9" w:rsidRDefault="00896D0C" w:rsidP="00896D0C">
      <w:pPr>
        <w:spacing w:before="120" w:after="120" w:line="360" w:lineRule="auto"/>
        <w:ind w:left="720" w:hanging="720"/>
        <w:rPr>
          <w:rFonts w:ascii="Times New Roman" w:hAnsi="Times New Roman"/>
          <w:b/>
          <w:i/>
          <w:sz w:val="24"/>
          <w:szCs w:val="24"/>
        </w:rPr>
      </w:pPr>
      <w:r>
        <w:rPr>
          <w:rFonts w:ascii="Times New Roman" w:hAnsi="Times New Roman"/>
          <w:b/>
          <w:i/>
          <w:sz w:val="24"/>
          <w:szCs w:val="24"/>
        </w:rPr>
        <w:t xml:space="preserve">1) </w:t>
      </w:r>
      <w:r w:rsidRPr="00EF5FE9">
        <w:rPr>
          <w:rFonts w:ascii="Times New Roman" w:hAnsi="Times New Roman"/>
          <w:b/>
          <w:i/>
          <w:sz w:val="24"/>
          <w:szCs w:val="24"/>
        </w:rPr>
        <w:t>Design and fabrication</w:t>
      </w:r>
    </w:p>
    <w:p w:rsidR="00896D0C" w:rsidRPr="00F12FCE" w:rsidRDefault="00896D0C" w:rsidP="00896D0C">
      <w:pPr>
        <w:spacing w:before="120" w:after="120" w:line="360" w:lineRule="auto"/>
        <w:ind w:firstLine="720"/>
        <w:jc w:val="both"/>
        <w:rPr>
          <w:rFonts w:ascii="Times New Roman" w:hAnsi="Times New Roman"/>
          <w:sz w:val="24"/>
          <w:szCs w:val="24"/>
        </w:rPr>
      </w:pPr>
      <w:r w:rsidRPr="00F12FCE">
        <w:rPr>
          <w:rFonts w:ascii="Times New Roman" w:hAnsi="Times New Roman"/>
          <w:sz w:val="24"/>
          <w:szCs w:val="24"/>
        </w:rPr>
        <w:t xml:space="preserve">A PCM based </w:t>
      </w:r>
      <w:r w:rsidRPr="000E18F2">
        <w:rPr>
          <w:rFonts w:ascii="Times New Roman" w:hAnsi="Times New Roman"/>
          <w:sz w:val="24"/>
          <w:szCs w:val="24"/>
        </w:rPr>
        <w:t>fruits and vegetable vending cycle rickshaw</w:t>
      </w:r>
      <w:r w:rsidRPr="000E18F2">
        <w:rPr>
          <w:rFonts w:ascii="Times New Roman" w:hAnsi="Times New Roman"/>
          <w:b/>
          <w:sz w:val="24"/>
          <w:szCs w:val="24"/>
        </w:rPr>
        <w:t xml:space="preserve"> </w:t>
      </w:r>
      <w:r w:rsidRPr="00F12FCE">
        <w:rPr>
          <w:rFonts w:ascii="Times New Roman" w:hAnsi="Times New Roman"/>
          <w:sz w:val="24"/>
          <w:szCs w:val="24"/>
        </w:rPr>
        <w:t>of one quintal capacity (Fig.</w:t>
      </w:r>
      <w:r>
        <w:rPr>
          <w:rFonts w:ascii="Times New Roman" w:hAnsi="Times New Roman"/>
          <w:sz w:val="24"/>
          <w:szCs w:val="24"/>
        </w:rPr>
        <w:t>6</w:t>
      </w:r>
      <w:r w:rsidRPr="00F12FCE">
        <w:rPr>
          <w:rFonts w:ascii="Times New Roman" w:hAnsi="Times New Roman"/>
          <w:sz w:val="24"/>
          <w:szCs w:val="24"/>
        </w:rPr>
        <w:t xml:space="preserve">) was developed </w:t>
      </w:r>
      <w:r>
        <w:rPr>
          <w:rFonts w:ascii="Times New Roman" w:hAnsi="Times New Roman"/>
          <w:sz w:val="24"/>
          <w:szCs w:val="24"/>
        </w:rPr>
        <w:t>and its performance was evaluated</w:t>
      </w:r>
      <w:r w:rsidRPr="00F12FCE">
        <w:rPr>
          <w:rFonts w:ascii="Times New Roman" w:hAnsi="Times New Roman"/>
          <w:sz w:val="24"/>
          <w:szCs w:val="24"/>
        </w:rPr>
        <w:t xml:space="preserve">. Structural materials of this chamber included plastic loft tank (outer layer), EPF insulation (30 mm), HDPE panels containing PCM, inside chamber made of GI sheet, cycle rickshaw, MS iron square pipes for frame, plywood platform etc. Length, width and height of the cool chamber were </w:t>
      </w:r>
      <w:r w:rsidRPr="00F12FCE">
        <w:rPr>
          <w:rFonts w:ascii="Times New Roman" w:hAnsi="Times New Roman"/>
          <w:bCs/>
          <w:sz w:val="24"/>
          <w:szCs w:val="24"/>
        </w:rPr>
        <w:t>1.46 m, 0.93 m and 0.39 m respectively.</w:t>
      </w:r>
      <w:r w:rsidRPr="00F12FCE">
        <w:rPr>
          <w:rFonts w:ascii="Times New Roman" w:hAnsi="Times New Roman"/>
          <w:sz w:val="24"/>
          <w:szCs w:val="24"/>
        </w:rPr>
        <w:t xml:space="preserve"> Heat gain from the bottom of the chamber was considered negligible. EPF insulation layer (20 mm) and </w:t>
      </w:r>
      <w:proofErr w:type="spellStart"/>
      <w:r w:rsidRPr="00F12FCE">
        <w:rPr>
          <w:rFonts w:ascii="Times New Roman" w:hAnsi="Times New Roman"/>
          <w:sz w:val="24"/>
          <w:szCs w:val="24"/>
        </w:rPr>
        <w:t>plyboard</w:t>
      </w:r>
      <w:proofErr w:type="spellEnd"/>
      <w:r w:rsidRPr="00F12FCE">
        <w:rPr>
          <w:rFonts w:ascii="Times New Roman" w:hAnsi="Times New Roman"/>
          <w:sz w:val="24"/>
          <w:szCs w:val="24"/>
        </w:rPr>
        <w:t xml:space="preserve"> (20 mm) was provided from the bottom of the chamber. Amount of PCM required to maintain desired inside temperature for 12 h was determined under different conditions. PCM requirement was found as 150.56 kg when transparent acrylic sheet cover was provided from the top of the chamber and no roof was provided. On the other hand, PCM requirement was 33.29 kg when composite cover of </w:t>
      </w:r>
      <w:proofErr w:type="spellStart"/>
      <w:r w:rsidRPr="00F12FCE">
        <w:rPr>
          <w:rFonts w:ascii="Times New Roman" w:hAnsi="Times New Roman"/>
          <w:sz w:val="24"/>
          <w:szCs w:val="24"/>
        </w:rPr>
        <w:t>plyboard</w:t>
      </w:r>
      <w:proofErr w:type="spellEnd"/>
      <w:r w:rsidRPr="00F12FCE">
        <w:rPr>
          <w:rFonts w:ascii="Times New Roman" w:hAnsi="Times New Roman"/>
          <w:sz w:val="24"/>
          <w:szCs w:val="24"/>
        </w:rPr>
        <w:t xml:space="preserve"> and acrylic sheet was provided from the top of the chamber and insulated roof was provided over the chamber. Thus, insulated roof and composite top cover significantly reduced the PCM requirement of the cool chamber.</w:t>
      </w:r>
    </w:p>
    <w:p w:rsidR="00896D0C" w:rsidRPr="00F12FCE" w:rsidRDefault="00896D0C" w:rsidP="00896D0C">
      <w:pPr>
        <w:spacing w:before="120" w:after="120" w:line="23" w:lineRule="atLeast"/>
        <w:ind w:left="720" w:hanging="720"/>
        <w:jc w:val="center"/>
        <w:rPr>
          <w:rFonts w:ascii="Times New Roman" w:hAnsi="Times New Roman"/>
          <w:sz w:val="24"/>
          <w:szCs w:val="24"/>
        </w:rPr>
      </w:pPr>
      <w:r w:rsidRPr="00F12FCE">
        <w:rPr>
          <w:rFonts w:ascii="Times New Roman" w:hAnsi="Times New Roman"/>
          <w:noProof/>
          <w:sz w:val="24"/>
          <w:szCs w:val="24"/>
        </w:rPr>
        <w:drawing>
          <wp:inline distT="0" distB="0" distL="0" distR="0">
            <wp:extent cx="2371725" cy="1692292"/>
            <wp:effectExtent l="0" t="0" r="0" b="3175"/>
            <wp:docPr id="4" name="Picture 27" descr="D:\Official_Institute\Training\B.Tech. student_April 2019\Jithu_all files\image drawing\Cool chamber\1 Outer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fficial_Institute\Training\B.Tech. student_April 2019\Jithu_all files\image drawing\Cool chamber\1 Outer plastic.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73" t="9500" r="18910" b="10638"/>
                    <a:stretch/>
                  </pic:blipFill>
                  <pic:spPr bwMode="auto">
                    <a:xfrm>
                      <a:off x="0" y="0"/>
                      <a:ext cx="2372017" cy="1692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12FCE">
        <w:rPr>
          <w:rFonts w:ascii="Times New Roman" w:hAnsi="Times New Roman"/>
          <w:noProof/>
          <w:sz w:val="24"/>
          <w:szCs w:val="24"/>
        </w:rPr>
        <w:drawing>
          <wp:inline distT="0" distB="0" distL="0" distR="0">
            <wp:extent cx="2466975" cy="1825562"/>
            <wp:effectExtent l="0" t="0" r="0" b="3810"/>
            <wp:docPr id="5" name="Picture 37" descr="D:\Official_Institute\Training\B.Tech. student_April 2019\Jithu_all files\image drawing\Cool chamber\2 Therm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fficial_Institute\Training\B.Tech. student_April 2019\Jithu_all files\image drawing\Cool chamber\2 Thermocol.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5" t="16923" r="17949" b="17168"/>
                    <a:stretch/>
                  </pic:blipFill>
                  <pic:spPr bwMode="auto">
                    <a:xfrm>
                      <a:off x="0" y="0"/>
                      <a:ext cx="2466449" cy="1825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F12FCE" w:rsidRDefault="00896D0C" w:rsidP="00896D0C">
      <w:pPr>
        <w:spacing w:before="120" w:after="120" w:line="23" w:lineRule="atLeast"/>
        <w:ind w:left="720" w:hanging="720"/>
        <w:jc w:val="center"/>
        <w:rPr>
          <w:rFonts w:ascii="Times New Roman" w:hAnsi="Times New Roman"/>
          <w:sz w:val="24"/>
          <w:szCs w:val="24"/>
        </w:rPr>
      </w:pPr>
      <w:r w:rsidRPr="00F12FCE">
        <w:rPr>
          <w:rFonts w:ascii="Times New Roman" w:hAnsi="Times New Roman"/>
          <w:noProof/>
          <w:sz w:val="24"/>
          <w:szCs w:val="24"/>
        </w:rPr>
        <w:lastRenderedPageBreak/>
        <w:drawing>
          <wp:inline distT="0" distB="0" distL="0" distR="0">
            <wp:extent cx="2409825" cy="1700649"/>
            <wp:effectExtent l="0" t="0" r="0" b="0"/>
            <wp:docPr id="22" name="Picture 38" descr="D:\Official_Institute\Training\B.Tech. student_April 2019\Jithu_all files\image drawing\Cool chamber\3 GI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fficial_Institute\Training\B.Tech. student_April 2019\Jithu_all files\image drawing\Cool chamber\3 GI out.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50" t="1781" r="25160" b="24888"/>
                    <a:stretch/>
                  </pic:blipFill>
                  <pic:spPr bwMode="auto">
                    <a:xfrm>
                      <a:off x="0" y="0"/>
                      <a:ext cx="2411626" cy="1701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12FCE">
        <w:rPr>
          <w:rFonts w:ascii="Times New Roman" w:hAnsi="Times New Roman"/>
          <w:noProof/>
          <w:sz w:val="24"/>
          <w:szCs w:val="24"/>
        </w:rPr>
        <w:drawing>
          <wp:inline distT="0" distB="0" distL="0" distR="0">
            <wp:extent cx="2314575" cy="1627988"/>
            <wp:effectExtent l="0" t="0" r="0" b="0"/>
            <wp:docPr id="23" name="Picture 39" descr="D:\Official_Institute\Training\B.Tech. student_April 2019\Jithu_all files\image drawing\Cool chamber\4 inner 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fficial_Institute\Training\B.Tech. student_April 2019\Jithu_all files\image drawing\Cool chamber\4 inner gi.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85" t="16032" r="19711" b="15684"/>
                    <a:stretch/>
                  </pic:blipFill>
                  <pic:spPr bwMode="auto">
                    <a:xfrm>
                      <a:off x="0" y="0"/>
                      <a:ext cx="2314080" cy="1627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F12FCE" w:rsidRDefault="00896D0C" w:rsidP="00896D0C">
      <w:pPr>
        <w:spacing w:before="120" w:after="120" w:line="23" w:lineRule="atLeast"/>
        <w:ind w:left="720" w:hanging="720"/>
        <w:jc w:val="center"/>
        <w:rPr>
          <w:rFonts w:ascii="Times New Roman" w:hAnsi="Times New Roman"/>
          <w:sz w:val="24"/>
          <w:szCs w:val="24"/>
        </w:rPr>
      </w:pPr>
      <w:r w:rsidRPr="00F12FCE">
        <w:rPr>
          <w:rFonts w:ascii="Times New Roman" w:hAnsi="Times New Roman"/>
          <w:noProof/>
          <w:sz w:val="24"/>
          <w:szCs w:val="24"/>
        </w:rPr>
        <w:drawing>
          <wp:inline distT="0" distB="0" distL="0" distR="0">
            <wp:extent cx="2786149" cy="1666875"/>
            <wp:effectExtent l="0" t="0" r="0" b="0"/>
            <wp:docPr id="24" name="Picture 40" descr="D:\Official_Institute\Training\B.Tech. student_April 2019\Jithu_all files\image drawing\Cool chamber\5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fficial_Institute\Training\B.Tech. student_April 2019\Jithu_all files\image drawing\Cool chamber\5 top.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97" t="8312" r="15705" b="9450"/>
                    <a:stretch/>
                  </pic:blipFill>
                  <pic:spPr bwMode="auto">
                    <a:xfrm>
                      <a:off x="0" y="0"/>
                      <a:ext cx="2787667" cy="16677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12FCE">
        <w:rPr>
          <w:rFonts w:ascii="Times New Roman" w:hAnsi="Times New Roman"/>
          <w:noProof/>
          <w:sz w:val="24"/>
          <w:szCs w:val="24"/>
        </w:rPr>
        <w:drawing>
          <wp:inline distT="0" distB="0" distL="0" distR="0">
            <wp:extent cx="2162175" cy="1585596"/>
            <wp:effectExtent l="0" t="0" r="0" b="0"/>
            <wp:docPr id="55" name="Picture 55" descr="D:\Official_Institute\Training\B.Tech. student_April 2019\Jithu_all files\image drawing\Cool chamber\6 assembly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fficial_Institute\Training\B.Tech. student_April 2019\Jithu_all files\image drawing\Cool chamber\6 assembly org.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12" t="22840" r="24248" b="12654"/>
                    <a:stretch/>
                  </pic:blipFill>
                  <pic:spPr bwMode="auto">
                    <a:xfrm>
                      <a:off x="0" y="0"/>
                      <a:ext cx="2164916" cy="15876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940B11" w:rsidRDefault="00896D0C" w:rsidP="00896D0C">
      <w:pPr>
        <w:spacing w:after="120" w:line="240" w:lineRule="auto"/>
        <w:jc w:val="both"/>
        <w:rPr>
          <w:rFonts w:ascii="Times New Roman" w:hAnsi="Times New Roman"/>
          <w:sz w:val="24"/>
          <w:szCs w:val="24"/>
        </w:rPr>
      </w:pPr>
      <w:r w:rsidRPr="00940B11">
        <w:rPr>
          <w:rFonts w:ascii="Times New Roman" w:hAnsi="Times New Roman"/>
          <w:noProof/>
          <w:sz w:val="24"/>
          <w:szCs w:val="24"/>
        </w:rPr>
        <w:drawing>
          <wp:inline distT="0" distB="0" distL="0" distR="0">
            <wp:extent cx="2751668" cy="2047875"/>
            <wp:effectExtent l="0" t="0" r="0" b="0"/>
            <wp:docPr id="45" name="Picture 45" descr="D:\PHOTOS\PET\PCM based mobile cool chamber\Latest\DSC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PET\PCM based mobile cool chamber\Latest\DSC_1692.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33" t="6087" b="3913"/>
                    <a:stretch/>
                  </pic:blipFill>
                  <pic:spPr bwMode="auto">
                    <a:xfrm>
                      <a:off x="0" y="0"/>
                      <a:ext cx="2749559" cy="20463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sz w:val="24"/>
          <w:szCs w:val="24"/>
        </w:rPr>
        <w:t xml:space="preserve">  </w:t>
      </w:r>
      <w:r w:rsidRPr="00940B11">
        <w:rPr>
          <w:rFonts w:ascii="Times New Roman" w:hAnsi="Times New Roman"/>
          <w:noProof/>
          <w:sz w:val="24"/>
          <w:szCs w:val="24"/>
        </w:rPr>
        <w:drawing>
          <wp:inline distT="0" distB="0" distL="0" distR="0">
            <wp:extent cx="2876550" cy="2047875"/>
            <wp:effectExtent l="0" t="0" r="0" b="9525"/>
            <wp:docPr id="46" name="Picture 46" descr="D:\PHOTOS\PET\PCM based mobile cool chamber\Latest\DSC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PET\PCM based mobile cool chamber\Latest\DSC_1699.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05" t="25169" r="11633" b="7713"/>
                    <a:stretch/>
                  </pic:blipFill>
                  <pic:spPr bwMode="auto">
                    <a:xfrm>
                      <a:off x="0" y="0"/>
                      <a:ext cx="2877507" cy="2048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6D0C" w:rsidRPr="00F12FCE" w:rsidRDefault="00896D0C" w:rsidP="00896D0C">
      <w:pPr>
        <w:spacing w:before="120" w:after="120" w:line="23" w:lineRule="atLeast"/>
        <w:ind w:left="720" w:hanging="720"/>
        <w:jc w:val="center"/>
        <w:rPr>
          <w:rFonts w:ascii="Times New Roman" w:hAnsi="Times New Roman"/>
          <w:b/>
          <w:sz w:val="24"/>
          <w:szCs w:val="24"/>
        </w:rPr>
      </w:pPr>
      <w:r w:rsidRPr="00F12FCE">
        <w:rPr>
          <w:rFonts w:ascii="Times New Roman" w:hAnsi="Times New Roman"/>
          <w:b/>
          <w:sz w:val="24"/>
          <w:szCs w:val="24"/>
        </w:rPr>
        <w:t>Fig.</w:t>
      </w:r>
      <w:r>
        <w:rPr>
          <w:rFonts w:ascii="Times New Roman" w:hAnsi="Times New Roman"/>
          <w:b/>
          <w:sz w:val="24"/>
          <w:szCs w:val="24"/>
        </w:rPr>
        <w:t>6</w:t>
      </w:r>
      <w:r w:rsidRPr="00F12FCE">
        <w:rPr>
          <w:rFonts w:ascii="Times New Roman" w:hAnsi="Times New Roman"/>
          <w:b/>
          <w:sz w:val="24"/>
          <w:szCs w:val="24"/>
        </w:rPr>
        <w:t xml:space="preserve"> PCM based mobile cool chamber</w:t>
      </w:r>
    </w:p>
    <w:p w:rsidR="00896D0C" w:rsidRPr="008C5B57" w:rsidRDefault="00896D0C" w:rsidP="00896D0C">
      <w:pPr>
        <w:spacing w:before="120" w:after="120" w:line="360" w:lineRule="auto"/>
        <w:rPr>
          <w:rFonts w:ascii="Times New Roman" w:hAnsi="Times New Roman"/>
          <w:b/>
          <w:i/>
          <w:sz w:val="24"/>
          <w:szCs w:val="24"/>
        </w:rPr>
      </w:pPr>
      <w:r w:rsidRPr="008C5B57">
        <w:rPr>
          <w:rFonts w:ascii="Times New Roman" w:hAnsi="Times New Roman"/>
          <w:b/>
          <w:i/>
          <w:sz w:val="24"/>
          <w:szCs w:val="24"/>
        </w:rPr>
        <w:t>2) Determination of PCM requirement (theoretical):</w:t>
      </w:r>
    </w:p>
    <w:p w:rsidR="00896D0C" w:rsidRPr="00940B11" w:rsidRDefault="00896D0C" w:rsidP="00896D0C">
      <w:pPr>
        <w:spacing w:after="0" w:line="360" w:lineRule="auto"/>
        <w:jc w:val="both"/>
        <w:rPr>
          <w:rFonts w:ascii="Times New Roman" w:hAnsi="Times New Roman"/>
          <w:sz w:val="24"/>
          <w:szCs w:val="24"/>
        </w:rPr>
      </w:pPr>
      <w:r w:rsidRPr="00940B11">
        <w:rPr>
          <w:rFonts w:ascii="Times New Roman" w:hAnsi="Times New Roman"/>
          <w:sz w:val="24"/>
          <w:szCs w:val="24"/>
        </w:rPr>
        <w:t xml:space="preserve">Assumptions made during theoretical determination of PCM requirement are given </w:t>
      </w:r>
      <w:r>
        <w:rPr>
          <w:rFonts w:ascii="Times New Roman" w:hAnsi="Times New Roman"/>
          <w:sz w:val="24"/>
          <w:szCs w:val="24"/>
        </w:rPr>
        <w:t>below</w:t>
      </w:r>
      <w:r w:rsidRPr="00940B11">
        <w:rPr>
          <w:rFonts w:ascii="Times New Roman" w:hAnsi="Times New Roman"/>
          <w:sz w:val="24"/>
          <w:szCs w:val="24"/>
        </w:rPr>
        <w:t>.</w:t>
      </w:r>
    </w:p>
    <w:tbl>
      <w:tblPr>
        <w:tblW w:w="6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60"/>
        <w:gridCol w:w="830"/>
        <w:gridCol w:w="330"/>
        <w:gridCol w:w="1580"/>
        <w:gridCol w:w="1858"/>
      </w:tblGrid>
      <w:tr w:rsidR="00896D0C" w:rsidRPr="00940B11" w:rsidTr="00416BC7">
        <w:trPr>
          <w:trHeight w:val="278"/>
          <w:jc w:val="center"/>
        </w:trPr>
        <w:tc>
          <w:tcPr>
            <w:tcW w:w="6858" w:type="dxa"/>
            <w:gridSpan w:val="5"/>
            <w:shd w:val="clear" w:color="auto" w:fill="FFFFFF" w:themeFill="background1"/>
            <w:tcMar>
              <w:top w:w="15" w:type="dxa"/>
              <w:left w:w="108" w:type="dxa"/>
              <w:bottom w:w="0" w:type="dxa"/>
              <w:right w:w="108" w:type="dxa"/>
            </w:tcMar>
            <w:vAlign w:val="center"/>
            <w:hideMark/>
          </w:tcPr>
          <w:p w:rsidR="00896D0C" w:rsidRPr="00940B11" w:rsidRDefault="00896D0C" w:rsidP="00416BC7">
            <w:pPr>
              <w:spacing w:after="0" w:line="240" w:lineRule="auto"/>
              <w:jc w:val="center"/>
              <w:rPr>
                <w:rFonts w:ascii="Times New Roman" w:hAnsi="Times New Roman"/>
                <w:sz w:val="24"/>
                <w:szCs w:val="24"/>
              </w:rPr>
            </w:pPr>
            <w:r w:rsidRPr="00940B11">
              <w:rPr>
                <w:rFonts w:ascii="Times New Roman" w:hAnsi="Times New Roman"/>
                <w:b/>
                <w:bCs/>
                <w:sz w:val="24"/>
                <w:szCs w:val="24"/>
              </w:rPr>
              <w:t>Assumptions (operating conditions)</w:t>
            </w:r>
          </w:p>
        </w:tc>
      </w:tr>
      <w:tr w:rsidR="00896D0C" w:rsidRPr="00940B11" w:rsidTr="00416BC7">
        <w:trPr>
          <w:trHeight w:val="319"/>
          <w:jc w:val="center"/>
        </w:trPr>
        <w:tc>
          <w:tcPr>
            <w:tcW w:w="3420" w:type="dxa"/>
            <w:gridSpan w:val="3"/>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Chamber capacity</w:t>
            </w:r>
          </w:p>
        </w:tc>
        <w:tc>
          <w:tcPr>
            <w:tcW w:w="3438" w:type="dxa"/>
            <w:gridSpan w:val="2"/>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100 kg</w:t>
            </w:r>
          </w:p>
        </w:tc>
      </w:tr>
      <w:tr w:rsidR="00896D0C" w:rsidRPr="00940B11" w:rsidTr="00416BC7">
        <w:trPr>
          <w:trHeight w:val="278"/>
          <w:jc w:val="center"/>
        </w:trPr>
        <w:tc>
          <w:tcPr>
            <w:tcW w:w="3420" w:type="dxa"/>
            <w:gridSpan w:val="3"/>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Season</w:t>
            </w:r>
          </w:p>
        </w:tc>
        <w:tc>
          <w:tcPr>
            <w:tcW w:w="3438" w:type="dxa"/>
            <w:gridSpan w:val="2"/>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May - July</w:t>
            </w:r>
          </w:p>
        </w:tc>
      </w:tr>
      <w:tr w:rsidR="00896D0C" w:rsidRPr="00940B11" w:rsidTr="00416BC7">
        <w:trPr>
          <w:trHeight w:val="278"/>
          <w:jc w:val="center"/>
        </w:trPr>
        <w:tc>
          <w:tcPr>
            <w:tcW w:w="3420" w:type="dxa"/>
            <w:gridSpan w:val="3"/>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Storage temperature</w:t>
            </w:r>
          </w:p>
        </w:tc>
        <w:tc>
          <w:tcPr>
            <w:tcW w:w="3438" w:type="dxa"/>
            <w:gridSpan w:val="2"/>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20°C</w:t>
            </w:r>
          </w:p>
        </w:tc>
      </w:tr>
      <w:tr w:rsidR="00896D0C" w:rsidRPr="00940B11" w:rsidTr="00416BC7">
        <w:trPr>
          <w:trHeight w:val="278"/>
          <w:jc w:val="center"/>
        </w:trPr>
        <w:tc>
          <w:tcPr>
            <w:tcW w:w="3420" w:type="dxa"/>
            <w:gridSpan w:val="3"/>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Storage duration</w:t>
            </w:r>
          </w:p>
        </w:tc>
        <w:tc>
          <w:tcPr>
            <w:tcW w:w="3438" w:type="dxa"/>
            <w:gridSpan w:val="2"/>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12 h (8 am to 8 pm)</w:t>
            </w:r>
          </w:p>
        </w:tc>
      </w:tr>
      <w:tr w:rsidR="00896D0C" w:rsidRPr="00940B11" w:rsidTr="00416BC7">
        <w:trPr>
          <w:trHeight w:val="70"/>
          <w:jc w:val="center"/>
        </w:trPr>
        <w:tc>
          <w:tcPr>
            <w:tcW w:w="3420" w:type="dxa"/>
            <w:gridSpan w:val="3"/>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Average maximum temperature</w:t>
            </w:r>
          </w:p>
        </w:tc>
        <w:tc>
          <w:tcPr>
            <w:tcW w:w="3438" w:type="dxa"/>
            <w:gridSpan w:val="2"/>
            <w:shd w:val="clear" w:color="auto" w:fill="auto"/>
            <w:tcMar>
              <w:top w:w="15" w:type="dxa"/>
              <w:left w:w="108" w:type="dxa"/>
              <w:bottom w:w="0" w:type="dxa"/>
              <w:right w:w="108" w:type="dxa"/>
            </w:tcMar>
            <w:vAlign w:val="bottom"/>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40°C</w:t>
            </w:r>
          </w:p>
        </w:tc>
      </w:tr>
      <w:tr w:rsidR="00896D0C" w:rsidRPr="00940B11" w:rsidTr="00416BC7">
        <w:trPr>
          <w:trHeight w:val="261"/>
          <w:jc w:val="center"/>
        </w:trPr>
        <w:tc>
          <w:tcPr>
            <w:tcW w:w="2260" w:type="dxa"/>
            <w:shd w:val="clear" w:color="auto" w:fill="FFFFFF" w:themeFill="background1"/>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b/>
                <w:bCs/>
                <w:sz w:val="24"/>
                <w:szCs w:val="24"/>
              </w:rPr>
              <w:t>Materials used</w:t>
            </w:r>
          </w:p>
        </w:tc>
        <w:tc>
          <w:tcPr>
            <w:tcW w:w="2740" w:type="dxa"/>
            <w:gridSpan w:val="3"/>
            <w:shd w:val="clear" w:color="auto" w:fill="FFFFFF" w:themeFill="background1"/>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b/>
                <w:bCs/>
                <w:sz w:val="24"/>
                <w:szCs w:val="24"/>
              </w:rPr>
              <w:t>Thermal conductivity</w:t>
            </w:r>
          </w:p>
        </w:tc>
        <w:tc>
          <w:tcPr>
            <w:tcW w:w="1858" w:type="dxa"/>
            <w:shd w:val="clear" w:color="auto" w:fill="FFFFFF" w:themeFill="background1"/>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b/>
                <w:bCs/>
                <w:sz w:val="24"/>
                <w:szCs w:val="24"/>
              </w:rPr>
              <w:t>Thickness (t)</w:t>
            </w:r>
          </w:p>
        </w:tc>
      </w:tr>
      <w:tr w:rsidR="00896D0C" w:rsidRPr="00940B11" w:rsidTr="00416BC7">
        <w:trPr>
          <w:trHeight w:val="261"/>
          <w:jc w:val="center"/>
        </w:trPr>
        <w:tc>
          <w:tcPr>
            <w:tcW w:w="2260"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Plastic tank (p)</w:t>
            </w:r>
          </w:p>
        </w:tc>
        <w:tc>
          <w:tcPr>
            <w:tcW w:w="2740" w:type="dxa"/>
            <w:gridSpan w:val="3"/>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0.25 W/</w:t>
            </w:r>
            <w:proofErr w:type="spellStart"/>
            <w:r w:rsidRPr="00940B11">
              <w:rPr>
                <w:rFonts w:ascii="Times New Roman" w:hAnsi="Times New Roman"/>
                <w:sz w:val="24"/>
                <w:szCs w:val="24"/>
              </w:rPr>
              <w:t>m°C</w:t>
            </w:r>
            <w:proofErr w:type="spellEnd"/>
          </w:p>
        </w:tc>
        <w:tc>
          <w:tcPr>
            <w:tcW w:w="1858"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3 mm</w:t>
            </w:r>
          </w:p>
        </w:tc>
      </w:tr>
      <w:tr w:rsidR="00896D0C" w:rsidRPr="00940B11" w:rsidTr="00416BC7">
        <w:trPr>
          <w:trHeight w:val="261"/>
          <w:jc w:val="center"/>
        </w:trPr>
        <w:tc>
          <w:tcPr>
            <w:tcW w:w="2260"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lastRenderedPageBreak/>
              <w:t>Insulation (ins)</w:t>
            </w:r>
          </w:p>
        </w:tc>
        <w:tc>
          <w:tcPr>
            <w:tcW w:w="2740" w:type="dxa"/>
            <w:gridSpan w:val="3"/>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0.047 W/</w:t>
            </w:r>
            <w:proofErr w:type="spellStart"/>
            <w:r w:rsidRPr="00940B11">
              <w:rPr>
                <w:rFonts w:ascii="Times New Roman" w:hAnsi="Times New Roman"/>
                <w:sz w:val="24"/>
                <w:szCs w:val="24"/>
              </w:rPr>
              <w:t>m°C</w:t>
            </w:r>
            <w:proofErr w:type="spellEnd"/>
          </w:p>
        </w:tc>
        <w:tc>
          <w:tcPr>
            <w:tcW w:w="1858"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25 mm</w:t>
            </w:r>
          </w:p>
        </w:tc>
      </w:tr>
      <w:tr w:rsidR="00896D0C" w:rsidRPr="00940B11" w:rsidTr="00416BC7">
        <w:trPr>
          <w:trHeight w:val="261"/>
          <w:jc w:val="center"/>
        </w:trPr>
        <w:tc>
          <w:tcPr>
            <w:tcW w:w="2260"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GI sheet (</w:t>
            </w:r>
            <w:proofErr w:type="spellStart"/>
            <w:r w:rsidRPr="00940B11">
              <w:rPr>
                <w:rFonts w:ascii="Times New Roman" w:hAnsi="Times New Roman"/>
                <w:sz w:val="24"/>
                <w:szCs w:val="24"/>
              </w:rPr>
              <w:t>gi</w:t>
            </w:r>
            <w:proofErr w:type="spellEnd"/>
            <w:r w:rsidRPr="00940B11">
              <w:rPr>
                <w:rFonts w:ascii="Times New Roman" w:hAnsi="Times New Roman"/>
                <w:sz w:val="24"/>
                <w:szCs w:val="24"/>
              </w:rPr>
              <w:t>)</w:t>
            </w:r>
          </w:p>
        </w:tc>
        <w:tc>
          <w:tcPr>
            <w:tcW w:w="2740" w:type="dxa"/>
            <w:gridSpan w:val="3"/>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50 W/</w:t>
            </w:r>
            <w:proofErr w:type="spellStart"/>
            <w:r w:rsidRPr="00940B11">
              <w:rPr>
                <w:rFonts w:ascii="Times New Roman" w:hAnsi="Times New Roman"/>
                <w:sz w:val="24"/>
                <w:szCs w:val="24"/>
              </w:rPr>
              <w:t>m°C</w:t>
            </w:r>
            <w:proofErr w:type="spellEnd"/>
          </w:p>
        </w:tc>
        <w:tc>
          <w:tcPr>
            <w:tcW w:w="1858"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0.476 mm</w:t>
            </w:r>
          </w:p>
        </w:tc>
      </w:tr>
      <w:tr w:rsidR="00896D0C" w:rsidRPr="00940B11" w:rsidTr="00416BC7">
        <w:trPr>
          <w:trHeight w:val="261"/>
          <w:jc w:val="center"/>
        </w:trPr>
        <w:tc>
          <w:tcPr>
            <w:tcW w:w="2260"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PCM (OM 18)</w:t>
            </w:r>
          </w:p>
        </w:tc>
        <w:tc>
          <w:tcPr>
            <w:tcW w:w="2740" w:type="dxa"/>
            <w:gridSpan w:val="3"/>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0.1785 W/</w:t>
            </w:r>
            <w:proofErr w:type="spellStart"/>
            <w:r w:rsidRPr="00940B11">
              <w:rPr>
                <w:rFonts w:ascii="Times New Roman" w:hAnsi="Times New Roman"/>
                <w:sz w:val="24"/>
                <w:szCs w:val="24"/>
              </w:rPr>
              <w:t>m°C</w:t>
            </w:r>
            <w:proofErr w:type="spellEnd"/>
          </w:p>
        </w:tc>
        <w:tc>
          <w:tcPr>
            <w:tcW w:w="1858" w:type="dxa"/>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28 mm</w:t>
            </w:r>
          </w:p>
        </w:tc>
      </w:tr>
      <w:tr w:rsidR="00896D0C" w:rsidRPr="00940B11" w:rsidTr="00416BC7">
        <w:trPr>
          <w:trHeight w:val="190"/>
          <w:jc w:val="center"/>
        </w:trPr>
        <w:tc>
          <w:tcPr>
            <w:tcW w:w="6858" w:type="dxa"/>
            <w:gridSpan w:val="5"/>
            <w:shd w:val="clear" w:color="auto" w:fill="FFFFFF" w:themeFill="background1"/>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b/>
                <w:bCs/>
                <w:sz w:val="24"/>
                <w:szCs w:val="24"/>
              </w:rPr>
              <w:t>Fruit vegetable properties</w:t>
            </w:r>
          </w:p>
        </w:tc>
      </w:tr>
      <w:tr w:rsidR="00896D0C" w:rsidRPr="00940B11" w:rsidTr="00416BC7">
        <w:trPr>
          <w:trHeight w:val="190"/>
          <w:jc w:val="center"/>
        </w:trPr>
        <w:tc>
          <w:tcPr>
            <w:tcW w:w="3090" w:type="dxa"/>
            <w:gridSpan w:val="2"/>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Average heat of respiration</w:t>
            </w:r>
          </w:p>
        </w:tc>
        <w:tc>
          <w:tcPr>
            <w:tcW w:w="3768" w:type="dxa"/>
            <w:gridSpan w:val="3"/>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 xml:space="preserve">1224 </w:t>
            </w:r>
            <w:proofErr w:type="spellStart"/>
            <w:r w:rsidRPr="00940B11">
              <w:rPr>
                <w:rFonts w:ascii="Times New Roman" w:hAnsi="Times New Roman"/>
                <w:sz w:val="24"/>
                <w:szCs w:val="24"/>
              </w:rPr>
              <w:t>kCal</w:t>
            </w:r>
            <w:proofErr w:type="spellEnd"/>
            <w:r w:rsidRPr="00940B11">
              <w:rPr>
                <w:rFonts w:ascii="Times New Roman" w:hAnsi="Times New Roman"/>
                <w:sz w:val="24"/>
                <w:szCs w:val="24"/>
              </w:rPr>
              <w:t>/ton/24 h</w:t>
            </w:r>
          </w:p>
        </w:tc>
      </w:tr>
      <w:tr w:rsidR="00896D0C" w:rsidRPr="00940B11" w:rsidTr="00416BC7">
        <w:trPr>
          <w:trHeight w:val="190"/>
          <w:jc w:val="center"/>
        </w:trPr>
        <w:tc>
          <w:tcPr>
            <w:tcW w:w="3090" w:type="dxa"/>
            <w:gridSpan w:val="2"/>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Specific heat</w:t>
            </w:r>
          </w:p>
        </w:tc>
        <w:tc>
          <w:tcPr>
            <w:tcW w:w="3768" w:type="dxa"/>
            <w:gridSpan w:val="3"/>
            <w:shd w:val="clear" w:color="auto" w:fill="auto"/>
            <w:tcMar>
              <w:top w:w="15" w:type="dxa"/>
              <w:left w:w="108" w:type="dxa"/>
              <w:bottom w:w="0" w:type="dxa"/>
              <w:right w:w="108" w:type="dxa"/>
            </w:tcMar>
            <w:vAlign w:val="center"/>
            <w:hideMark/>
          </w:tcPr>
          <w:p w:rsidR="00896D0C" w:rsidRPr="00940B11" w:rsidRDefault="00896D0C" w:rsidP="00416BC7">
            <w:pPr>
              <w:spacing w:after="0" w:line="240" w:lineRule="auto"/>
              <w:rPr>
                <w:rFonts w:ascii="Times New Roman" w:hAnsi="Times New Roman"/>
                <w:sz w:val="24"/>
                <w:szCs w:val="24"/>
              </w:rPr>
            </w:pPr>
            <w:r w:rsidRPr="00940B11">
              <w:rPr>
                <w:rFonts w:ascii="Times New Roman" w:hAnsi="Times New Roman"/>
                <w:sz w:val="24"/>
                <w:szCs w:val="24"/>
              </w:rPr>
              <w:t xml:space="preserve">0.524 </w:t>
            </w:r>
            <w:proofErr w:type="spellStart"/>
            <w:r w:rsidRPr="00940B11">
              <w:rPr>
                <w:rFonts w:ascii="Times New Roman" w:hAnsi="Times New Roman"/>
                <w:sz w:val="24"/>
                <w:szCs w:val="24"/>
              </w:rPr>
              <w:t>kCal</w:t>
            </w:r>
            <w:proofErr w:type="spellEnd"/>
            <w:r w:rsidRPr="00940B11">
              <w:rPr>
                <w:rFonts w:ascii="Times New Roman" w:hAnsi="Times New Roman"/>
                <w:sz w:val="24"/>
                <w:szCs w:val="24"/>
              </w:rPr>
              <w:t>/</w:t>
            </w:r>
            <w:proofErr w:type="spellStart"/>
            <w:r w:rsidRPr="00940B11">
              <w:rPr>
                <w:rFonts w:ascii="Times New Roman" w:hAnsi="Times New Roman"/>
                <w:sz w:val="24"/>
                <w:szCs w:val="24"/>
              </w:rPr>
              <w:t>kg°C</w:t>
            </w:r>
            <w:proofErr w:type="spellEnd"/>
          </w:p>
        </w:tc>
      </w:tr>
    </w:tbl>
    <w:p w:rsidR="00896D0C" w:rsidRDefault="00896D0C" w:rsidP="00896D0C">
      <w:pPr>
        <w:spacing w:after="0" w:line="360" w:lineRule="auto"/>
        <w:ind w:firstLine="720"/>
        <w:rPr>
          <w:rFonts w:ascii="Times New Roman" w:hAnsi="Times New Roman"/>
          <w:sz w:val="24"/>
          <w:szCs w:val="24"/>
        </w:rPr>
      </w:pPr>
    </w:p>
    <w:p w:rsidR="00896D0C" w:rsidRPr="00940B11" w:rsidRDefault="00896D0C" w:rsidP="00896D0C">
      <w:pPr>
        <w:spacing w:after="0" w:line="360" w:lineRule="auto"/>
        <w:ind w:firstLine="720"/>
        <w:jc w:val="both"/>
        <w:rPr>
          <w:rFonts w:ascii="Times New Roman" w:hAnsi="Times New Roman"/>
          <w:sz w:val="24"/>
          <w:szCs w:val="24"/>
        </w:rPr>
      </w:pPr>
      <w:r w:rsidRPr="00940B11">
        <w:rPr>
          <w:rFonts w:ascii="Times New Roman" w:hAnsi="Times New Roman"/>
          <w:sz w:val="24"/>
          <w:szCs w:val="24"/>
        </w:rPr>
        <w:t>Heat gain from the bottom of the chamber was considered as negligible. EPF insulation layer (20 mm) and ply board (20 mm) was provided at the bottom.</w:t>
      </w:r>
      <w:r>
        <w:rPr>
          <w:rFonts w:ascii="Times New Roman" w:hAnsi="Times New Roman"/>
          <w:sz w:val="24"/>
          <w:szCs w:val="24"/>
        </w:rPr>
        <w:t xml:space="preserve"> </w:t>
      </w:r>
      <w:r w:rsidRPr="00940B11">
        <w:rPr>
          <w:rFonts w:ascii="Times New Roman" w:hAnsi="Times New Roman"/>
          <w:sz w:val="24"/>
          <w:szCs w:val="24"/>
        </w:rPr>
        <w:t>Calculations for determining the amount of PCM required in cooling the 100 kg vegetables for 12 h are given below.</w:t>
      </w:r>
    </w:p>
    <w:p w:rsidR="00896D0C" w:rsidRPr="00940B11" w:rsidRDefault="00896D0C" w:rsidP="00896D0C">
      <w:pPr>
        <w:spacing w:before="120" w:after="0" w:line="360" w:lineRule="auto"/>
        <w:rPr>
          <w:rFonts w:ascii="Times New Roman" w:hAnsi="Times New Roman"/>
          <w:sz w:val="24"/>
          <w:szCs w:val="24"/>
        </w:rPr>
      </w:pPr>
      <w:r w:rsidRPr="00940B11">
        <w:rPr>
          <w:rFonts w:ascii="Times New Roman" w:hAnsi="Times New Roman"/>
          <w:sz w:val="24"/>
          <w:szCs w:val="24"/>
        </w:rPr>
        <w:t>Detailed specifications of the developed cool chamber are given below.</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Thickness of plastic box (x</w:t>
      </w:r>
      <w:r w:rsidRPr="00940B11">
        <w:rPr>
          <w:rFonts w:ascii="Times New Roman" w:hAnsi="Times New Roman"/>
          <w:sz w:val="24"/>
          <w:szCs w:val="24"/>
          <w:vertAlign w:val="subscript"/>
        </w:rPr>
        <w:t>1</w:t>
      </w:r>
      <w:r w:rsidRPr="00940B11">
        <w:rPr>
          <w:rFonts w:ascii="Times New Roman" w:hAnsi="Times New Roman"/>
          <w:sz w:val="24"/>
          <w:szCs w:val="24"/>
        </w:rPr>
        <w:t>) = 3 mm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 xml:space="preserve">Thickness of the EPF </w:t>
      </w:r>
      <w:proofErr w:type="spellStart"/>
      <w:r w:rsidRPr="00940B11">
        <w:rPr>
          <w:rFonts w:ascii="Times New Roman" w:hAnsi="Times New Roman"/>
          <w:sz w:val="24"/>
          <w:szCs w:val="24"/>
        </w:rPr>
        <w:t>thermocoal</w:t>
      </w:r>
      <w:proofErr w:type="spellEnd"/>
      <w:r w:rsidRPr="00940B11">
        <w:rPr>
          <w:rFonts w:ascii="Times New Roman" w:hAnsi="Times New Roman"/>
          <w:sz w:val="24"/>
          <w:szCs w:val="24"/>
        </w:rPr>
        <w:t xml:space="preserve"> (x </w:t>
      </w:r>
      <w:proofErr w:type="gramStart"/>
      <w:r w:rsidRPr="00940B11">
        <w:rPr>
          <w:rFonts w:ascii="Times New Roman" w:hAnsi="Times New Roman"/>
          <w:sz w:val="24"/>
          <w:szCs w:val="24"/>
          <w:vertAlign w:val="subscript"/>
        </w:rPr>
        <w:t>2</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 25 mm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Thickness of phase change material (PCM) (</w:t>
      </w:r>
      <w:proofErr w:type="gramStart"/>
      <w:r w:rsidRPr="00940B11">
        <w:rPr>
          <w:rFonts w:ascii="Times New Roman" w:hAnsi="Times New Roman"/>
          <w:sz w:val="24"/>
          <w:szCs w:val="24"/>
        </w:rPr>
        <w:t>x</w:t>
      </w:r>
      <w:r w:rsidRPr="00940B11">
        <w:rPr>
          <w:rFonts w:ascii="Times New Roman" w:hAnsi="Times New Roman"/>
          <w:sz w:val="24"/>
          <w:szCs w:val="24"/>
          <w:vertAlign w:val="subscript"/>
        </w:rPr>
        <w:t>3</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 28 mm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Thickness of GI sheet (</w:t>
      </w:r>
      <w:proofErr w:type="gramStart"/>
      <w:r w:rsidRPr="00940B11">
        <w:rPr>
          <w:rFonts w:ascii="Times New Roman" w:hAnsi="Times New Roman"/>
          <w:sz w:val="24"/>
          <w:szCs w:val="24"/>
        </w:rPr>
        <w:t>x</w:t>
      </w:r>
      <w:r w:rsidRPr="00940B11">
        <w:rPr>
          <w:rFonts w:ascii="Times New Roman" w:hAnsi="Times New Roman"/>
          <w:sz w:val="24"/>
          <w:szCs w:val="24"/>
          <w:vertAlign w:val="subscript"/>
        </w:rPr>
        <w:t>4</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=0.476 mm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Thermal conductivity of the plastic box (</w:t>
      </w:r>
      <w:proofErr w:type="gramStart"/>
      <w:r w:rsidRPr="00940B11">
        <w:rPr>
          <w:rFonts w:ascii="Times New Roman" w:hAnsi="Times New Roman"/>
          <w:sz w:val="24"/>
          <w:szCs w:val="24"/>
        </w:rPr>
        <w:t>k</w:t>
      </w:r>
      <w:r w:rsidRPr="00940B11">
        <w:rPr>
          <w:rFonts w:ascii="Times New Roman" w:hAnsi="Times New Roman"/>
          <w:sz w:val="24"/>
          <w:szCs w:val="24"/>
          <w:vertAlign w:val="subscript"/>
        </w:rPr>
        <w:t>1</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 0.25 W/</w:t>
      </w:r>
      <w:proofErr w:type="spellStart"/>
      <w:r w:rsidRPr="00940B11">
        <w:rPr>
          <w:rFonts w:ascii="Times New Roman" w:hAnsi="Times New Roman"/>
          <w:sz w:val="24"/>
          <w:szCs w:val="24"/>
        </w:rPr>
        <w:t>mk</w:t>
      </w:r>
      <w:proofErr w:type="spellEnd"/>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 xml:space="preserve">Thermal conductivity of the EPF </w:t>
      </w:r>
      <w:proofErr w:type="spellStart"/>
      <w:r w:rsidRPr="00940B11">
        <w:rPr>
          <w:rFonts w:ascii="Times New Roman" w:hAnsi="Times New Roman"/>
          <w:sz w:val="24"/>
          <w:szCs w:val="24"/>
        </w:rPr>
        <w:t>thermocoal</w:t>
      </w:r>
      <w:proofErr w:type="spellEnd"/>
      <w:r w:rsidRPr="00940B11">
        <w:rPr>
          <w:rFonts w:ascii="Times New Roman" w:hAnsi="Times New Roman"/>
          <w:sz w:val="24"/>
          <w:szCs w:val="24"/>
        </w:rPr>
        <w:t xml:space="preserve"> (</w:t>
      </w:r>
      <w:proofErr w:type="gramStart"/>
      <w:r w:rsidRPr="00940B11">
        <w:rPr>
          <w:rFonts w:ascii="Times New Roman" w:hAnsi="Times New Roman"/>
          <w:sz w:val="24"/>
          <w:szCs w:val="24"/>
        </w:rPr>
        <w:t>k</w:t>
      </w:r>
      <w:r w:rsidRPr="00940B11">
        <w:rPr>
          <w:rFonts w:ascii="Times New Roman" w:hAnsi="Times New Roman"/>
          <w:sz w:val="24"/>
          <w:szCs w:val="24"/>
          <w:vertAlign w:val="subscript"/>
        </w:rPr>
        <w:t>2</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 0.047 W/</w:t>
      </w:r>
      <w:proofErr w:type="spellStart"/>
      <w:r w:rsidRPr="00940B11">
        <w:rPr>
          <w:rFonts w:ascii="Times New Roman" w:hAnsi="Times New Roman"/>
          <w:sz w:val="24"/>
          <w:szCs w:val="24"/>
        </w:rPr>
        <w:t>mk</w:t>
      </w:r>
      <w:proofErr w:type="spellEnd"/>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Thermal conductivity of the PCM (</w:t>
      </w:r>
      <w:proofErr w:type="gramStart"/>
      <w:r w:rsidRPr="00940B11">
        <w:rPr>
          <w:rFonts w:ascii="Times New Roman" w:hAnsi="Times New Roman"/>
          <w:sz w:val="24"/>
          <w:szCs w:val="24"/>
        </w:rPr>
        <w:t>k</w:t>
      </w:r>
      <w:r w:rsidRPr="00940B11">
        <w:rPr>
          <w:rFonts w:ascii="Times New Roman" w:hAnsi="Times New Roman"/>
          <w:sz w:val="24"/>
          <w:szCs w:val="24"/>
          <w:vertAlign w:val="subscript"/>
        </w:rPr>
        <w:t>3</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 0.1785 W/</w:t>
      </w:r>
      <w:proofErr w:type="spellStart"/>
      <w:r w:rsidRPr="00940B11">
        <w:rPr>
          <w:rFonts w:ascii="Times New Roman" w:hAnsi="Times New Roman"/>
          <w:sz w:val="24"/>
          <w:szCs w:val="24"/>
        </w:rPr>
        <w:t>mk</w:t>
      </w:r>
      <w:proofErr w:type="spellEnd"/>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Thermal conductivity of the GI sheet (</w:t>
      </w:r>
      <w:proofErr w:type="gramStart"/>
      <w:r w:rsidRPr="00940B11">
        <w:rPr>
          <w:rFonts w:ascii="Times New Roman" w:hAnsi="Times New Roman"/>
          <w:sz w:val="24"/>
          <w:szCs w:val="24"/>
        </w:rPr>
        <w:t>k</w:t>
      </w:r>
      <w:r w:rsidRPr="00940B11">
        <w:rPr>
          <w:rFonts w:ascii="Times New Roman" w:hAnsi="Times New Roman"/>
          <w:sz w:val="24"/>
          <w:szCs w:val="24"/>
          <w:vertAlign w:val="subscript"/>
        </w:rPr>
        <w:t>4</w:t>
      </w:r>
      <w:r w:rsidRPr="00940B11">
        <w:rPr>
          <w:rFonts w:ascii="Times New Roman" w:hAnsi="Times New Roman"/>
          <w:sz w:val="24"/>
          <w:szCs w:val="24"/>
        </w:rPr>
        <w:t xml:space="preserve"> )</w:t>
      </w:r>
      <w:proofErr w:type="gramEnd"/>
      <w:r w:rsidRPr="00940B11">
        <w:rPr>
          <w:rFonts w:ascii="Times New Roman" w:hAnsi="Times New Roman"/>
          <w:sz w:val="24"/>
          <w:szCs w:val="24"/>
        </w:rPr>
        <w:t xml:space="preserve"> = 0.476 W/</w:t>
      </w:r>
      <w:proofErr w:type="spellStart"/>
      <w:r w:rsidRPr="00940B11">
        <w:rPr>
          <w:rFonts w:ascii="Times New Roman" w:hAnsi="Times New Roman"/>
          <w:sz w:val="24"/>
          <w:szCs w:val="24"/>
        </w:rPr>
        <w:t>mk</w:t>
      </w:r>
      <w:proofErr w:type="spellEnd"/>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Outside temperature = 40°C</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Inside temperature = 20º C</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 xml:space="preserve">Total surface area of box (A) = </w:t>
      </w:r>
      <w:r>
        <w:rPr>
          <w:rFonts w:ascii="Times New Roman" w:hAnsi="Times New Roman"/>
          <w:sz w:val="24"/>
          <w:szCs w:val="24"/>
        </w:rPr>
        <w:t>(</w:t>
      </w:r>
      <w:r w:rsidRPr="00940B11">
        <w:rPr>
          <w:rFonts w:ascii="Times New Roman" w:hAnsi="Times New Roman"/>
          <w:sz w:val="24"/>
          <w:szCs w:val="24"/>
        </w:rPr>
        <w:t>2×l×w</w:t>
      </w:r>
      <w:r>
        <w:rPr>
          <w:rFonts w:ascii="Times New Roman" w:hAnsi="Times New Roman"/>
          <w:sz w:val="24"/>
          <w:szCs w:val="24"/>
        </w:rPr>
        <w:t>)</w:t>
      </w:r>
      <w:r w:rsidRPr="00940B11">
        <w:rPr>
          <w:rFonts w:ascii="Times New Roman" w:hAnsi="Times New Roman"/>
          <w:sz w:val="24"/>
          <w:szCs w:val="24"/>
        </w:rPr>
        <w:t xml:space="preserve"> </w:t>
      </w:r>
      <w:proofErr w:type="gramStart"/>
      <w:r w:rsidRPr="00940B11">
        <w:rPr>
          <w:rFonts w:ascii="Times New Roman" w:hAnsi="Times New Roman"/>
          <w:sz w:val="24"/>
          <w:szCs w:val="24"/>
        </w:rPr>
        <w:t>+</w:t>
      </w:r>
      <w:r>
        <w:rPr>
          <w:rFonts w:ascii="Times New Roman" w:hAnsi="Times New Roman"/>
          <w:sz w:val="24"/>
          <w:szCs w:val="24"/>
        </w:rPr>
        <w:t>(</w:t>
      </w:r>
      <w:proofErr w:type="gramEnd"/>
      <w:r w:rsidRPr="00940B11">
        <w:rPr>
          <w:rFonts w:ascii="Times New Roman" w:hAnsi="Times New Roman"/>
          <w:sz w:val="24"/>
          <w:szCs w:val="24"/>
        </w:rPr>
        <w:t>2×l×h</w:t>
      </w:r>
      <w:r>
        <w:rPr>
          <w:rFonts w:ascii="Times New Roman" w:hAnsi="Times New Roman"/>
          <w:sz w:val="24"/>
          <w:szCs w:val="24"/>
        </w:rPr>
        <w:t>)</w:t>
      </w:r>
      <w:r w:rsidRPr="00940B11">
        <w:rPr>
          <w:rFonts w:ascii="Times New Roman" w:hAnsi="Times New Roman"/>
          <w:sz w:val="24"/>
          <w:szCs w:val="24"/>
        </w:rPr>
        <w:t xml:space="preserve"> +</w:t>
      </w:r>
      <w:r>
        <w:rPr>
          <w:rFonts w:ascii="Times New Roman" w:hAnsi="Times New Roman"/>
          <w:sz w:val="24"/>
          <w:szCs w:val="24"/>
        </w:rPr>
        <w:t>(</w:t>
      </w:r>
      <w:r w:rsidRPr="00940B11">
        <w:rPr>
          <w:rFonts w:ascii="Times New Roman" w:hAnsi="Times New Roman"/>
          <w:sz w:val="24"/>
          <w:szCs w:val="24"/>
        </w:rPr>
        <w:t>2×w×h</w:t>
      </w:r>
      <w:r>
        <w:rPr>
          <w:rFonts w:ascii="Times New Roman" w:hAnsi="Times New Roman"/>
          <w:sz w:val="24"/>
          <w:szCs w:val="24"/>
        </w:rPr>
        <w:t>)</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l = length of the box (1.46 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w = width of the box (0.93 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h = height of the box (0.396m)</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Total surface area</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A = (2×1.46×0.96) + (2×1.46×0.396) + (2×0.93×0.396) = 4.60 m</w:t>
      </w:r>
      <w:r w:rsidRPr="00940B11">
        <w:rPr>
          <w:rFonts w:ascii="Times New Roman" w:hAnsi="Times New Roman"/>
          <w:sz w:val="24"/>
          <w:szCs w:val="24"/>
          <w:vertAlign w:val="superscript"/>
        </w:rPr>
        <w:t>2</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Box area (A) = 2lh+2wh = (2×1.46×0.37) + (2×0.93×0.37) =1.76 m</w:t>
      </w:r>
      <w:r w:rsidRPr="00940B11">
        <w:rPr>
          <w:rFonts w:ascii="Times New Roman" w:hAnsi="Times New Roman"/>
          <w:sz w:val="24"/>
          <w:szCs w:val="24"/>
          <w:vertAlign w:val="superscript"/>
        </w:rPr>
        <w:t>2</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Heat transfer coefficient of air = 0.5 – 1000 W/m</w:t>
      </w:r>
      <w:r w:rsidRPr="00940B11">
        <w:rPr>
          <w:rFonts w:ascii="Times New Roman" w:hAnsi="Times New Roman"/>
          <w:sz w:val="24"/>
          <w:szCs w:val="24"/>
          <w:vertAlign w:val="superscript"/>
        </w:rPr>
        <w:t>2</w:t>
      </w:r>
    </w:p>
    <w:p w:rsidR="00896D0C" w:rsidRPr="00940B11" w:rsidRDefault="00896D0C" w:rsidP="00896D0C">
      <w:pPr>
        <w:spacing w:after="0" w:line="360" w:lineRule="auto"/>
        <w:ind w:left="720"/>
        <w:rPr>
          <w:rFonts w:ascii="Times New Roman" w:hAnsi="Times New Roman"/>
          <w:b/>
          <w:sz w:val="24"/>
          <w:szCs w:val="24"/>
        </w:rPr>
      </w:pPr>
      <w:r w:rsidRPr="00940B11">
        <w:rPr>
          <w:rFonts w:ascii="Times New Roman" w:hAnsi="Times New Roman"/>
          <w:sz w:val="24"/>
          <w:szCs w:val="24"/>
        </w:rPr>
        <w:t>Overall heat transfer coefficient (U</w:t>
      </w:r>
      <w:r w:rsidRPr="00940B11">
        <w:rPr>
          <w:rFonts w:ascii="Times New Roman" w:hAnsi="Times New Roman"/>
          <w:b/>
          <w:sz w:val="24"/>
          <w:szCs w:val="24"/>
        </w:rPr>
        <w:t xml:space="preserve">) = </w:t>
      </w:r>
      <w:r w:rsidRPr="00940B11">
        <w:rPr>
          <w:rFonts w:ascii="Times New Roman" w:hAnsi="Times New Roman"/>
          <w:b/>
          <w:position w:val="-30"/>
          <w:sz w:val="24"/>
          <w:szCs w:val="24"/>
        </w:rPr>
        <w:object w:dxaOrig="33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35.15pt" o:ole="">
            <v:imagedata r:id="rId33" o:title=""/>
          </v:shape>
          <o:OLEObject Type="Embed" ProgID="Equation.3" ShapeID="_x0000_i1025" DrawAspect="Content" ObjectID="_1694355463" r:id="rId34"/>
        </w:object>
      </w:r>
    </w:p>
    <w:p w:rsidR="00896D0C" w:rsidRPr="00940B11" w:rsidRDefault="00896D0C" w:rsidP="00896D0C">
      <w:pPr>
        <w:spacing w:after="0" w:line="360" w:lineRule="auto"/>
        <w:rPr>
          <w:rFonts w:ascii="Times New Roman" w:hAnsi="Times New Roman"/>
          <w:b/>
          <w:sz w:val="24"/>
          <w:szCs w:val="24"/>
        </w:rPr>
      </w:pPr>
      <w:r w:rsidRPr="00940B11">
        <w:rPr>
          <w:rFonts w:ascii="Times New Roman" w:hAnsi="Times New Roman"/>
          <w:b/>
          <w:sz w:val="24"/>
          <w:szCs w:val="24"/>
        </w:rPr>
        <w:t xml:space="preserve">                 </w:t>
      </w:r>
      <w:r>
        <w:rPr>
          <w:rFonts w:ascii="Times New Roman" w:hAnsi="Times New Roman"/>
          <w:b/>
          <w:sz w:val="24"/>
          <w:szCs w:val="24"/>
        </w:rPr>
        <w:t xml:space="preserve">                       =</w:t>
      </w:r>
      <w:r w:rsidRPr="00940B11">
        <w:rPr>
          <w:rFonts w:ascii="Times New Roman" w:hAnsi="Times New Roman"/>
          <w:b/>
          <w:sz w:val="24"/>
          <w:szCs w:val="24"/>
        </w:rPr>
        <w:t xml:space="preserve"> </w:t>
      </w:r>
      <w:r w:rsidRPr="00940B11">
        <w:rPr>
          <w:rFonts w:ascii="Times New Roman" w:hAnsi="Times New Roman"/>
          <w:b/>
          <w:position w:val="-24"/>
          <w:sz w:val="24"/>
          <w:szCs w:val="24"/>
        </w:rPr>
        <w:object w:dxaOrig="4980" w:dyaOrig="660">
          <v:shape id="_x0000_i1026" type="#_x0000_t75" style="width:248.85pt;height:32.85pt" o:ole="">
            <v:imagedata r:id="rId35" o:title=""/>
          </v:shape>
          <o:OLEObject Type="Embed" ProgID="Equation.3" ShapeID="_x0000_i1026" DrawAspect="Content" ObjectID="_1694355464" r:id="rId36"/>
        </w:object>
      </w:r>
    </w:p>
    <w:p w:rsidR="00896D0C" w:rsidRPr="00940B11" w:rsidRDefault="00896D0C" w:rsidP="00896D0C">
      <w:pPr>
        <w:spacing w:after="0" w:line="360" w:lineRule="auto"/>
        <w:rPr>
          <w:rFonts w:ascii="Times New Roman" w:hAnsi="Times New Roman"/>
          <w:sz w:val="24"/>
          <w:szCs w:val="24"/>
        </w:rPr>
      </w:pPr>
      <w:r w:rsidRPr="00940B11">
        <w:rPr>
          <w:rFonts w:ascii="Times New Roman" w:hAnsi="Times New Roman"/>
          <w:sz w:val="24"/>
          <w:szCs w:val="24"/>
        </w:rPr>
        <w:lastRenderedPageBreak/>
        <w:t xml:space="preserve">                                           =</w:t>
      </w:r>
      <w:r w:rsidRPr="00940B11">
        <w:rPr>
          <w:rFonts w:ascii="Times New Roman" w:hAnsi="Times New Roman"/>
          <w:position w:val="-24"/>
          <w:sz w:val="24"/>
          <w:szCs w:val="24"/>
        </w:rPr>
        <w:object w:dxaOrig="1300" w:dyaOrig="620">
          <v:shape id="_x0000_i1027" type="#_x0000_t75" style="width:65.1pt;height:31.7pt" o:ole="">
            <v:imagedata r:id="rId37" o:title=""/>
          </v:shape>
          <o:OLEObject Type="Embed" ProgID="Equation.3" ShapeID="_x0000_i1027" DrawAspect="Content" ObjectID="_1694355465" r:id="rId38"/>
        </w:object>
      </w:r>
      <w:r w:rsidRPr="00940B11">
        <w:rPr>
          <w:rFonts w:ascii="Times New Roman" w:hAnsi="Times New Roman"/>
          <w:sz w:val="24"/>
          <w:szCs w:val="24"/>
        </w:rPr>
        <w:t>W/m</w:t>
      </w:r>
      <w:r w:rsidRPr="00940B11">
        <w:rPr>
          <w:rFonts w:ascii="Times New Roman" w:hAnsi="Times New Roman"/>
          <w:sz w:val="24"/>
          <w:szCs w:val="24"/>
          <w:vertAlign w:val="superscript"/>
        </w:rPr>
        <w:t xml:space="preserve">2 </w:t>
      </w:r>
      <w:r w:rsidRPr="00940B11">
        <w:rPr>
          <w:rFonts w:ascii="Times New Roman" w:hAnsi="Times New Roman"/>
          <w:sz w:val="24"/>
          <w:szCs w:val="24"/>
        </w:rPr>
        <w:t xml:space="preserve">   ( </w:t>
      </w:r>
      <w:r w:rsidRPr="00940B11">
        <w:rPr>
          <w:rFonts w:ascii="Times New Roman" w:hAnsi="Times New Roman"/>
          <w:position w:val="-24"/>
          <w:sz w:val="24"/>
          <w:szCs w:val="24"/>
        </w:rPr>
        <w:object w:dxaOrig="720" w:dyaOrig="620">
          <v:shape id="_x0000_i1028" type="#_x0000_t75" style="width:36.3pt;height:31.7pt" o:ole="">
            <v:imagedata r:id="rId39" o:title=""/>
          </v:shape>
          <o:OLEObject Type="Embed" ProgID="Equation.3" ShapeID="_x0000_i1028" DrawAspect="Content" ObjectID="_1694355466" r:id="rId40"/>
        </w:object>
      </w:r>
      <w:r w:rsidRPr="00940B11">
        <w:rPr>
          <w:rFonts w:ascii="Times New Roman" w:hAnsi="Times New Roman"/>
          <w:sz w:val="24"/>
          <w:szCs w:val="24"/>
        </w:rPr>
        <w:t>)</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b/>
          <w:sz w:val="24"/>
          <w:szCs w:val="24"/>
        </w:rPr>
        <w:t xml:space="preserve">Heat transfer from walls of the </w:t>
      </w:r>
      <w:r>
        <w:rPr>
          <w:rFonts w:ascii="Times New Roman" w:hAnsi="Times New Roman"/>
          <w:b/>
          <w:sz w:val="24"/>
          <w:szCs w:val="24"/>
        </w:rPr>
        <w:t>chamber</w:t>
      </w:r>
      <w:r w:rsidRPr="00940B11">
        <w:rPr>
          <w:rFonts w:ascii="Times New Roman" w:hAnsi="Times New Roman"/>
          <w:b/>
          <w:sz w:val="24"/>
          <w:szCs w:val="24"/>
        </w:rPr>
        <w:t xml:space="preserve"> (Q1)</w:t>
      </w:r>
      <w:r w:rsidRPr="00940B11">
        <w:rPr>
          <w:rFonts w:ascii="Times New Roman" w:hAnsi="Times New Roman"/>
          <w:sz w:val="24"/>
          <w:szCs w:val="24"/>
        </w:rPr>
        <w:t xml:space="preserve"> = UA∆T</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 xml:space="preserve">                                                                      = 0.212×1.76× (40-20) = 7.488 W</w:t>
      </w:r>
    </w:p>
    <w:p w:rsidR="00896D0C" w:rsidRPr="00940B11" w:rsidRDefault="00896D0C" w:rsidP="00896D0C">
      <w:pPr>
        <w:spacing w:after="0" w:line="360" w:lineRule="auto"/>
        <w:ind w:left="720"/>
        <w:rPr>
          <w:rFonts w:ascii="Times New Roman" w:hAnsi="Times New Roman"/>
          <w:b/>
          <w:sz w:val="24"/>
          <w:szCs w:val="24"/>
        </w:rPr>
      </w:pPr>
      <w:r w:rsidRPr="00940B11">
        <w:rPr>
          <w:rFonts w:ascii="Times New Roman" w:hAnsi="Times New Roman"/>
          <w:b/>
          <w:sz w:val="24"/>
          <w:szCs w:val="24"/>
        </w:rPr>
        <w:t xml:space="preserve">Heat transfer from top of the </w:t>
      </w:r>
      <w:r>
        <w:rPr>
          <w:rFonts w:ascii="Times New Roman" w:hAnsi="Times New Roman"/>
          <w:b/>
          <w:sz w:val="24"/>
          <w:szCs w:val="24"/>
        </w:rPr>
        <w:t>chamber</w:t>
      </w:r>
      <w:r w:rsidRPr="00940B11">
        <w:rPr>
          <w:rFonts w:ascii="Times New Roman" w:hAnsi="Times New Roman"/>
          <w:b/>
          <w:sz w:val="24"/>
          <w:szCs w:val="24"/>
        </w:rPr>
        <w:t xml:space="preserve"> (Q2) = UA∆T</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 xml:space="preserve">Thickness of </w:t>
      </w:r>
      <w:proofErr w:type="spellStart"/>
      <w:r w:rsidRPr="00940B11">
        <w:rPr>
          <w:rFonts w:ascii="Times New Roman" w:hAnsi="Times New Roman"/>
          <w:sz w:val="24"/>
          <w:szCs w:val="24"/>
        </w:rPr>
        <w:t>thermocoal</w:t>
      </w:r>
      <w:proofErr w:type="spellEnd"/>
      <w:r w:rsidRPr="00940B11">
        <w:rPr>
          <w:rFonts w:ascii="Times New Roman" w:hAnsi="Times New Roman"/>
          <w:sz w:val="24"/>
          <w:szCs w:val="24"/>
        </w:rPr>
        <w:t xml:space="preserve"> (x</w:t>
      </w:r>
      <w:r w:rsidRPr="00940B11">
        <w:rPr>
          <w:rFonts w:ascii="Times New Roman" w:hAnsi="Times New Roman"/>
          <w:sz w:val="24"/>
          <w:szCs w:val="24"/>
          <w:vertAlign w:val="subscript"/>
        </w:rPr>
        <w:t>5</w:t>
      </w:r>
      <w:r w:rsidRPr="00940B11">
        <w:rPr>
          <w:rFonts w:ascii="Times New Roman" w:hAnsi="Times New Roman"/>
          <w:sz w:val="24"/>
          <w:szCs w:val="24"/>
        </w:rPr>
        <w:t>) = 30 mm</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Thickness of acryl sheet (x</w:t>
      </w:r>
      <w:r w:rsidRPr="00940B11">
        <w:rPr>
          <w:rFonts w:ascii="Times New Roman" w:hAnsi="Times New Roman"/>
          <w:sz w:val="24"/>
          <w:szCs w:val="24"/>
          <w:vertAlign w:val="subscript"/>
        </w:rPr>
        <w:t>6</w:t>
      </w:r>
      <w:r w:rsidRPr="00940B11">
        <w:rPr>
          <w:rFonts w:ascii="Times New Roman" w:hAnsi="Times New Roman"/>
          <w:sz w:val="24"/>
          <w:szCs w:val="24"/>
        </w:rPr>
        <w:t>) = 6 mm</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 xml:space="preserve">Thermal conductivity of </w:t>
      </w:r>
      <w:proofErr w:type="spellStart"/>
      <w:r w:rsidRPr="00940B11">
        <w:rPr>
          <w:rFonts w:ascii="Times New Roman" w:hAnsi="Times New Roman"/>
          <w:sz w:val="24"/>
          <w:szCs w:val="24"/>
        </w:rPr>
        <w:t>thermocoal</w:t>
      </w:r>
      <w:proofErr w:type="spellEnd"/>
      <w:r w:rsidRPr="00940B11">
        <w:rPr>
          <w:rFonts w:ascii="Times New Roman" w:hAnsi="Times New Roman"/>
          <w:sz w:val="24"/>
          <w:szCs w:val="24"/>
        </w:rPr>
        <w:t xml:space="preserve"> (k</w:t>
      </w:r>
      <w:r w:rsidRPr="00940B11">
        <w:rPr>
          <w:rFonts w:ascii="Times New Roman" w:hAnsi="Times New Roman"/>
          <w:sz w:val="24"/>
          <w:szCs w:val="24"/>
          <w:vertAlign w:val="subscript"/>
        </w:rPr>
        <w:t>5</w:t>
      </w:r>
      <w:proofErr w:type="gramStart"/>
      <w:r w:rsidRPr="00940B11">
        <w:rPr>
          <w:rFonts w:ascii="Times New Roman" w:hAnsi="Times New Roman"/>
          <w:sz w:val="24"/>
          <w:szCs w:val="24"/>
        </w:rPr>
        <w:t>)=</w:t>
      </w:r>
      <w:proofErr w:type="gramEnd"/>
      <w:r w:rsidRPr="00940B11">
        <w:rPr>
          <w:rFonts w:ascii="Times New Roman" w:hAnsi="Times New Roman"/>
          <w:sz w:val="24"/>
          <w:szCs w:val="24"/>
        </w:rPr>
        <w:t xml:space="preserve"> 0.047</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Thermal conductivity of acryl sheet (k</w:t>
      </w:r>
      <w:r w:rsidRPr="00940B11">
        <w:rPr>
          <w:rFonts w:ascii="Times New Roman" w:hAnsi="Times New Roman"/>
          <w:sz w:val="24"/>
          <w:szCs w:val="24"/>
          <w:vertAlign w:val="subscript"/>
        </w:rPr>
        <w:t>6</w:t>
      </w:r>
      <w:r w:rsidRPr="00940B11">
        <w:rPr>
          <w:rFonts w:ascii="Times New Roman" w:hAnsi="Times New Roman"/>
          <w:sz w:val="24"/>
          <w:szCs w:val="24"/>
        </w:rPr>
        <w:t xml:space="preserve">) = 0.02 </w:t>
      </w:r>
    </w:p>
    <w:p w:rsidR="00896D0C" w:rsidRPr="00940B11" w:rsidRDefault="00896D0C" w:rsidP="00896D0C">
      <w:pPr>
        <w:spacing w:after="0" w:line="360" w:lineRule="auto"/>
        <w:ind w:left="720"/>
        <w:jc w:val="center"/>
        <w:rPr>
          <w:rFonts w:ascii="Times New Roman" w:hAnsi="Times New Roman"/>
          <w:b/>
          <w:sz w:val="24"/>
          <w:szCs w:val="24"/>
          <w:vertAlign w:val="superscript"/>
        </w:rPr>
      </w:pPr>
      <w:r w:rsidRPr="00940B11">
        <w:rPr>
          <w:rFonts w:ascii="Times New Roman" w:hAnsi="Times New Roman"/>
          <w:b/>
          <w:position w:val="-30"/>
          <w:sz w:val="24"/>
          <w:szCs w:val="24"/>
          <w:vertAlign w:val="superscript"/>
        </w:rPr>
        <w:object w:dxaOrig="3800" w:dyaOrig="700">
          <v:shape id="_x0000_i1029" type="#_x0000_t75" style="width:190.65pt;height:35.15pt" o:ole="">
            <v:imagedata r:id="rId41" o:title=""/>
          </v:shape>
          <o:OLEObject Type="Embed" ProgID="Equation.3" ShapeID="_x0000_i1029" DrawAspect="Content" ObjectID="_1694355467" r:id="rId42"/>
        </w:object>
      </w:r>
    </w:p>
    <w:p w:rsidR="00896D0C" w:rsidRPr="00940B11" w:rsidRDefault="00896D0C" w:rsidP="00896D0C">
      <w:pPr>
        <w:spacing w:after="0" w:line="360" w:lineRule="auto"/>
        <w:ind w:left="720"/>
        <w:jc w:val="center"/>
        <w:rPr>
          <w:rFonts w:ascii="Times New Roman" w:hAnsi="Times New Roman"/>
          <w:sz w:val="24"/>
          <w:szCs w:val="24"/>
        </w:rPr>
      </w:pPr>
      <w:r w:rsidRPr="00940B11">
        <w:rPr>
          <w:rFonts w:ascii="Times New Roman" w:hAnsi="Times New Roman"/>
          <w:sz w:val="24"/>
          <w:szCs w:val="24"/>
        </w:rPr>
        <w:t>Q</w:t>
      </w:r>
      <w:r w:rsidRPr="00940B11">
        <w:rPr>
          <w:rFonts w:ascii="Times New Roman" w:hAnsi="Times New Roman"/>
          <w:sz w:val="24"/>
          <w:szCs w:val="24"/>
          <w:vertAlign w:val="subscript"/>
        </w:rPr>
        <w:t>2</w:t>
      </w:r>
      <w:r w:rsidRPr="00940B11">
        <w:rPr>
          <w:rFonts w:ascii="Times New Roman" w:hAnsi="Times New Roman"/>
          <w:sz w:val="24"/>
          <w:szCs w:val="24"/>
        </w:rPr>
        <w:t>= 4.9</w:t>
      </w:r>
      <w:proofErr w:type="gramStart"/>
      <w:r w:rsidRPr="00940B11">
        <w:rPr>
          <w:rFonts w:ascii="Times New Roman" w:hAnsi="Times New Roman"/>
          <w:sz w:val="24"/>
          <w:szCs w:val="24"/>
        </w:rPr>
        <w:t>×(</w:t>
      </w:r>
      <w:proofErr w:type="gramEnd"/>
      <w:r w:rsidRPr="00940B11">
        <w:rPr>
          <w:rFonts w:ascii="Times New Roman" w:hAnsi="Times New Roman"/>
          <w:sz w:val="24"/>
          <w:szCs w:val="24"/>
        </w:rPr>
        <w:t>1.46×0.93)×(35-20)= 99.79W</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b/>
          <w:sz w:val="24"/>
          <w:szCs w:val="24"/>
        </w:rPr>
        <w:t xml:space="preserve">Heat of respiration from </w:t>
      </w:r>
      <w:r>
        <w:rPr>
          <w:rFonts w:ascii="Times New Roman" w:hAnsi="Times New Roman"/>
          <w:b/>
          <w:sz w:val="24"/>
          <w:szCs w:val="24"/>
        </w:rPr>
        <w:t>vegetable</w:t>
      </w:r>
      <w:r w:rsidRPr="00940B11">
        <w:rPr>
          <w:rFonts w:ascii="Times New Roman" w:hAnsi="Times New Roman"/>
          <w:b/>
          <w:sz w:val="24"/>
          <w:szCs w:val="24"/>
        </w:rPr>
        <w:t xml:space="preserve"> (Q3)</w:t>
      </w:r>
      <w:r w:rsidRPr="00940B11">
        <w:rPr>
          <w:rFonts w:ascii="Times New Roman" w:hAnsi="Times New Roman"/>
          <w:sz w:val="24"/>
          <w:szCs w:val="24"/>
        </w:rPr>
        <w:t xml:space="preserve"> = 10-20 mg CO</w:t>
      </w:r>
      <w:r w:rsidRPr="00940B11">
        <w:rPr>
          <w:rFonts w:ascii="Times New Roman" w:hAnsi="Times New Roman"/>
          <w:sz w:val="24"/>
          <w:szCs w:val="24"/>
          <w:vertAlign w:val="subscript"/>
        </w:rPr>
        <w:t>2</w:t>
      </w:r>
      <w:r w:rsidRPr="00940B11">
        <w:rPr>
          <w:rFonts w:ascii="Times New Roman" w:hAnsi="Times New Roman"/>
          <w:sz w:val="24"/>
          <w:szCs w:val="24"/>
        </w:rPr>
        <w:t>/ Kg-hr</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 xml:space="preserve">                       </w:t>
      </w:r>
      <w:r>
        <w:rPr>
          <w:rFonts w:ascii="Times New Roman" w:hAnsi="Times New Roman"/>
          <w:sz w:val="24"/>
          <w:szCs w:val="24"/>
        </w:rPr>
        <w:t xml:space="preserve">                    </w:t>
      </w:r>
      <w:r w:rsidRPr="00940B11">
        <w:rPr>
          <w:rFonts w:ascii="Times New Roman" w:hAnsi="Times New Roman"/>
          <w:sz w:val="24"/>
          <w:szCs w:val="24"/>
        </w:rPr>
        <w:t>= 20×61.2 =1224 kcal/1000kg/24h</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 xml:space="preserve">                       </w:t>
      </w:r>
      <w:r>
        <w:rPr>
          <w:rFonts w:ascii="Times New Roman" w:hAnsi="Times New Roman"/>
          <w:sz w:val="24"/>
          <w:szCs w:val="24"/>
        </w:rPr>
        <w:t xml:space="preserve">                    </w:t>
      </w:r>
      <w:r w:rsidRPr="00940B11">
        <w:rPr>
          <w:rFonts w:ascii="Times New Roman" w:hAnsi="Times New Roman"/>
          <w:sz w:val="24"/>
          <w:szCs w:val="24"/>
        </w:rPr>
        <w:t xml:space="preserve">= </w:t>
      </w:r>
      <w:r w:rsidRPr="00940B11">
        <w:rPr>
          <w:rFonts w:ascii="Times New Roman" w:hAnsi="Times New Roman"/>
          <w:position w:val="-24"/>
          <w:sz w:val="24"/>
          <w:szCs w:val="24"/>
        </w:rPr>
        <w:object w:dxaOrig="2980" w:dyaOrig="620">
          <v:shape id="_x0000_i1030" type="#_x0000_t75" style="width:148.6pt;height:31.7pt" o:ole="">
            <v:imagedata r:id="rId43" o:title=""/>
          </v:shape>
          <o:OLEObject Type="Embed" ProgID="Equation.3" ShapeID="_x0000_i1030" DrawAspect="Content" ObjectID="_1694355468" r:id="rId44"/>
        </w:object>
      </w:r>
    </w:p>
    <w:p w:rsidR="00896D0C" w:rsidRPr="00940B11" w:rsidRDefault="00896D0C" w:rsidP="00896D0C">
      <w:pPr>
        <w:spacing w:after="0" w:line="360" w:lineRule="auto"/>
        <w:ind w:left="720"/>
        <w:jc w:val="both"/>
        <w:rPr>
          <w:rFonts w:ascii="Times New Roman" w:hAnsi="Times New Roman"/>
          <w:b/>
          <w:sz w:val="24"/>
          <w:szCs w:val="24"/>
        </w:rPr>
      </w:pPr>
      <w:r w:rsidRPr="00940B11">
        <w:rPr>
          <w:rFonts w:ascii="Times New Roman" w:hAnsi="Times New Roman"/>
          <w:b/>
          <w:sz w:val="24"/>
          <w:szCs w:val="24"/>
        </w:rPr>
        <w:t>Total heat transfer (Q) = Q1+Q2+Q3</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 xml:space="preserve">                                  </w:t>
      </w:r>
      <w:r>
        <w:rPr>
          <w:rFonts w:ascii="Times New Roman" w:hAnsi="Times New Roman"/>
          <w:sz w:val="24"/>
          <w:szCs w:val="24"/>
        </w:rPr>
        <w:t xml:space="preserve">         </w:t>
      </w:r>
      <w:r w:rsidRPr="00940B11">
        <w:rPr>
          <w:rFonts w:ascii="Times New Roman" w:hAnsi="Times New Roman"/>
          <w:sz w:val="24"/>
          <w:szCs w:val="24"/>
        </w:rPr>
        <w:t xml:space="preserve"> = 7.488+99.79+59.27 =166.54 W</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As we know that</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 xml:space="preserve">         Q = m λ                                                </w:t>
      </w:r>
      <w:proofErr w:type="spellStart"/>
      <w:r w:rsidRPr="00940B11">
        <w:rPr>
          <w:rFonts w:ascii="Times New Roman" w:hAnsi="Times New Roman"/>
          <w:sz w:val="24"/>
          <w:szCs w:val="24"/>
        </w:rPr>
        <w:t>λ</w:t>
      </w:r>
      <w:proofErr w:type="spellEnd"/>
      <w:r w:rsidRPr="00940B11">
        <w:rPr>
          <w:rFonts w:ascii="Times New Roman" w:hAnsi="Times New Roman"/>
          <w:sz w:val="24"/>
          <w:szCs w:val="24"/>
        </w:rPr>
        <w:t xml:space="preserve"> = lat</w:t>
      </w:r>
      <w:r>
        <w:rPr>
          <w:rFonts w:ascii="Times New Roman" w:hAnsi="Times New Roman"/>
          <w:sz w:val="24"/>
          <w:szCs w:val="24"/>
        </w:rPr>
        <w:t>ent heat of fusion of PCM (212 k</w:t>
      </w:r>
      <w:r w:rsidRPr="00940B11">
        <w:rPr>
          <w:rFonts w:ascii="Times New Roman" w:hAnsi="Times New Roman"/>
          <w:sz w:val="24"/>
          <w:szCs w:val="24"/>
        </w:rPr>
        <w:t>J/kg)</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For 12 h loading period, amount of PCM required (m) will be</w:t>
      </w:r>
    </w:p>
    <w:p w:rsidR="00896D0C" w:rsidRPr="00940B11" w:rsidRDefault="00896D0C" w:rsidP="00896D0C">
      <w:pPr>
        <w:spacing w:after="0" w:line="360" w:lineRule="auto"/>
        <w:ind w:left="720"/>
        <w:jc w:val="center"/>
        <w:rPr>
          <w:rFonts w:ascii="Times New Roman" w:hAnsi="Times New Roman"/>
          <w:b/>
          <w:position w:val="-24"/>
          <w:sz w:val="24"/>
          <w:szCs w:val="24"/>
        </w:rPr>
      </w:pPr>
      <w:r w:rsidRPr="00940B11">
        <w:rPr>
          <w:rFonts w:ascii="Times New Roman" w:hAnsi="Times New Roman"/>
          <w:b/>
          <w:position w:val="-24"/>
          <w:sz w:val="24"/>
          <w:szCs w:val="24"/>
        </w:rPr>
        <w:object w:dxaOrig="3320" w:dyaOrig="620">
          <v:shape id="_x0000_i1031" type="#_x0000_t75" style="width:165.9pt;height:31.7pt" o:ole="">
            <v:imagedata r:id="rId45" o:title=""/>
          </v:shape>
          <o:OLEObject Type="Embed" ProgID="Equation.3" ShapeID="_x0000_i1031" DrawAspect="Content" ObjectID="_1694355469" r:id="rId46"/>
        </w:object>
      </w:r>
    </w:p>
    <w:p w:rsidR="00896D0C" w:rsidRPr="00940B11" w:rsidRDefault="00896D0C" w:rsidP="00896D0C">
      <w:pPr>
        <w:spacing w:after="0" w:line="360" w:lineRule="auto"/>
        <w:ind w:firstLine="720"/>
        <w:jc w:val="both"/>
        <w:rPr>
          <w:rFonts w:ascii="Times New Roman" w:hAnsi="Times New Roman"/>
          <w:sz w:val="24"/>
          <w:szCs w:val="24"/>
        </w:rPr>
      </w:pPr>
      <w:r w:rsidRPr="00940B11">
        <w:rPr>
          <w:rFonts w:ascii="Times New Roman" w:hAnsi="Times New Roman"/>
          <w:position w:val="-24"/>
          <w:sz w:val="24"/>
          <w:szCs w:val="24"/>
        </w:rPr>
        <w:t>Therefore, it is stated that 33.39 say 34 kg of PCM is required for maintaining the inside temperature at 20°C when outside temperature is about 40°C. Loading period is 12 h.</w:t>
      </w:r>
    </w:p>
    <w:p w:rsidR="00896D0C" w:rsidRPr="008B6E0A" w:rsidRDefault="00896D0C" w:rsidP="00896D0C">
      <w:pPr>
        <w:spacing w:before="120" w:after="120" w:line="360" w:lineRule="auto"/>
        <w:rPr>
          <w:rFonts w:ascii="Times New Roman" w:hAnsi="Times New Roman"/>
          <w:sz w:val="24"/>
          <w:szCs w:val="24"/>
        </w:rPr>
      </w:pPr>
      <w:r w:rsidRPr="008B6E0A">
        <w:rPr>
          <w:rFonts w:ascii="Times New Roman" w:hAnsi="Times New Roman"/>
          <w:sz w:val="24"/>
          <w:szCs w:val="24"/>
        </w:rPr>
        <w:t>PCM requirement was calculated with two different conditions</w:t>
      </w:r>
      <w:r>
        <w:rPr>
          <w:rFonts w:ascii="Times New Roman" w:hAnsi="Times New Roman"/>
          <w:sz w:val="24"/>
          <w:szCs w:val="24"/>
        </w:rPr>
        <w:t>.</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b/>
          <w:sz w:val="24"/>
          <w:szCs w:val="24"/>
        </w:rPr>
        <w:t>Condition 1</w:t>
      </w:r>
      <w:r w:rsidRPr="00940B11">
        <w:rPr>
          <w:rFonts w:ascii="Times New Roman" w:hAnsi="Times New Roman"/>
          <w:sz w:val="24"/>
          <w:szCs w:val="24"/>
        </w:rPr>
        <w:t xml:space="preserve">: transparent acrylic sheet cover from </w:t>
      </w:r>
      <w:proofErr w:type="spellStart"/>
      <w:r w:rsidRPr="00940B11">
        <w:rPr>
          <w:rFonts w:ascii="Times New Roman" w:hAnsi="Times New Roman"/>
          <w:sz w:val="24"/>
          <w:szCs w:val="24"/>
        </w:rPr>
        <w:t>th</w:t>
      </w:r>
      <w:r>
        <w:rPr>
          <w:rFonts w:ascii="Times New Roman" w:hAnsi="Times New Roman"/>
          <w:sz w:val="24"/>
          <w:szCs w:val="24"/>
        </w:rPr>
        <w:t>s</w:t>
      </w:r>
      <w:r w:rsidRPr="00940B11">
        <w:rPr>
          <w:rFonts w:ascii="Times New Roman" w:hAnsi="Times New Roman"/>
          <w:sz w:val="24"/>
          <w:szCs w:val="24"/>
        </w:rPr>
        <w:t>e</w:t>
      </w:r>
      <w:proofErr w:type="spellEnd"/>
      <w:r w:rsidRPr="00940B11">
        <w:rPr>
          <w:rFonts w:ascii="Times New Roman" w:hAnsi="Times New Roman"/>
          <w:sz w:val="24"/>
          <w:szCs w:val="24"/>
        </w:rPr>
        <w:t xml:space="preserve"> top and no roof.</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Amount of PCM required= 150.56 kg</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b/>
          <w:sz w:val="24"/>
          <w:szCs w:val="24"/>
        </w:rPr>
        <w:t>Condition 2</w:t>
      </w:r>
      <w:r w:rsidRPr="00940B11">
        <w:rPr>
          <w:rFonts w:ascii="Times New Roman" w:hAnsi="Times New Roman"/>
          <w:sz w:val="24"/>
          <w:szCs w:val="24"/>
        </w:rPr>
        <w:t>: composite cover of ply board and acrylic sheet from the top and insulated roof</w:t>
      </w:r>
    </w:p>
    <w:p w:rsidR="00896D0C" w:rsidRPr="00940B11" w:rsidRDefault="00896D0C" w:rsidP="00896D0C">
      <w:pPr>
        <w:spacing w:after="0" w:line="360" w:lineRule="auto"/>
        <w:ind w:left="720"/>
        <w:rPr>
          <w:rFonts w:ascii="Times New Roman" w:hAnsi="Times New Roman"/>
          <w:sz w:val="24"/>
          <w:szCs w:val="24"/>
        </w:rPr>
      </w:pPr>
      <w:r w:rsidRPr="00940B11">
        <w:rPr>
          <w:rFonts w:ascii="Times New Roman" w:hAnsi="Times New Roman"/>
          <w:sz w:val="24"/>
          <w:szCs w:val="24"/>
        </w:rPr>
        <w:t>Amount of PCM required= 33.29 kg</w:t>
      </w:r>
    </w:p>
    <w:p w:rsidR="00896D0C" w:rsidRPr="00551ECA" w:rsidRDefault="00896D0C" w:rsidP="00896D0C">
      <w:pPr>
        <w:spacing w:after="0" w:line="240" w:lineRule="auto"/>
        <w:ind w:left="720" w:hanging="720"/>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5767273" cy="4365509"/>
            <wp:effectExtent l="19050" t="0" r="4877"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5773164" cy="4369968"/>
                    </a:xfrm>
                    <a:prstGeom prst="rect">
                      <a:avLst/>
                    </a:prstGeom>
                    <a:noFill/>
                  </pic:spPr>
                </pic:pic>
              </a:graphicData>
            </a:graphic>
          </wp:inline>
        </w:drawing>
      </w:r>
    </w:p>
    <w:p w:rsidR="00896D0C" w:rsidRPr="00F77E22" w:rsidRDefault="00896D0C" w:rsidP="00896D0C">
      <w:pPr>
        <w:spacing w:before="120" w:after="120" w:line="360" w:lineRule="auto"/>
        <w:ind w:left="720" w:hanging="720"/>
        <w:jc w:val="both"/>
        <w:rPr>
          <w:rFonts w:ascii="Times New Roman" w:hAnsi="Times New Roman"/>
          <w:b/>
          <w:bCs/>
          <w:i/>
          <w:sz w:val="24"/>
          <w:szCs w:val="24"/>
        </w:rPr>
      </w:pPr>
      <w:r>
        <w:rPr>
          <w:rFonts w:ascii="Times New Roman" w:hAnsi="Times New Roman"/>
          <w:b/>
          <w:bCs/>
          <w:i/>
          <w:sz w:val="24"/>
          <w:szCs w:val="24"/>
        </w:rPr>
        <w:t>3</w:t>
      </w:r>
      <w:r w:rsidRPr="00F77E22">
        <w:rPr>
          <w:rFonts w:ascii="Times New Roman" w:hAnsi="Times New Roman"/>
          <w:b/>
          <w:bCs/>
          <w:i/>
          <w:sz w:val="24"/>
          <w:szCs w:val="24"/>
        </w:rPr>
        <w:t>) Performance evaluation of prototype-II</w:t>
      </w:r>
    </w:p>
    <w:p w:rsidR="00896D0C" w:rsidRPr="00940B11" w:rsidRDefault="00896D0C" w:rsidP="00896D0C">
      <w:pPr>
        <w:spacing w:before="120" w:after="120" w:line="360" w:lineRule="auto"/>
        <w:ind w:firstLine="720"/>
        <w:jc w:val="both"/>
        <w:rPr>
          <w:rFonts w:ascii="Times New Roman" w:hAnsi="Times New Roman"/>
          <w:sz w:val="24"/>
          <w:szCs w:val="24"/>
        </w:rPr>
      </w:pPr>
      <w:r w:rsidRPr="00940B11">
        <w:rPr>
          <w:rFonts w:ascii="Times New Roman" w:hAnsi="Times New Roman"/>
          <w:sz w:val="24"/>
          <w:szCs w:val="24"/>
        </w:rPr>
        <w:t xml:space="preserve">25 kg of radish and 18 kg of </w:t>
      </w:r>
      <w:proofErr w:type="spellStart"/>
      <w:r w:rsidRPr="00940B11">
        <w:rPr>
          <w:rFonts w:ascii="Times New Roman" w:hAnsi="Times New Roman"/>
          <w:i/>
          <w:sz w:val="24"/>
          <w:szCs w:val="24"/>
        </w:rPr>
        <w:t>palak</w:t>
      </w:r>
      <w:proofErr w:type="spellEnd"/>
      <w:r>
        <w:rPr>
          <w:rFonts w:ascii="Times New Roman" w:hAnsi="Times New Roman"/>
          <w:i/>
          <w:sz w:val="24"/>
          <w:szCs w:val="24"/>
        </w:rPr>
        <w:t xml:space="preserve"> </w:t>
      </w:r>
      <w:r w:rsidRPr="00940B11">
        <w:rPr>
          <w:rFonts w:ascii="Times New Roman" w:hAnsi="Times New Roman"/>
          <w:sz w:val="24"/>
          <w:szCs w:val="24"/>
        </w:rPr>
        <w:t>were kept in the cool chamber and performance of the chamber in maintaining the freshness of these commodities was evaluated.</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Total number of PCM panels = 25</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Total weight of PCM = 1.4×25 = 35 kg</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Storage period: 4 days (vegetables were kept in chamber from 10 am to 4.30 pm. During remaining period they were kept in cold store at 10°C).</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sz w:val="24"/>
          <w:szCs w:val="24"/>
        </w:rPr>
        <w:t>Results obtained are given below.</w:t>
      </w:r>
    </w:p>
    <w:p w:rsidR="00896D0C" w:rsidRPr="00940B11" w:rsidRDefault="00896D0C" w:rsidP="00896D0C">
      <w:pPr>
        <w:spacing w:after="0" w:line="360" w:lineRule="auto"/>
        <w:jc w:val="both"/>
        <w:rPr>
          <w:rFonts w:ascii="Times New Roman" w:hAnsi="Times New Roman"/>
          <w:b/>
          <w:sz w:val="24"/>
          <w:szCs w:val="24"/>
        </w:rPr>
      </w:pPr>
      <w:r w:rsidRPr="00940B11">
        <w:rPr>
          <w:rFonts w:ascii="Times New Roman" w:hAnsi="Times New Roman"/>
          <w:b/>
          <w:sz w:val="24"/>
          <w:szCs w:val="24"/>
        </w:rPr>
        <w:t>Variation in outside temperature, wall temperature and inside temperature</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b/>
          <w:sz w:val="24"/>
          <w:szCs w:val="24"/>
        </w:rPr>
        <w:t xml:space="preserve">Condition I: </w:t>
      </w:r>
      <w:r w:rsidRPr="00940B11">
        <w:rPr>
          <w:rFonts w:ascii="Times New Roman" w:hAnsi="Times New Roman"/>
          <w:sz w:val="24"/>
          <w:szCs w:val="24"/>
        </w:rPr>
        <w:t>No PCM and no loading (Fig.</w:t>
      </w:r>
      <w:r>
        <w:rPr>
          <w:rFonts w:ascii="Times New Roman" w:hAnsi="Times New Roman"/>
          <w:sz w:val="24"/>
          <w:szCs w:val="24"/>
        </w:rPr>
        <w:t>7a</w:t>
      </w:r>
      <w:r w:rsidRPr="00940B11">
        <w:rPr>
          <w:rFonts w:ascii="Times New Roman" w:hAnsi="Times New Roman"/>
          <w:sz w:val="24"/>
          <w:szCs w:val="24"/>
        </w:rPr>
        <w:t>)</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b/>
          <w:sz w:val="24"/>
          <w:szCs w:val="24"/>
        </w:rPr>
        <w:t xml:space="preserve">Condition II: </w:t>
      </w:r>
      <w:r w:rsidRPr="00940B11">
        <w:rPr>
          <w:rFonts w:ascii="Times New Roman" w:hAnsi="Times New Roman"/>
          <w:sz w:val="24"/>
          <w:szCs w:val="24"/>
        </w:rPr>
        <w:t>With PCM and no loading (Fig.</w:t>
      </w:r>
      <w:r>
        <w:rPr>
          <w:rFonts w:ascii="Times New Roman" w:hAnsi="Times New Roman"/>
          <w:sz w:val="24"/>
          <w:szCs w:val="24"/>
        </w:rPr>
        <w:t>7b</w:t>
      </w:r>
      <w:r w:rsidRPr="00940B11">
        <w:rPr>
          <w:rFonts w:ascii="Times New Roman" w:hAnsi="Times New Roman"/>
          <w:sz w:val="24"/>
          <w:szCs w:val="24"/>
        </w:rPr>
        <w:t>)</w:t>
      </w:r>
    </w:p>
    <w:p w:rsidR="00896D0C" w:rsidRPr="00940B11" w:rsidRDefault="00896D0C" w:rsidP="00896D0C">
      <w:pPr>
        <w:spacing w:after="0" w:line="360" w:lineRule="auto"/>
        <w:ind w:left="720"/>
        <w:jc w:val="both"/>
        <w:rPr>
          <w:rFonts w:ascii="Times New Roman" w:hAnsi="Times New Roman"/>
          <w:sz w:val="24"/>
          <w:szCs w:val="24"/>
        </w:rPr>
      </w:pPr>
      <w:r w:rsidRPr="00940B11">
        <w:rPr>
          <w:rFonts w:ascii="Times New Roman" w:hAnsi="Times New Roman"/>
          <w:b/>
          <w:sz w:val="24"/>
          <w:szCs w:val="24"/>
        </w:rPr>
        <w:t xml:space="preserve">Condition III: </w:t>
      </w:r>
      <w:r w:rsidRPr="00940B11">
        <w:rPr>
          <w:rFonts w:ascii="Times New Roman" w:hAnsi="Times New Roman"/>
          <w:sz w:val="24"/>
          <w:szCs w:val="24"/>
        </w:rPr>
        <w:t>With PCM and load of 43 kg</w:t>
      </w:r>
      <w:r>
        <w:rPr>
          <w:rFonts w:ascii="Times New Roman" w:hAnsi="Times New Roman"/>
          <w:sz w:val="24"/>
          <w:szCs w:val="24"/>
        </w:rPr>
        <w:t xml:space="preserve"> (Fig.7c</w:t>
      </w:r>
      <w:r w:rsidRPr="00940B11">
        <w:rPr>
          <w:rFonts w:ascii="Times New Roman" w:hAnsi="Times New Roman"/>
          <w:sz w:val="24"/>
          <w:szCs w:val="24"/>
        </w:rPr>
        <w:t>)</w:t>
      </w:r>
    </w:p>
    <w:p w:rsidR="00896D0C" w:rsidRPr="00940B11" w:rsidRDefault="00896D0C" w:rsidP="00896D0C">
      <w:pPr>
        <w:spacing w:after="0" w:line="240" w:lineRule="auto"/>
        <w:jc w:val="center"/>
        <w:rPr>
          <w:rFonts w:ascii="Times New Roman" w:hAnsi="Times New Roman"/>
          <w:sz w:val="24"/>
          <w:szCs w:val="24"/>
        </w:rPr>
      </w:pPr>
      <w:r w:rsidRPr="00940B11">
        <w:rPr>
          <w:rFonts w:ascii="Times New Roman" w:hAnsi="Times New Roman"/>
          <w:noProof/>
        </w:rPr>
        <w:lastRenderedPageBreak/>
        <w:drawing>
          <wp:inline distT="0" distB="0" distL="0" distR="0">
            <wp:extent cx="3942893" cy="237744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96D0C" w:rsidRDefault="00896D0C" w:rsidP="00896D0C">
      <w:pPr>
        <w:spacing w:after="0" w:line="240" w:lineRule="auto"/>
        <w:jc w:val="center"/>
        <w:rPr>
          <w:rFonts w:ascii="Times New Roman" w:hAnsi="Times New Roman"/>
          <w:b/>
          <w:sz w:val="24"/>
          <w:szCs w:val="24"/>
        </w:rPr>
      </w:pPr>
      <w:r w:rsidRPr="00940B11">
        <w:rPr>
          <w:rFonts w:ascii="Times New Roman" w:hAnsi="Times New Roman"/>
          <w:b/>
          <w:sz w:val="24"/>
          <w:szCs w:val="24"/>
        </w:rPr>
        <w:t>Fig.</w:t>
      </w:r>
      <w:r>
        <w:rPr>
          <w:rFonts w:ascii="Times New Roman" w:hAnsi="Times New Roman"/>
          <w:b/>
          <w:sz w:val="24"/>
          <w:szCs w:val="24"/>
        </w:rPr>
        <w:t>7a</w:t>
      </w:r>
      <w:r w:rsidRPr="00940B11">
        <w:rPr>
          <w:rFonts w:ascii="Times New Roman" w:hAnsi="Times New Roman"/>
          <w:b/>
          <w:sz w:val="24"/>
          <w:szCs w:val="24"/>
        </w:rPr>
        <w:t xml:space="preserve"> Variation in outside, wall and inside temperatures (without PCM)</w:t>
      </w:r>
    </w:p>
    <w:p w:rsidR="00896D0C" w:rsidRPr="00940B11" w:rsidRDefault="00896D0C" w:rsidP="00896D0C">
      <w:pPr>
        <w:spacing w:after="0" w:line="240" w:lineRule="auto"/>
        <w:jc w:val="center"/>
        <w:rPr>
          <w:rFonts w:ascii="Times New Roman" w:hAnsi="Times New Roman"/>
          <w:b/>
          <w:sz w:val="24"/>
          <w:szCs w:val="24"/>
        </w:rPr>
      </w:pPr>
    </w:p>
    <w:p w:rsidR="00896D0C" w:rsidRPr="00940B11" w:rsidRDefault="00896D0C" w:rsidP="00896D0C">
      <w:pPr>
        <w:spacing w:after="0" w:line="240" w:lineRule="auto"/>
        <w:jc w:val="center"/>
        <w:rPr>
          <w:rFonts w:ascii="Times New Roman" w:hAnsi="Times New Roman"/>
          <w:sz w:val="24"/>
          <w:szCs w:val="24"/>
        </w:rPr>
      </w:pPr>
      <w:r w:rsidRPr="00940B11">
        <w:rPr>
          <w:rFonts w:ascii="Times New Roman" w:hAnsi="Times New Roman"/>
          <w:noProof/>
        </w:rPr>
        <w:drawing>
          <wp:inline distT="0" distB="0" distL="0" distR="0">
            <wp:extent cx="3840480" cy="2428646"/>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96D0C" w:rsidRPr="00940B11" w:rsidRDefault="00896D0C" w:rsidP="00896D0C">
      <w:pPr>
        <w:spacing w:after="0" w:line="240" w:lineRule="auto"/>
        <w:jc w:val="center"/>
        <w:rPr>
          <w:rFonts w:ascii="Times New Roman" w:hAnsi="Times New Roman"/>
          <w:b/>
          <w:sz w:val="24"/>
          <w:szCs w:val="24"/>
        </w:rPr>
      </w:pPr>
      <w:r w:rsidRPr="00940B11">
        <w:rPr>
          <w:rFonts w:ascii="Times New Roman" w:hAnsi="Times New Roman"/>
          <w:b/>
          <w:sz w:val="24"/>
          <w:szCs w:val="24"/>
        </w:rPr>
        <w:t>Fig.7</w:t>
      </w:r>
      <w:r>
        <w:rPr>
          <w:rFonts w:ascii="Times New Roman" w:hAnsi="Times New Roman"/>
          <w:b/>
          <w:sz w:val="24"/>
          <w:szCs w:val="24"/>
        </w:rPr>
        <w:t>b</w:t>
      </w:r>
      <w:r w:rsidRPr="00940B11">
        <w:rPr>
          <w:rFonts w:ascii="Times New Roman" w:hAnsi="Times New Roman"/>
          <w:b/>
          <w:sz w:val="24"/>
          <w:szCs w:val="24"/>
        </w:rPr>
        <w:t xml:space="preserve"> Variation in outside, wall and inside temperatures (with PCM but no load)</w:t>
      </w:r>
    </w:p>
    <w:p w:rsidR="00896D0C" w:rsidRPr="0059695B" w:rsidRDefault="00896D0C" w:rsidP="00896D0C">
      <w:pPr>
        <w:spacing w:after="0" w:line="240" w:lineRule="auto"/>
        <w:jc w:val="center"/>
        <w:rPr>
          <w:rFonts w:ascii="Times New Roman" w:hAnsi="Times New Roman"/>
          <w:b/>
          <w:sz w:val="24"/>
          <w:szCs w:val="24"/>
        </w:rPr>
      </w:pPr>
      <w:r w:rsidRPr="0059695B">
        <w:rPr>
          <w:rFonts w:ascii="Times New Roman" w:hAnsi="Times New Roman"/>
          <w:b/>
          <w:noProof/>
        </w:rPr>
        <w:drawing>
          <wp:inline distT="0" distB="0" distL="0" distR="0">
            <wp:extent cx="3781958" cy="2472537"/>
            <wp:effectExtent l="0" t="0" r="0" b="0"/>
            <wp:docPr id="1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96D0C" w:rsidRPr="0059695B" w:rsidRDefault="00896D0C" w:rsidP="00896D0C">
      <w:pPr>
        <w:spacing w:after="0" w:line="240" w:lineRule="auto"/>
        <w:jc w:val="center"/>
        <w:rPr>
          <w:rFonts w:ascii="Times New Roman" w:hAnsi="Times New Roman"/>
          <w:b/>
          <w:sz w:val="24"/>
          <w:szCs w:val="24"/>
        </w:rPr>
      </w:pPr>
      <w:r w:rsidRPr="0059695B">
        <w:rPr>
          <w:rFonts w:ascii="Times New Roman" w:hAnsi="Times New Roman"/>
          <w:b/>
          <w:sz w:val="24"/>
          <w:szCs w:val="24"/>
        </w:rPr>
        <w:t>Fig.7c Variation in outside, wall and inside temperatures (with PCM under load of 43 kg vegetables)</w:t>
      </w:r>
    </w:p>
    <w:p w:rsidR="00896D0C" w:rsidRPr="00940B11" w:rsidRDefault="00896D0C" w:rsidP="00896D0C">
      <w:pPr>
        <w:spacing w:before="120" w:after="120" w:line="360" w:lineRule="auto"/>
        <w:ind w:firstLine="720"/>
        <w:jc w:val="both"/>
        <w:rPr>
          <w:rFonts w:ascii="Times New Roman" w:hAnsi="Times New Roman"/>
          <w:sz w:val="24"/>
          <w:szCs w:val="24"/>
        </w:rPr>
      </w:pPr>
      <w:r w:rsidRPr="00940B11">
        <w:rPr>
          <w:rFonts w:ascii="Times New Roman" w:hAnsi="Times New Roman"/>
          <w:sz w:val="24"/>
          <w:szCs w:val="24"/>
        </w:rPr>
        <w:lastRenderedPageBreak/>
        <w:t>Results indicated that under condition I, average outside temperature was 41°C whereas average wall and inside temperatures were 47 and 50°C respectively. Results of condition II indicate that average outside temperature was 39°C whereas average wall and inside temperatures were 24 and 23°C respectively. Similarly, results of condition III indicate that average outside temperature was 35°C whereas average wall and inside temperatures were 26 and 24°C respectively</w:t>
      </w:r>
      <w:r>
        <w:rPr>
          <w:rFonts w:ascii="Times New Roman" w:hAnsi="Times New Roman"/>
          <w:sz w:val="24"/>
          <w:szCs w:val="24"/>
        </w:rPr>
        <w:t xml:space="preserve">. </w:t>
      </w:r>
      <w:r w:rsidRPr="00940B11">
        <w:rPr>
          <w:rFonts w:ascii="Times New Roman" w:hAnsi="Times New Roman"/>
          <w:sz w:val="24"/>
          <w:szCs w:val="24"/>
        </w:rPr>
        <w:t>Overall, it can be stated that under full load condition, PCM was able to maintain the inside temperature near about 20°C although outside temperature varied from 31-40°C.</w:t>
      </w:r>
    </w:p>
    <w:p w:rsidR="00896D0C" w:rsidRPr="00940B11" w:rsidRDefault="00896D0C" w:rsidP="00896D0C">
      <w:pPr>
        <w:spacing w:before="120" w:after="120" w:line="360" w:lineRule="auto"/>
        <w:jc w:val="both"/>
        <w:rPr>
          <w:rFonts w:ascii="Times New Roman" w:hAnsi="Times New Roman"/>
          <w:b/>
          <w:i/>
          <w:sz w:val="24"/>
          <w:szCs w:val="24"/>
        </w:rPr>
      </w:pPr>
      <w:r w:rsidRPr="00940B11">
        <w:rPr>
          <w:rFonts w:ascii="Times New Roman" w:hAnsi="Times New Roman"/>
          <w:b/>
          <w:sz w:val="24"/>
          <w:szCs w:val="24"/>
        </w:rPr>
        <w:t xml:space="preserve">Physiological Loss in Weight (PLW) of radish and </w:t>
      </w:r>
      <w:proofErr w:type="spellStart"/>
      <w:r w:rsidRPr="00940B11">
        <w:rPr>
          <w:rFonts w:ascii="Times New Roman" w:hAnsi="Times New Roman"/>
          <w:b/>
          <w:i/>
          <w:sz w:val="24"/>
          <w:szCs w:val="24"/>
        </w:rPr>
        <w:t>Palak</w:t>
      </w:r>
      <w:proofErr w:type="spellEnd"/>
    </w:p>
    <w:p w:rsidR="00896D0C" w:rsidRPr="00940B11" w:rsidRDefault="00896D0C" w:rsidP="00896D0C">
      <w:pPr>
        <w:spacing w:after="0" w:line="360" w:lineRule="auto"/>
        <w:ind w:firstLine="720"/>
        <w:jc w:val="both"/>
        <w:rPr>
          <w:rFonts w:ascii="Times New Roman" w:hAnsi="Times New Roman"/>
          <w:sz w:val="24"/>
          <w:szCs w:val="24"/>
        </w:rPr>
      </w:pPr>
      <w:r w:rsidRPr="00940B11">
        <w:rPr>
          <w:rFonts w:ascii="Times New Roman" w:hAnsi="Times New Roman"/>
          <w:sz w:val="24"/>
          <w:szCs w:val="24"/>
        </w:rPr>
        <w:t>Average PLW in radish:</w:t>
      </w:r>
      <w:r>
        <w:rPr>
          <w:rFonts w:ascii="Times New Roman" w:hAnsi="Times New Roman"/>
          <w:sz w:val="24"/>
          <w:szCs w:val="24"/>
        </w:rPr>
        <w:t xml:space="preserve"> </w:t>
      </w:r>
      <w:r w:rsidRPr="00940B11">
        <w:rPr>
          <w:rFonts w:ascii="Times New Roman" w:hAnsi="Times New Roman"/>
          <w:sz w:val="24"/>
          <w:szCs w:val="24"/>
        </w:rPr>
        <w:t>Kept outside: 9.98%</w:t>
      </w:r>
    </w:p>
    <w:p w:rsidR="00896D0C" w:rsidRPr="00940B11" w:rsidRDefault="00896D0C" w:rsidP="00896D0C">
      <w:pPr>
        <w:spacing w:after="0" w:line="360" w:lineRule="auto"/>
        <w:ind w:left="2880"/>
        <w:jc w:val="both"/>
        <w:rPr>
          <w:rFonts w:ascii="Times New Roman" w:hAnsi="Times New Roman"/>
          <w:sz w:val="24"/>
          <w:szCs w:val="24"/>
        </w:rPr>
      </w:pPr>
      <w:r>
        <w:rPr>
          <w:rFonts w:ascii="Times New Roman" w:hAnsi="Times New Roman"/>
          <w:sz w:val="24"/>
          <w:szCs w:val="24"/>
        </w:rPr>
        <w:t xml:space="preserve">    </w:t>
      </w:r>
      <w:r w:rsidRPr="00940B11">
        <w:rPr>
          <w:rFonts w:ascii="Times New Roman" w:hAnsi="Times New Roman"/>
          <w:sz w:val="24"/>
          <w:szCs w:val="24"/>
        </w:rPr>
        <w:t>Kept inside structure: 1.98%</w:t>
      </w:r>
    </w:p>
    <w:p w:rsidR="00896D0C" w:rsidRPr="00940B11" w:rsidRDefault="00896D0C" w:rsidP="00896D0C">
      <w:pPr>
        <w:spacing w:after="0" w:line="240" w:lineRule="auto"/>
        <w:jc w:val="center"/>
        <w:rPr>
          <w:rFonts w:ascii="Times New Roman" w:hAnsi="Times New Roman"/>
          <w:sz w:val="24"/>
          <w:szCs w:val="24"/>
        </w:rPr>
      </w:pPr>
      <w:r w:rsidRPr="00940B11">
        <w:rPr>
          <w:rFonts w:ascii="Times New Roman" w:hAnsi="Times New Roman"/>
          <w:noProof/>
        </w:rPr>
        <w:drawing>
          <wp:inline distT="0" distB="0" distL="0" distR="0">
            <wp:extent cx="3960419" cy="2026310"/>
            <wp:effectExtent l="19050" t="0" r="1981"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96D0C" w:rsidRDefault="00896D0C" w:rsidP="00896D0C">
      <w:pPr>
        <w:spacing w:after="0" w:line="240" w:lineRule="auto"/>
        <w:jc w:val="center"/>
        <w:rPr>
          <w:rFonts w:ascii="Times New Roman" w:hAnsi="Times New Roman"/>
          <w:b/>
          <w:sz w:val="24"/>
          <w:szCs w:val="24"/>
        </w:rPr>
      </w:pPr>
      <w:r w:rsidRPr="00940B11">
        <w:rPr>
          <w:rFonts w:ascii="Times New Roman" w:hAnsi="Times New Roman"/>
          <w:b/>
          <w:sz w:val="24"/>
          <w:szCs w:val="24"/>
        </w:rPr>
        <w:t>Fig.</w:t>
      </w:r>
      <w:r>
        <w:rPr>
          <w:rFonts w:ascii="Times New Roman" w:hAnsi="Times New Roman"/>
          <w:b/>
          <w:sz w:val="24"/>
          <w:szCs w:val="24"/>
        </w:rPr>
        <w:t>8a</w:t>
      </w:r>
      <w:r w:rsidRPr="00940B11">
        <w:rPr>
          <w:rFonts w:ascii="Times New Roman" w:hAnsi="Times New Roman"/>
          <w:b/>
          <w:sz w:val="24"/>
          <w:szCs w:val="24"/>
        </w:rPr>
        <w:t xml:space="preserve"> Variation in PLW of radish kept in cool chamber</w:t>
      </w:r>
    </w:p>
    <w:p w:rsidR="00896D0C" w:rsidRPr="00940B11" w:rsidRDefault="00896D0C" w:rsidP="00896D0C">
      <w:pPr>
        <w:spacing w:after="0" w:line="240" w:lineRule="auto"/>
        <w:jc w:val="center"/>
        <w:rPr>
          <w:rFonts w:ascii="Times New Roman" w:hAnsi="Times New Roman"/>
          <w:b/>
          <w:sz w:val="24"/>
          <w:szCs w:val="24"/>
        </w:rPr>
      </w:pPr>
    </w:p>
    <w:p w:rsidR="00896D0C" w:rsidRDefault="00896D0C" w:rsidP="00896D0C">
      <w:pPr>
        <w:spacing w:after="0" w:line="360" w:lineRule="auto"/>
        <w:ind w:left="720"/>
        <w:jc w:val="both"/>
        <w:rPr>
          <w:rFonts w:ascii="Times New Roman" w:hAnsi="Times New Roman"/>
          <w:sz w:val="24"/>
          <w:szCs w:val="24"/>
        </w:rPr>
      </w:pPr>
      <w:r>
        <w:rPr>
          <w:rFonts w:ascii="Times New Roman" w:hAnsi="Times New Roman"/>
          <w:sz w:val="24"/>
          <w:szCs w:val="24"/>
        </w:rPr>
        <w:t xml:space="preserve">Average PLW in </w:t>
      </w:r>
      <w:proofErr w:type="spellStart"/>
      <w:r>
        <w:rPr>
          <w:rFonts w:ascii="Times New Roman" w:hAnsi="Times New Roman"/>
          <w:sz w:val="24"/>
          <w:szCs w:val="24"/>
        </w:rPr>
        <w:t>palak</w:t>
      </w:r>
      <w:proofErr w:type="spellEnd"/>
      <w:r>
        <w:rPr>
          <w:rFonts w:ascii="Times New Roman" w:hAnsi="Times New Roman"/>
          <w:sz w:val="24"/>
          <w:szCs w:val="24"/>
        </w:rPr>
        <w:t>: Kept outside: 11.19%</w:t>
      </w:r>
    </w:p>
    <w:p w:rsidR="00896D0C" w:rsidRPr="00940B11" w:rsidRDefault="00896D0C" w:rsidP="00896D0C">
      <w:pPr>
        <w:spacing w:after="0" w:line="360" w:lineRule="auto"/>
        <w:ind w:left="2880"/>
        <w:jc w:val="both"/>
        <w:rPr>
          <w:rFonts w:ascii="Times New Roman" w:hAnsi="Times New Roman"/>
          <w:sz w:val="24"/>
          <w:szCs w:val="24"/>
        </w:rPr>
      </w:pPr>
      <w:r>
        <w:rPr>
          <w:rFonts w:ascii="Times New Roman" w:hAnsi="Times New Roman"/>
          <w:sz w:val="24"/>
          <w:szCs w:val="24"/>
        </w:rPr>
        <w:t xml:space="preserve">   </w:t>
      </w:r>
      <w:r w:rsidRPr="00940B11">
        <w:rPr>
          <w:rFonts w:ascii="Times New Roman" w:hAnsi="Times New Roman"/>
          <w:sz w:val="24"/>
          <w:szCs w:val="24"/>
        </w:rPr>
        <w:t>Kept inside chamber: 1.37%</w:t>
      </w:r>
    </w:p>
    <w:p w:rsidR="00896D0C" w:rsidRPr="00940B11" w:rsidRDefault="00896D0C" w:rsidP="00896D0C">
      <w:pPr>
        <w:spacing w:after="0" w:line="240" w:lineRule="auto"/>
        <w:jc w:val="center"/>
        <w:rPr>
          <w:rFonts w:ascii="Times New Roman" w:hAnsi="Times New Roman"/>
          <w:sz w:val="24"/>
          <w:szCs w:val="24"/>
        </w:rPr>
      </w:pPr>
      <w:r w:rsidRPr="00940B11">
        <w:rPr>
          <w:rFonts w:ascii="Times New Roman" w:hAnsi="Times New Roman"/>
          <w:noProof/>
        </w:rPr>
        <w:drawing>
          <wp:inline distT="0" distB="0" distL="0" distR="0">
            <wp:extent cx="3909213" cy="1901952"/>
            <wp:effectExtent l="1905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96D0C" w:rsidRPr="00940B11" w:rsidRDefault="00896D0C" w:rsidP="00896D0C">
      <w:pPr>
        <w:spacing w:after="0" w:line="240" w:lineRule="auto"/>
        <w:jc w:val="center"/>
        <w:rPr>
          <w:rFonts w:ascii="Times New Roman" w:hAnsi="Times New Roman"/>
          <w:b/>
          <w:sz w:val="24"/>
          <w:szCs w:val="24"/>
        </w:rPr>
      </w:pPr>
      <w:r w:rsidRPr="00940B11">
        <w:rPr>
          <w:rFonts w:ascii="Times New Roman" w:hAnsi="Times New Roman"/>
          <w:b/>
          <w:sz w:val="24"/>
          <w:szCs w:val="24"/>
        </w:rPr>
        <w:t>Fig.</w:t>
      </w:r>
      <w:r>
        <w:rPr>
          <w:rFonts w:ascii="Times New Roman" w:hAnsi="Times New Roman"/>
          <w:b/>
          <w:sz w:val="24"/>
          <w:szCs w:val="24"/>
        </w:rPr>
        <w:t>8b</w:t>
      </w:r>
      <w:r w:rsidRPr="00940B11">
        <w:rPr>
          <w:rFonts w:ascii="Times New Roman" w:hAnsi="Times New Roman"/>
          <w:b/>
          <w:sz w:val="24"/>
          <w:szCs w:val="24"/>
        </w:rPr>
        <w:t xml:space="preserve"> Variation in PLW of </w:t>
      </w:r>
      <w:proofErr w:type="spellStart"/>
      <w:r w:rsidRPr="00940B11">
        <w:rPr>
          <w:rFonts w:ascii="Times New Roman" w:hAnsi="Times New Roman"/>
          <w:b/>
          <w:i/>
          <w:sz w:val="24"/>
          <w:szCs w:val="24"/>
        </w:rPr>
        <w:t>palak</w:t>
      </w:r>
      <w:proofErr w:type="spellEnd"/>
      <w:r w:rsidRPr="00940B11">
        <w:rPr>
          <w:rFonts w:ascii="Times New Roman" w:hAnsi="Times New Roman"/>
          <w:b/>
          <w:sz w:val="24"/>
          <w:szCs w:val="24"/>
        </w:rPr>
        <w:t xml:space="preserve"> kept in cool chamber</w:t>
      </w:r>
    </w:p>
    <w:p w:rsidR="00896D0C" w:rsidRPr="003245BF" w:rsidRDefault="00896D0C" w:rsidP="00896D0C">
      <w:pPr>
        <w:spacing w:before="120" w:after="120" w:line="360" w:lineRule="auto"/>
        <w:ind w:left="720" w:hanging="720"/>
        <w:jc w:val="both"/>
        <w:rPr>
          <w:rFonts w:ascii="Times New Roman" w:hAnsi="Times New Roman"/>
          <w:b/>
          <w:bCs/>
          <w:i/>
          <w:sz w:val="24"/>
          <w:szCs w:val="24"/>
        </w:rPr>
      </w:pPr>
      <w:r w:rsidRPr="003245BF">
        <w:rPr>
          <w:rFonts w:ascii="Times New Roman" w:hAnsi="Times New Roman"/>
          <w:b/>
          <w:bCs/>
          <w:i/>
          <w:sz w:val="24"/>
          <w:szCs w:val="24"/>
        </w:rPr>
        <w:lastRenderedPageBreak/>
        <w:t>4) Development of in-place charging unit for PCM panels</w:t>
      </w:r>
    </w:p>
    <w:p w:rsidR="00896D0C" w:rsidRPr="00F12FCE" w:rsidRDefault="00896D0C" w:rsidP="00896D0C">
      <w:pPr>
        <w:spacing w:before="120" w:after="120" w:line="360" w:lineRule="auto"/>
        <w:ind w:firstLine="720"/>
        <w:jc w:val="both"/>
        <w:rPr>
          <w:rFonts w:ascii="Times New Roman" w:hAnsi="Times New Roman"/>
          <w:bCs/>
          <w:sz w:val="24"/>
          <w:szCs w:val="24"/>
        </w:rPr>
      </w:pPr>
      <w:r w:rsidRPr="00F12FCE">
        <w:rPr>
          <w:rFonts w:ascii="Times New Roman" w:hAnsi="Times New Roman"/>
          <w:bCs/>
          <w:sz w:val="24"/>
          <w:szCs w:val="24"/>
        </w:rPr>
        <w:t xml:space="preserve">In-place cooling system was fabricated using mechanical compression system. Refrigeration system </w:t>
      </w:r>
      <w:r>
        <w:rPr>
          <w:rFonts w:ascii="Times New Roman" w:hAnsi="Times New Roman"/>
          <w:bCs/>
          <w:sz w:val="24"/>
          <w:szCs w:val="24"/>
        </w:rPr>
        <w:t>was</w:t>
      </w:r>
      <w:r w:rsidRPr="00F12FCE">
        <w:rPr>
          <w:rFonts w:ascii="Times New Roman" w:hAnsi="Times New Roman"/>
          <w:bCs/>
          <w:sz w:val="24"/>
          <w:szCs w:val="24"/>
        </w:rPr>
        <w:t xml:space="preserve"> placed </w:t>
      </w:r>
      <w:r>
        <w:rPr>
          <w:rFonts w:ascii="Times New Roman" w:hAnsi="Times New Roman"/>
          <w:bCs/>
          <w:sz w:val="24"/>
          <w:szCs w:val="24"/>
        </w:rPr>
        <w:t>below the vending rickshaw</w:t>
      </w:r>
      <w:r w:rsidRPr="00F12FCE">
        <w:rPr>
          <w:rFonts w:ascii="Times New Roman" w:hAnsi="Times New Roman"/>
          <w:bCs/>
          <w:sz w:val="24"/>
          <w:szCs w:val="24"/>
        </w:rPr>
        <w:t>. Specifications of the compressor and condenser used in the system are given below.</w:t>
      </w:r>
    </w:p>
    <w:p w:rsidR="00896D0C" w:rsidRPr="00F12FCE" w:rsidRDefault="00896D0C" w:rsidP="00896D0C">
      <w:pPr>
        <w:spacing w:after="0" w:line="360" w:lineRule="auto"/>
        <w:ind w:left="720"/>
        <w:jc w:val="both"/>
        <w:rPr>
          <w:rFonts w:ascii="Times New Roman" w:hAnsi="Times New Roman"/>
          <w:bCs/>
          <w:sz w:val="24"/>
          <w:szCs w:val="24"/>
        </w:rPr>
      </w:pPr>
      <w:r w:rsidRPr="00F12FCE">
        <w:rPr>
          <w:rFonts w:ascii="Times New Roman" w:hAnsi="Times New Roman"/>
          <w:bCs/>
          <w:sz w:val="24"/>
          <w:szCs w:val="24"/>
        </w:rPr>
        <w:t>1. Compressor</w:t>
      </w:r>
    </w:p>
    <w:tbl>
      <w:tblPr>
        <w:tblW w:w="6263" w:type="dxa"/>
        <w:jc w:val="center"/>
        <w:tblCellMar>
          <w:left w:w="0" w:type="dxa"/>
          <w:right w:w="0" w:type="dxa"/>
        </w:tblCellMar>
        <w:tblLook w:val="0420"/>
      </w:tblPr>
      <w:tblGrid>
        <w:gridCol w:w="3774"/>
        <w:gridCol w:w="2489"/>
      </w:tblGrid>
      <w:tr w:rsidR="00896D0C" w:rsidRPr="007B5363" w:rsidTr="00416BC7">
        <w:trPr>
          <w:trHeight w:val="106"/>
          <w:jc w:val="center"/>
        </w:trPr>
        <w:tc>
          <w:tcPr>
            <w:tcW w:w="37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
                <w:bCs/>
                <w:sz w:val="20"/>
                <w:szCs w:val="20"/>
              </w:rPr>
              <w:t>Model</w:t>
            </w:r>
          </w:p>
        </w:tc>
        <w:tc>
          <w:tcPr>
            <w:tcW w:w="2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Cs/>
                <w:sz w:val="20"/>
                <w:szCs w:val="20"/>
              </w:rPr>
              <w:t>TH811NF – 010 – A6</w:t>
            </w:r>
          </w:p>
        </w:tc>
      </w:tr>
      <w:tr w:rsidR="00896D0C" w:rsidRPr="007B5363" w:rsidTr="00416BC7">
        <w:trPr>
          <w:trHeight w:val="118"/>
          <w:jc w:val="center"/>
        </w:trPr>
        <w:tc>
          <w:tcPr>
            <w:tcW w:w="37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
                <w:bCs/>
                <w:sz w:val="20"/>
                <w:szCs w:val="20"/>
              </w:rPr>
              <w:t>Voltage</w:t>
            </w:r>
          </w:p>
        </w:tc>
        <w:tc>
          <w:tcPr>
            <w:tcW w:w="2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Cs/>
                <w:sz w:val="20"/>
                <w:szCs w:val="20"/>
              </w:rPr>
              <w:t>230 V</w:t>
            </w:r>
          </w:p>
        </w:tc>
      </w:tr>
      <w:tr w:rsidR="00896D0C" w:rsidRPr="007B5363" w:rsidTr="00416BC7">
        <w:trPr>
          <w:trHeight w:val="70"/>
          <w:jc w:val="center"/>
        </w:trPr>
        <w:tc>
          <w:tcPr>
            <w:tcW w:w="37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
                <w:bCs/>
                <w:sz w:val="20"/>
                <w:szCs w:val="20"/>
              </w:rPr>
              <w:t>Frequency</w:t>
            </w:r>
          </w:p>
        </w:tc>
        <w:tc>
          <w:tcPr>
            <w:tcW w:w="2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Cs/>
                <w:sz w:val="20"/>
                <w:szCs w:val="20"/>
              </w:rPr>
              <w:t>50 Hz</w:t>
            </w:r>
          </w:p>
        </w:tc>
      </w:tr>
      <w:tr w:rsidR="00896D0C" w:rsidRPr="007B5363" w:rsidTr="00416BC7">
        <w:trPr>
          <w:trHeight w:val="70"/>
          <w:jc w:val="center"/>
        </w:trPr>
        <w:tc>
          <w:tcPr>
            <w:tcW w:w="37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
                <w:bCs/>
                <w:sz w:val="20"/>
                <w:szCs w:val="20"/>
              </w:rPr>
              <w:t>Refrigerant</w:t>
            </w:r>
          </w:p>
        </w:tc>
        <w:tc>
          <w:tcPr>
            <w:tcW w:w="2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96D0C" w:rsidRPr="007B5363" w:rsidRDefault="00896D0C" w:rsidP="00416BC7">
            <w:pPr>
              <w:spacing w:after="0" w:line="240" w:lineRule="auto"/>
              <w:ind w:left="720" w:hanging="720"/>
              <w:rPr>
                <w:rFonts w:ascii="Times New Roman" w:hAnsi="Times New Roman"/>
                <w:bCs/>
                <w:sz w:val="20"/>
                <w:szCs w:val="20"/>
              </w:rPr>
            </w:pPr>
            <w:r w:rsidRPr="007B5363">
              <w:rPr>
                <w:rFonts w:ascii="Times New Roman" w:hAnsi="Times New Roman"/>
                <w:bCs/>
                <w:sz w:val="20"/>
                <w:szCs w:val="20"/>
              </w:rPr>
              <w:t>R – 134a</w:t>
            </w:r>
          </w:p>
        </w:tc>
      </w:tr>
    </w:tbl>
    <w:p w:rsidR="00896D0C" w:rsidRPr="00F12FCE" w:rsidRDefault="00896D0C" w:rsidP="00896D0C">
      <w:pPr>
        <w:spacing w:after="0" w:line="360" w:lineRule="auto"/>
        <w:ind w:left="720"/>
        <w:jc w:val="both"/>
        <w:rPr>
          <w:rFonts w:ascii="Times New Roman" w:hAnsi="Times New Roman"/>
          <w:bCs/>
          <w:sz w:val="24"/>
          <w:szCs w:val="24"/>
        </w:rPr>
      </w:pPr>
      <w:r w:rsidRPr="00F12FCE">
        <w:rPr>
          <w:rFonts w:ascii="Times New Roman" w:hAnsi="Times New Roman"/>
          <w:bCs/>
          <w:sz w:val="24"/>
          <w:szCs w:val="24"/>
        </w:rPr>
        <w:t>Compressor is able to cool 50 liters of water from 25-30°C to 5°C within 4-5 h.</w:t>
      </w:r>
    </w:p>
    <w:p w:rsidR="00896D0C" w:rsidRPr="00F12FCE" w:rsidRDefault="00896D0C" w:rsidP="00896D0C">
      <w:pPr>
        <w:spacing w:after="0" w:line="360" w:lineRule="auto"/>
        <w:ind w:left="720"/>
        <w:jc w:val="both"/>
        <w:rPr>
          <w:rFonts w:ascii="Times New Roman" w:hAnsi="Times New Roman"/>
          <w:bCs/>
          <w:sz w:val="24"/>
          <w:szCs w:val="24"/>
        </w:rPr>
      </w:pPr>
      <w:r w:rsidRPr="00F12FCE">
        <w:rPr>
          <w:rFonts w:ascii="Times New Roman" w:hAnsi="Times New Roman"/>
          <w:bCs/>
          <w:sz w:val="24"/>
          <w:szCs w:val="24"/>
        </w:rPr>
        <w:t>2. Condenser</w:t>
      </w:r>
    </w:p>
    <w:tbl>
      <w:tblPr>
        <w:tblW w:w="6823" w:type="dxa"/>
        <w:jc w:val="center"/>
        <w:tblCellMar>
          <w:left w:w="0" w:type="dxa"/>
          <w:right w:w="0" w:type="dxa"/>
        </w:tblCellMar>
        <w:tblLook w:val="0600"/>
      </w:tblPr>
      <w:tblGrid>
        <w:gridCol w:w="1495"/>
        <w:gridCol w:w="2664"/>
        <w:gridCol w:w="2664"/>
      </w:tblGrid>
      <w:tr w:rsidR="00896D0C" w:rsidRPr="007B5363" w:rsidTr="00416BC7">
        <w:trPr>
          <w:trHeight w:val="110"/>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105" w:type="dxa"/>
              <w:left w:w="75" w:type="dxa"/>
              <w:bottom w:w="105" w:type="dxa"/>
              <w:right w:w="75" w:type="dxa"/>
            </w:tcMar>
            <w:hideMark/>
          </w:tcPr>
          <w:p w:rsidR="00896D0C" w:rsidRPr="007B5363" w:rsidRDefault="00896D0C" w:rsidP="00416BC7">
            <w:pPr>
              <w:spacing w:after="0" w:line="240" w:lineRule="auto"/>
              <w:jc w:val="center"/>
              <w:rPr>
                <w:rFonts w:ascii="Times New Roman" w:hAnsi="Times New Roman"/>
                <w:bCs/>
                <w:sz w:val="20"/>
                <w:szCs w:val="20"/>
              </w:rPr>
            </w:pPr>
            <w:r w:rsidRPr="007B5363">
              <w:rPr>
                <w:rFonts w:ascii="Times New Roman" w:hAnsi="Times New Roman"/>
                <w:b/>
                <w:bCs/>
                <w:sz w:val="20"/>
                <w:szCs w:val="20"/>
              </w:rPr>
              <w:t>Model No</w:t>
            </w:r>
          </w:p>
        </w:tc>
        <w:tc>
          <w:tcPr>
            <w:tcW w:w="2664" w:type="dxa"/>
            <w:tcBorders>
              <w:top w:val="single" w:sz="8" w:space="0" w:color="000000"/>
              <w:left w:val="single" w:sz="8" w:space="0" w:color="000000"/>
              <w:bottom w:val="single" w:sz="8" w:space="0" w:color="000000"/>
              <w:right w:val="single" w:sz="8" w:space="0" w:color="000000"/>
            </w:tcBorders>
            <w:shd w:val="clear" w:color="auto" w:fill="auto"/>
            <w:tcMar>
              <w:top w:w="105" w:type="dxa"/>
              <w:left w:w="75" w:type="dxa"/>
              <w:bottom w:w="105" w:type="dxa"/>
              <w:right w:w="75" w:type="dxa"/>
            </w:tcMar>
            <w:hideMark/>
          </w:tcPr>
          <w:p w:rsidR="00896D0C" w:rsidRPr="007B5363" w:rsidRDefault="00896D0C" w:rsidP="00416BC7">
            <w:pPr>
              <w:spacing w:after="0" w:line="240" w:lineRule="auto"/>
              <w:jc w:val="center"/>
              <w:rPr>
                <w:rFonts w:ascii="Times New Roman" w:hAnsi="Times New Roman"/>
                <w:bCs/>
                <w:sz w:val="20"/>
                <w:szCs w:val="20"/>
              </w:rPr>
            </w:pPr>
            <w:r w:rsidRPr="007B5363">
              <w:rPr>
                <w:rFonts w:ascii="Times New Roman" w:hAnsi="Times New Roman"/>
                <w:b/>
                <w:bCs/>
                <w:sz w:val="20"/>
                <w:szCs w:val="20"/>
              </w:rPr>
              <w:t>STANDARD SIZE</w:t>
            </w:r>
          </w:p>
        </w:tc>
        <w:tc>
          <w:tcPr>
            <w:tcW w:w="2664" w:type="dxa"/>
            <w:tcBorders>
              <w:top w:val="single" w:sz="8" w:space="0" w:color="000000"/>
              <w:left w:val="single" w:sz="8" w:space="0" w:color="000000"/>
              <w:bottom w:val="single" w:sz="8" w:space="0" w:color="000000"/>
              <w:right w:val="single" w:sz="8" w:space="0" w:color="000000"/>
            </w:tcBorders>
            <w:shd w:val="clear" w:color="auto" w:fill="auto"/>
            <w:tcMar>
              <w:top w:w="105" w:type="dxa"/>
              <w:left w:w="75" w:type="dxa"/>
              <w:bottom w:w="105" w:type="dxa"/>
              <w:right w:w="75" w:type="dxa"/>
            </w:tcMar>
            <w:hideMark/>
          </w:tcPr>
          <w:p w:rsidR="00896D0C" w:rsidRPr="007B5363" w:rsidRDefault="00896D0C" w:rsidP="00416BC7">
            <w:pPr>
              <w:spacing w:after="0" w:line="240" w:lineRule="auto"/>
              <w:jc w:val="center"/>
              <w:rPr>
                <w:rFonts w:ascii="Times New Roman" w:hAnsi="Times New Roman"/>
                <w:bCs/>
                <w:sz w:val="20"/>
                <w:szCs w:val="20"/>
              </w:rPr>
            </w:pPr>
            <w:r w:rsidRPr="007B5363">
              <w:rPr>
                <w:rFonts w:ascii="Times New Roman" w:hAnsi="Times New Roman"/>
                <w:b/>
                <w:bCs/>
                <w:sz w:val="20"/>
                <w:szCs w:val="20"/>
              </w:rPr>
              <w:t>COPPER PIPE SIZE</w:t>
            </w:r>
          </w:p>
        </w:tc>
      </w:tr>
      <w:tr w:rsidR="00896D0C" w:rsidRPr="007B5363" w:rsidTr="00416BC7">
        <w:trPr>
          <w:trHeight w:val="33"/>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D0C" w:rsidRPr="007B5363" w:rsidRDefault="00896D0C" w:rsidP="00416BC7">
            <w:pPr>
              <w:spacing w:after="0" w:line="240" w:lineRule="auto"/>
              <w:jc w:val="center"/>
              <w:rPr>
                <w:rFonts w:ascii="Times New Roman" w:hAnsi="Times New Roman"/>
                <w:bCs/>
                <w:sz w:val="20"/>
                <w:szCs w:val="20"/>
              </w:rPr>
            </w:pPr>
            <w:r w:rsidRPr="007B5363">
              <w:rPr>
                <w:rFonts w:ascii="Times New Roman" w:hAnsi="Times New Roman"/>
                <w:bCs/>
                <w:sz w:val="20"/>
                <w:szCs w:val="20"/>
              </w:rPr>
              <w:t>ETIP</w:t>
            </w:r>
          </w:p>
        </w:tc>
        <w:tc>
          <w:tcPr>
            <w:tcW w:w="26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D0C" w:rsidRPr="007B5363" w:rsidRDefault="00896D0C" w:rsidP="00416BC7">
            <w:pPr>
              <w:spacing w:after="0" w:line="240" w:lineRule="auto"/>
              <w:jc w:val="center"/>
              <w:rPr>
                <w:rFonts w:ascii="Times New Roman" w:hAnsi="Times New Roman"/>
                <w:bCs/>
                <w:sz w:val="20"/>
                <w:szCs w:val="20"/>
              </w:rPr>
            </w:pPr>
            <w:r w:rsidRPr="007B5363">
              <w:rPr>
                <w:rFonts w:ascii="Times New Roman" w:hAnsi="Times New Roman"/>
                <w:bCs/>
                <w:sz w:val="20"/>
                <w:szCs w:val="20"/>
              </w:rPr>
              <w:t>9' X 9' X 2 ROW</w:t>
            </w:r>
          </w:p>
        </w:tc>
        <w:tc>
          <w:tcPr>
            <w:tcW w:w="26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D0C" w:rsidRPr="007B5363" w:rsidRDefault="00896D0C" w:rsidP="00416BC7">
            <w:pPr>
              <w:spacing w:after="0" w:line="240" w:lineRule="auto"/>
              <w:jc w:val="center"/>
              <w:rPr>
                <w:rFonts w:ascii="Times New Roman" w:hAnsi="Times New Roman"/>
                <w:bCs/>
                <w:sz w:val="20"/>
                <w:szCs w:val="20"/>
              </w:rPr>
            </w:pPr>
            <w:r w:rsidRPr="007B5363">
              <w:rPr>
                <w:rFonts w:ascii="Times New Roman" w:hAnsi="Times New Roman"/>
                <w:bCs/>
                <w:sz w:val="20"/>
                <w:szCs w:val="20"/>
              </w:rPr>
              <w:t>3/8'</w:t>
            </w:r>
          </w:p>
        </w:tc>
      </w:tr>
    </w:tbl>
    <w:p w:rsidR="00896D0C" w:rsidRPr="00F12FCE" w:rsidRDefault="00896D0C" w:rsidP="00896D0C">
      <w:pPr>
        <w:spacing w:after="0" w:line="360" w:lineRule="auto"/>
        <w:ind w:left="720"/>
        <w:jc w:val="both"/>
        <w:rPr>
          <w:rFonts w:ascii="Times New Roman" w:hAnsi="Times New Roman"/>
          <w:bCs/>
          <w:sz w:val="24"/>
          <w:szCs w:val="24"/>
        </w:rPr>
      </w:pPr>
      <w:r w:rsidRPr="00F12FCE">
        <w:rPr>
          <w:rFonts w:ascii="Times New Roman" w:hAnsi="Times New Roman"/>
          <w:bCs/>
          <w:sz w:val="24"/>
          <w:szCs w:val="24"/>
        </w:rPr>
        <w:t>3. Evaporator</w:t>
      </w:r>
    </w:p>
    <w:p w:rsidR="00896D0C" w:rsidRPr="00F12FCE" w:rsidRDefault="00896D0C" w:rsidP="00896D0C">
      <w:pPr>
        <w:spacing w:after="0" w:line="360" w:lineRule="auto"/>
        <w:ind w:left="720"/>
        <w:jc w:val="both"/>
        <w:rPr>
          <w:rFonts w:ascii="Times New Roman" w:hAnsi="Times New Roman"/>
          <w:bCs/>
          <w:sz w:val="24"/>
          <w:szCs w:val="24"/>
        </w:rPr>
      </w:pPr>
      <w:r w:rsidRPr="00F12FCE">
        <w:rPr>
          <w:rFonts w:ascii="Times New Roman" w:hAnsi="Times New Roman"/>
          <w:bCs/>
          <w:sz w:val="24"/>
          <w:szCs w:val="24"/>
        </w:rPr>
        <w:t xml:space="preserve">Three strands of evaporator coil were provided between inner and outer GI boxes. </w:t>
      </w:r>
    </w:p>
    <w:p w:rsidR="00896D0C" w:rsidRPr="00F12FCE" w:rsidRDefault="00896D0C" w:rsidP="00896D0C">
      <w:pPr>
        <w:spacing w:after="0" w:line="360" w:lineRule="auto"/>
        <w:ind w:left="720"/>
        <w:jc w:val="both"/>
        <w:rPr>
          <w:rFonts w:ascii="Times New Roman" w:hAnsi="Times New Roman"/>
          <w:bCs/>
          <w:sz w:val="24"/>
          <w:szCs w:val="24"/>
        </w:rPr>
      </w:pPr>
      <w:r w:rsidRPr="00F12FCE">
        <w:rPr>
          <w:rFonts w:ascii="Times New Roman" w:hAnsi="Times New Roman"/>
          <w:bCs/>
          <w:sz w:val="24"/>
          <w:szCs w:val="24"/>
        </w:rPr>
        <w:t>4. Throttling device: it is developed using capillary of copper.</w:t>
      </w:r>
    </w:p>
    <w:p w:rsidR="00896D0C" w:rsidRPr="00F12FCE" w:rsidRDefault="00896D0C" w:rsidP="00896D0C">
      <w:pPr>
        <w:spacing w:before="120" w:after="120" w:line="360" w:lineRule="auto"/>
        <w:ind w:left="720" w:hanging="720"/>
        <w:jc w:val="both"/>
        <w:rPr>
          <w:rFonts w:ascii="Times New Roman" w:hAnsi="Times New Roman"/>
          <w:bCs/>
          <w:sz w:val="24"/>
          <w:szCs w:val="24"/>
        </w:rPr>
      </w:pPr>
      <w:r w:rsidRPr="00F12FCE">
        <w:rPr>
          <w:rFonts w:ascii="Times New Roman" w:hAnsi="Times New Roman"/>
          <w:b/>
          <w:bCs/>
          <w:sz w:val="24"/>
          <w:szCs w:val="24"/>
        </w:rPr>
        <w:t>Charging of PCM panels using In-Place cooling system</w:t>
      </w:r>
    </w:p>
    <w:p w:rsidR="00896D0C" w:rsidRPr="00F12FCE" w:rsidRDefault="00896D0C" w:rsidP="00896D0C">
      <w:pPr>
        <w:numPr>
          <w:ilvl w:val="0"/>
          <w:numId w:val="19"/>
        </w:numPr>
        <w:tabs>
          <w:tab w:val="clear" w:pos="720"/>
          <w:tab w:val="num" w:pos="540"/>
        </w:tabs>
        <w:spacing w:after="0" w:line="360" w:lineRule="auto"/>
        <w:jc w:val="both"/>
        <w:rPr>
          <w:rFonts w:ascii="Times New Roman" w:hAnsi="Times New Roman"/>
          <w:bCs/>
          <w:sz w:val="24"/>
          <w:szCs w:val="24"/>
        </w:rPr>
      </w:pPr>
      <w:r w:rsidRPr="00F12FCE">
        <w:rPr>
          <w:rFonts w:ascii="Times New Roman" w:hAnsi="Times New Roman"/>
          <w:bCs/>
          <w:sz w:val="24"/>
          <w:szCs w:val="24"/>
        </w:rPr>
        <w:t>Cooling coil was dipped in to water (about 15 lit) and  PCM panels were inserted</w:t>
      </w:r>
    </w:p>
    <w:p w:rsidR="00896D0C" w:rsidRPr="00F12FCE" w:rsidRDefault="00896D0C" w:rsidP="00896D0C">
      <w:pPr>
        <w:numPr>
          <w:ilvl w:val="1"/>
          <w:numId w:val="19"/>
        </w:numPr>
        <w:tabs>
          <w:tab w:val="clear" w:pos="1440"/>
          <w:tab w:val="num" w:pos="990"/>
        </w:tabs>
        <w:spacing w:after="0" w:line="360" w:lineRule="auto"/>
        <w:ind w:left="1080"/>
        <w:jc w:val="both"/>
        <w:rPr>
          <w:rFonts w:ascii="Times New Roman" w:hAnsi="Times New Roman"/>
          <w:bCs/>
          <w:sz w:val="24"/>
          <w:szCs w:val="24"/>
        </w:rPr>
      </w:pPr>
      <w:r w:rsidRPr="00F12FCE">
        <w:rPr>
          <w:rFonts w:ascii="Times New Roman" w:hAnsi="Times New Roman"/>
          <w:bCs/>
          <w:sz w:val="24"/>
          <w:szCs w:val="24"/>
        </w:rPr>
        <w:t>Only bottom of the panels was dipped in the water.</w:t>
      </w:r>
    </w:p>
    <w:p w:rsidR="00896D0C" w:rsidRPr="00F12FCE" w:rsidRDefault="00896D0C" w:rsidP="00896D0C">
      <w:pPr>
        <w:numPr>
          <w:ilvl w:val="1"/>
          <w:numId w:val="19"/>
        </w:numPr>
        <w:tabs>
          <w:tab w:val="clear" w:pos="1440"/>
          <w:tab w:val="num" w:pos="990"/>
        </w:tabs>
        <w:spacing w:after="0" w:line="360" w:lineRule="auto"/>
        <w:ind w:left="1080"/>
        <w:jc w:val="both"/>
        <w:rPr>
          <w:rFonts w:ascii="Times New Roman" w:hAnsi="Times New Roman"/>
          <w:bCs/>
          <w:sz w:val="24"/>
          <w:szCs w:val="24"/>
        </w:rPr>
      </w:pPr>
      <w:r w:rsidRPr="00F12FCE">
        <w:rPr>
          <w:rFonts w:ascii="Times New Roman" w:hAnsi="Times New Roman"/>
          <w:bCs/>
          <w:sz w:val="24"/>
          <w:szCs w:val="24"/>
        </w:rPr>
        <w:t>Time required for complete freezing of PCM panels: 10 h (approx.)</w:t>
      </w:r>
    </w:p>
    <w:p w:rsidR="00896D0C" w:rsidRPr="00F12FCE" w:rsidRDefault="00896D0C" w:rsidP="00896D0C">
      <w:pPr>
        <w:numPr>
          <w:ilvl w:val="0"/>
          <w:numId w:val="19"/>
        </w:numPr>
        <w:tabs>
          <w:tab w:val="clear" w:pos="720"/>
          <w:tab w:val="num" w:pos="540"/>
        </w:tabs>
        <w:spacing w:after="0" w:line="360" w:lineRule="auto"/>
        <w:jc w:val="both"/>
        <w:rPr>
          <w:rFonts w:ascii="Times New Roman" w:hAnsi="Times New Roman"/>
          <w:bCs/>
          <w:sz w:val="24"/>
          <w:szCs w:val="24"/>
        </w:rPr>
      </w:pPr>
      <w:r w:rsidRPr="00F12FCE">
        <w:rPr>
          <w:rFonts w:ascii="Times New Roman" w:hAnsi="Times New Roman"/>
          <w:bCs/>
          <w:sz w:val="24"/>
          <w:szCs w:val="24"/>
        </w:rPr>
        <w:t>Cooling coil was dipped in to water (about 15 lit) and  PCM panels were inserted</w:t>
      </w:r>
    </w:p>
    <w:p w:rsidR="00896D0C" w:rsidRPr="00F12FCE" w:rsidRDefault="00896D0C" w:rsidP="00896D0C">
      <w:pPr>
        <w:numPr>
          <w:ilvl w:val="1"/>
          <w:numId w:val="19"/>
        </w:numPr>
        <w:tabs>
          <w:tab w:val="clear" w:pos="1440"/>
          <w:tab w:val="num" w:pos="990"/>
        </w:tabs>
        <w:spacing w:after="0" w:line="360" w:lineRule="auto"/>
        <w:ind w:left="990" w:hanging="270"/>
        <w:jc w:val="both"/>
        <w:rPr>
          <w:rFonts w:ascii="Times New Roman" w:hAnsi="Times New Roman"/>
          <w:bCs/>
          <w:sz w:val="24"/>
          <w:szCs w:val="24"/>
        </w:rPr>
      </w:pPr>
      <w:r w:rsidRPr="00F12FCE">
        <w:rPr>
          <w:rFonts w:ascii="Times New Roman" w:hAnsi="Times New Roman"/>
          <w:bCs/>
          <w:sz w:val="24"/>
          <w:szCs w:val="24"/>
        </w:rPr>
        <w:t>Vertical water tubes (made of plastic tubes) were placed in between two panels. Thus panels were cooled from three sides.</w:t>
      </w:r>
    </w:p>
    <w:p w:rsidR="00896D0C" w:rsidRPr="00F12FCE" w:rsidRDefault="00896D0C" w:rsidP="00896D0C">
      <w:pPr>
        <w:numPr>
          <w:ilvl w:val="1"/>
          <w:numId w:val="19"/>
        </w:numPr>
        <w:tabs>
          <w:tab w:val="clear" w:pos="1440"/>
          <w:tab w:val="num" w:pos="990"/>
        </w:tabs>
        <w:spacing w:after="0" w:line="360" w:lineRule="auto"/>
        <w:ind w:left="990" w:hanging="270"/>
        <w:jc w:val="both"/>
        <w:rPr>
          <w:rFonts w:ascii="Times New Roman" w:hAnsi="Times New Roman"/>
          <w:bCs/>
          <w:sz w:val="24"/>
          <w:szCs w:val="24"/>
        </w:rPr>
      </w:pPr>
      <w:r w:rsidRPr="00F12FCE">
        <w:rPr>
          <w:rFonts w:ascii="Times New Roman" w:hAnsi="Times New Roman"/>
          <w:bCs/>
          <w:sz w:val="24"/>
          <w:szCs w:val="24"/>
        </w:rPr>
        <w:t>Time required for complete freezing of PCM panels: 5-6 h</w:t>
      </w:r>
    </w:p>
    <w:p w:rsidR="00896D0C" w:rsidRPr="00F12FCE" w:rsidRDefault="00896D0C" w:rsidP="00896D0C">
      <w:pPr>
        <w:spacing w:before="120" w:after="120" w:line="360" w:lineRule="auto"/>
        <w:ind w:left="720" w:hanging="720"/>
        <w:jc w:val="both"/>
        <w:rPr>
          <w:rFonts w:ascii="Times New Roman" w:hAnsi="Times New Roman"/>
          <w:b/>
          <w:bCs/>
          <w:sz w:val="24"/>
          <w:szCs w:val="24"/>
        </w:rPr>
      </w:pPr>
      <w:r w:rsidRPr="00F12FCE">
        <w:rPr>
          <w:rFonts w:ascii="Times New Roman" w:hAnsi="Times New Roman"/>
          <w:b/>
          <w:bCs/>
          <w:sz w:val="24"/>
          <w:szCs w:val="24"/>
        </w:rPr>
        <w:t xml:space="preserve">Performance </w:t>
      </w:r>
      <w:r>
        <w:rPr>
          <w:rFonts w:ascii="Times New Roman" w:hAnsi="Times New Roman"/>
          <w:b/>
          <w:bCs/>
          <w:sz w:val="24"/>
          <w:szCs w:val="24"/>
        </w:rPr>
        <w:t>e</w:t>
      </w:r>
      <w:r w:rsidRPr="00F12FCE">
        <w:rPr>
          <w:rFonts w:ascii="Times New Roman" w:hAnsi="Times New Roman"/>
          <w:b/>
          <w:bCs/>
          <w:sz w:val="24"/>
          <w:szCs w:val="24"/>
        </w:rPr>
        <w:t xml:space="preserve">valuation:  </w:t>
      </w:r>
      <w:r>
        <w:rPr>
          <w:rFonts w:ascii="Times New Roman" w:hAnsi="Times New Roman"/>
          <w:b/>
          <w:bCs/>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 xml:space="preserve">) </w:t>
      </w:r>
      <w:r w:rsidRPr="00F12FCE">
        <w:rPr>
          <w:rFonts w:ascii="Times New Roman" w:hAnsi="Times New Roman"/>
          <w:b/>
          <w:bCs/>
          <w:sz w:val="24"/>
          <w:szCs w:val="24"/>
        </w:rPr>
        <w:t>Without PCM and no load</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977"/>
        <w:gridCol w:w="1747"/>
        <w:gridCol w:w="2009"/>
        <w:gridCol w:w="1922"/>
        <w:gridCol w:w="1460"/>
        <w:gridCol w:w="1440"/>
      </w:tblGrid>
      <w:tr w:rsidR="00896D0C" w:rsidRPr="00F12FCE" w:rsidTr="00416BC7">
        <w:trPr>
          <w:trHeight w:val="386"/>
          <w:jc w:val="center"/>
        </w:trPr>
        <w:tc>
          <w:tcPr>
            <w:tcW w:w="977"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Time</w:t>
            </w:r>
          </w:p>
        </w:tc>
        <w:tc>
          <w:tcPr>
            <w:tcW w:w="1747"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 w:firstLine="7"/>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Ambient temp (°C)</w:t>
            </w:r>
          </w:p>
        </w:tc>
        <w:tc>
          <w:tcPr>
            <w:tcW w:w="2009"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PCM layer temp (°C)</w:t>
            </w:r>
          </w:p>
        </w:tc>
        <w:tc>
          <w:tcPr>
            <w:tcW w:w="1922"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Chamber temp (°C)</w:t>
            </w:r>
          </w:p>
        </w:tc>
        <w:tc>
          <w:tcPr>
            <w:tcW w:w="146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Ambient RH (%)</w:t>
            </w:r>
          </w:p>
        </w:tc>
        <w:tc>
          <w:tcPr>
            <w:tcW w:w="144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Inside RH (%)</w:t>
            </w:r>
          </w:p>
        </w:tc>
      </w:tr>
      <w:tr w:rsidR="00896D0C" w:rsidRPr="00F12FCE" w:rsidTr="00416BC7">
        <w:trPr>
          <w:trHeight w:val="151"/>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7.30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23</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31</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31</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76</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55</w:t>
            </w:r>
          </w:p>
        </w:tc>
      </w:tr>
      <w:tr w:rsidR="00896D0C" w:rsidRPr="00F12FCE" w:rsidTr="00416BC7">
        <w:trPr>
          <w:trHeight w:val="154"/>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8.00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28</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35</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38</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47</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61</w:t>
            </w:r>
          </w:p>
        </w:tc>
      </w:tr>
      <w:tr w:rsidR="00896D0C" w:rsidRPr="00F12FCE" w:rsidTr="00416BC7">
        <w:trPr>
          <w:trHeight w:val="107"/>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8.30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37</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44</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42</w:t>
            </w:r>
          </w:p>
        </w:tc>
      </w:tr>
      <w:tr w:rsidR="00896D0C" w:rsidRPr="00F12FCE" w:rsidTr="00416BC7">
        <w:trPr>
          <w:trHeight w:val="110"/>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9.00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31</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43</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43</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40</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42</w:t>
            </w:r>
          </w:p>
        </w:tc>
      </w:tr>
      <w:tr w:rsidR="00896D0C" w:rsidRPr="00F12FCE" w:rsidTr="00416BC7">
        <w:trPr>
          <w:trHeight w:val="113"/>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lastRenderedPageBreak/>
              <w:t>9.30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33</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49</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44</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38</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42</w:t>
            </w:r>
          </w:p>
        </w:tc>
      </w:tr>
      <w:tr w:rsidR="00896D0C" w:rsidRPr="00F12FCE" w:rsidTr="00416BC7">
        <w:trPr>
          <w:trHeight w:val="116"/>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10.00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34</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48</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30</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35</w:t>
            </w:r>
          </w:p>
        </w:tc>
      </w:tr>
      <w:tr w:rsidR="00896D0C" w:rsidRPr="00F12FCE" w:rsidTr="00416BC7">
        <w:trPr>
          <w:trHeight w:val="120"/>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10.30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38</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50</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23</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42</w:t>
            </w:r>
          </w:p>
        </w:tc>
      </w:tr>
      <w:tr w:rsidR="00896D0C" w:rsidRPr="00F12FCE" w:rsidTr="00416BC7">
        <w:trPr>
          <w:trHeight w:val="121"/>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11.00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38</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57</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23</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39</w:t>
            </w:r>
          </w:p>
        </w:tc>
      </w:tr>
      <w:tr w:rsidR="00896D0C" w:rsidRPr="00F12FCE" w:rsidTr="00416BC7">
        <w:trPr>
          <w:trHeight w:val="124"/>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11.30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38</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49</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23</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36</w:t>
            </w:r>
          </w:p>
        </w:tc>
      </w:tr>
      <w:tr w:rsidR="00896D0C" w:rsidRPr="00F12FCE" w:rsidTr="00416BC7">
        <w:trPr>
          <w:trHeight w:val="77"/>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12.00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40</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49</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22</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39</w:t>
            </w:r>
          </w:p>
        </w:tc>
      </w:tr>
      <w:tr w:rsidR="00896D0C" w:rsidRPr="00F12FCE" w:rsidTr="00416BC7">
        <w:trPr>
          <w:trHeight w:val="28"/>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12.30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41</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46</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23</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39</w:t>
            </w:r>
          </w:p>
        </w:tc>
      </w:tr>
      <w:tr w:rsidR="00896D0C" w:rsidRPr="00F12FCE" w:rsidTr="00416BC7">
        <w:trPr>
          <w:trHeight w:val="82"/>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13.00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39</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24</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36</w:t>
            </w:r>
          </w:p>
        </w:tc>
      </w:tr>
      <w:tr w:rsidR="00896D0C" w:rsidRPr="00F12FCE" w:rsidTr="00416BC7">
        <w:trPr>
          <w:trHeight w:val="33"/>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13.30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40</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49</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26</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31</w:t>
            </w:r>
          </w:p>
        </w:tc>
      </w:tr>
      <w:tr w:rsidR="00896D0C" w:rsidRPr="00F12FCE" w:rsidTr="00416BC7">
        <w:trPr>
          <w:trHeight w:val="89"/>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14.00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40</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45</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54</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19</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29</w:t>
            </w:r>
          </w:p>
        </w:tc>
      </w:tr>
      <w:tr w:rsidR="00896D0C" w:rsidRPr="00F12FCE" w:rsidTr="00416BC7">
        <w:trPr>
          <w:trHeight w:val="91"/>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14.30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40</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48</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52</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19</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27</w:t>
            </w:r>
          </w:p>
        </w:tc>
      </w:tr>
      <w:tr w:rsidR="00896D0C" w:rsidRPr="00F12FCE" w:rsidTr="00416BC7">
        <w:trPr>
          <w:trHeight w:val="144"/>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15.00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40</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52</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53</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19</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21</w:t>
            </w:r>
          </w:p>
        </w:tc>
      </w:tr>
      <w:tr w:rsidR="00896D0C" w:rsidRPr="00F12FCE" w:rsidTr="00416BC7">
        <w:trPr>
          <w:trHeight w:val="98"/>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15.30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39</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47</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59</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21</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22</w:t>
            </w:r>
          </w:p>
        </w:tc>
      </w:tr>
      <w:tr w:rsidR="00896D0C" w:rsidRPr="00F12FCE" w:rsidTr="00416BC7">
        <w:trPr>
          <w:trHeight w:val="99"/>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16.00</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39</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47</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61</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21</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14</w:t>
            </w:r>
          </w:p>
        </w:tc>
      </w:tr>
      <w:tr w:rsidR="00896D0C" w:rsidRPr="00F12FCE" w:rsidTr="00416BC7">
        <w:trPr>
          <w:trHeight w:val="103"/>
          <w:jc w:val="center"/>
        </w:trPr>
        <w:tc>
          <w:tcPr>
            <w:tcW w:w="97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Average</w:t>
            </w:r>
          </w:p>
        </w:tc>
        <w:tc>
          <w:tcPr>
            <w:tcW w:w="1747"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36</w:t>
            </w:r>
          </w:p>
        </w:tc>
        <w:tc>
          <w:tcPr>
            <w:tcW w:w="200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46</w:t>
            </w:r>
          </w:p>
        </w:tc>
        <w:tc>
          <w:tcPr>
            <w:tcW w:w="1922"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47</w:t>
            </w:r>
          </w:p>
        </w:tc>
        <w:tc>
          <w:tcPr>
            <w:tcW w:w="14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30</w:t>
            </w:r>
          </w:p>
        </w:tc>
        <w:tc>
          <w:tcPr>
            <w:tcW w:w="144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36</w:t>
            </w:r>
          </w:p>
        </w:tc>
      </w:tr>
    </w:tbl>
    <w:p w:rsidR="00896D0C" w:rsidRDefault="00896D0C" w:rsidP="00896D0C">
      <w:pPr>
        <w:spacing w:after="0" w:line="360" w:lineRule="auto"/>
        <w:ind w:left="720" w:hanging="720"/>
        <w:jc w:val="both"/>
        <w:rPr>
          <w:rFonts w:ascii="Times New Roman" w:hAnsi="Times New Roman"/>
          <w:b/>
          <w:bCs/>
          <w:sz w:val="24"/>
          <w:szCs w:val="24"/>
        </w:rPr>
      </w:pPr>
    </w:p>
    <w:p w:rsidR="00896D0C" w:rsidRPr="00F12FCE" w:rsidRDefault="00896D0C" w:rsidP="00896D0C">
      <w:pPr>
        <w:spacing w:after="0" w:line="360" w:lineRule="auto"/>
        <w:ind w:left="720" w:hanging="720"/>
        <w:jc w:val="both"/>
        <w:rPr>
          <w:rFonts w:ascii="Times New Roman" w:hAnsi="Times New Roman"/>
          <w:b/>
          <w:bCs/>
          <w:sz w:val="24"/>
          <w:szCs w:val="24"/>
        </w:rPr>
      </w:pPr>
      <w:r>
        <w:rPr>
          <w:rFonts w:ascii="Times New Roman" w:hAnsi="Times New Roman"/>
          <w:b/>
          <w:bCs/>
          <w:sz w:val="24"/>
          <w:szCs w:val="24"/>
        </w:rPr>
        <w:t xml:space="preserve">(ii) </w:t>
      </w:r>
      <w:r w:rsidRPr="00F12FCE">
        <w:rPr>
          <w:rFonts w:ascii="Times New Roman" w:hAnsi="Times New Roman"/>
          <w:b/>
          <w:bCs/>
          <w:sz w:val="24"/>
          <w:szCs w:val="24"/>
        </w:rPr>
        <w:t>With PCM (35 kg) and no load</w:t>
      </w:r>
    </w:p>
    <w:p w:rsidR="00896D0C" w:rsidRPr="00F12FCE" w:rsidRDefault="00896D0C" w:rsidP="00896D0C">
      <w:pPr>
        <w:spacing w:after="0" w:line="360" w:lineRule="auto"/>
        <w:ind w:left="720" w:hanging="720"/>
        <w:jc w:val="both"/>
        <w:rPr>
          <w:rFonts w:ascii="Times New Roman" w:hAnsi="Times New Roman"/>
          <w:bCs/>
          <w:sz w:val="24"/>
          <w:szCs w:val="24"/>
        </w:rPr>
      </w:pPr>
      <w:r w:rsidRPr="00F12FCE">
        <w:rPr>
          <w:rFonts w:ascii="Times New Roman" w:hAnsi="Times New Roman"/>
          <w:bCs/>
          <w:sz w:val="24"/>
          <w:szCs w:val="24"/>
        </w:rPr>
        <w:t>(In-place charging unit was run for 5-6 h to freeze the PCM)</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995"/>
        <w:gridCol w:w="1450"/>
        <w:gridCol w:w="1530"/>
        <w:gridCol w:w="1620"/>
        <w:gridCol w:w="1350"/>
        <w:gridCol w:w="1260"/>
        <w:gridCol w:w="1285"/>
      </w:tblGrid>
      <w:tr w:rsidR="00896D0C" w:rsidRPr="00F12FCE" w:rsidTr="00416BC7">
        <w:trPr>
          <w:trHeight w:val="766"/>
          <w:jc w:val="center"/>
        </w:trPr>
        <w:tc>
          <w:tcPr>
            <w:tcW w:w="995"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Time</w:t>
            </w:r>
          </w:p>
        </w:tc>
        <w:tc>
          <w:tcPr>
            <w:tcW w:w="145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Ambient temperature (°C)</w:t>
            </w:r>
          </w:p>
        </w:tc>
        <w:tc>
          <w:tcPr>
            <w:tcW w:w="153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PCM layer temperature (°C)</w:t>
            </w:r>
          </w:p>
        </w:tc>
        <w:tc>
          <w:tcPr>
            <w:tcW w:w="162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10" w:hanging="1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Chamber temperature (°C)</w:t>
            </w:r>
          </w:p>
        </w:tc>
        <w:tc>
          <w:tcPr>
            <w:tcW w:w="135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Ambient RH (%)</w:t>
            </w:r>
          </w:p>
        </w:tc>
        <w:tc>
          <w:tcPr>
            <w:tcW w:w="1260"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Inside RH (%)</w:t>
            </w:r>
          </w:p>
        </w:tc>
        <w:tc>
          <w:tcPr>
            <w:tcW w:w="1285"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22" w:hanging="22"/>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 Melting of PCM</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8.00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14</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53</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90</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0</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9.00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34</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43</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63</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10.00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37</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9</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24</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34</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89</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11.00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40</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10</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29</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12.00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39</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11</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29</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25</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13.00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34</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11</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21</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42</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90</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14.00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37</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15</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24</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25</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15.00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37</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19</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22</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37</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285"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16.00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38</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19</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29</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26</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85</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50</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17.00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39</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22</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85</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60</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18.00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37</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31</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77</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75</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19.00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34</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21</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29</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39</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84</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85</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20.00</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21</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53</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100</w:t>
            </w:r>
          </w:p>
        </w:tc>
      </w:tr>
      <w:tr w:rsidR="00896D0C" w:rsidRPr="00F12FCE" w:rsidTr="00416BC7">
        <w:trPr>
          <w:trHeight w:val="274"/>
          <w:jc w:val="center"/>
        </w:trPr>
        <w:tc>
          <w:tcPr>
            <w:tcW w:w="99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Average</w:t>
            </w:r>
          </w:p>
        </w:tc>
        <w:tc>
          <w:tcPr>
            <w:tcW w:w="14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36</w:t>
            </w:r>
          </w:p>
        </w:tc>
        <w:tc>
          <w:tcPr>
            <w:tcW w:w="153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14</w:t>
            </w:r>
          </w:p>
        </w:tc>
        <w:tc>
          <w:tcPr>
            <w:tcW w:w="162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25</w:t>
            </w:r>
          </w:p>
        </w:tc>
        <w:tc>
          <w:tcPr>
            <w:tcW w:w="135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36</w:t>
            </w:r>
          </w:p>
        </w:tc>
        <w:tc>
          <w:tcPr>
            <w:tcW w:w="1260"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86</w:t>
            </w:r>
          </w:p>
        </w:tc>
        <w:tc>
          <w:tcPr>
            <w:tcW w:w="1285"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rPr>
                <w:rFonts w:ascii="Times New Roman" w:hAnsi="Times New Roman"/>
                <w:sz w:val="24"/>
                <w:szCs w:val="24"/>
              </w:rPr>
            </w:pPr>
          </w:p>
        </w:tc>
      </w:tr>
    </w:tbl>
    <w:p w:rsidR="00896D0C" w:rsidRPr="00F12FCE" w:rsidRDefault="00896D0C" w:rsidP="00896D0C">
      <w:pPr>
        <w:spacing w:before="120" w:after="120" w:line="23" w:lineRule="atLeast"/>
        <w:ind w:left="720" w:hanging="720"/>
        <w:jc w:val="both"/>
        <w:rPr>
          <w:rFonts w:ascii="Times New Roman" w:hAnsi="Times New Roman"/>
          <w:b/>
          <w:bCs/>
          <w:sz w:val="24"/>
          <w:szCs w:val="24"/>
        </w:rPr>
      </w:pPr>
    </w:p>
    <w:p w:rsidR="00896D0C" w:rsidRPr="00F12FCE" w:rsidRDefault="00896D0C" w:rsidP="00896D0C">
      <w:pPr>
        <w:spacing w:after="0" w:line="360" w:lineRule="auto"/>
        <w:ind w:left="720" w:hanging="720"/>
        <w:jc w:val="both"/>
        <w:rPr>
          <w:rFonts w:ascii="Times New Roman" w:hAnsi="Times New Roman"/>
          <w:b/>
          <w:bCs/>
          <w:sz w:val="24"/>
          <w:szCs w:val="24"/>
        </w:rPr>
      </w:pPr>
      <w:r>
        <w:rPr>
          <w:rFonts w:ascii="Times New Roman" w:hAnsi="Times New Roman"/>
          <w:b/>
          <w:bCs/>
          <w:sz w:val="24"/>
          <w:szCs w:val="24"/>
        </w:rPr>
        <w:t xml:space="preserve">(iii) </w:t>
      </w:r>
      <w:r w:rsidRPr="00F12FCE">
        <w:rPr>
          <w:rFonts w:ascii="Times New Roman" w:hAnsi="Times New Roman"/>
          <w:b/>
          <w:bCs/>
          <w:sz w:val="24"/>
          <w:szCs w:val="24"/>
        </w:rPr>
        <w:t>With PCM (35 kg) and full load</w:t>
      </w:r>
    </w:p>
    <w:p w:rsidR="00896D0C" w:rsidRPr="00F12FCE" w:rsidRDefault="00896D0C" w:rsidP="00896D0C">
      <w:pPr>
        <w:spacing w:after="0" w:line="360" w:lineRule="auto"/>
        <w:ind w:left="720" w:hanging="720"/>
        <w:jc w:val="both"/>
        <w:rPr>
          <w:rFonts w:ascii="Times New Roman" w:hAnsi="Times New Roman"/>
          <w:bCs/>
          <w:sz w:val="24"/>
          <w:szCs w:val="24"/>
        </w:rPr>
      </w:pPr>
      <w:r w:rsidRPr="00F12FCE">
        <w:rPr>
          <w:rFonts w:ascii="Times New Roman" w:hAnsi="Times New Roman"/>
          <w:bCs/>
          <w:sz w:val="24"/>
          <w:szCs w:val="24"/>
        </w:rPr>
        <w:t>(In-place charging system was run for 5 h to freeze the PCM)</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098"/>
        <w:gridCol w:w="1443"/>
        <w:gridCol w:w="1533"/>
        <w:gridCol w:w="1369"/>
        <w:gridCol w:w="1266"/>
        <w:gridCol w:w="1086"/>
        <w:gridCol w:w="1086"/>
      </w:tblGrid>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Time</w:t>
            </w:r>
          </w:p>
        </w:tc>
        <w:tc>
          <w:tcPr>
            <w:tcW w:w="1443"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Ambient temp</w:t>
            </w:r>
          </w:p>
        </w:tc>
        <w:tc>
          <w:tcPr>
            <w:tcW w:w="1533"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PCM layer temp</w:t>
            </w:r>
          </w:p>
        </w:tc>
        <w:tc>
          <w:tcPr>
            <w:tcW w:w="1369"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Chamber temp</w:t>
            </w:r>
          </w:p>
        </w:tc>
        <w:tc>
          <w:tcPr>
            <w:tcW w:w="1266"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Ambient RH</w:t>
            </w:r>
          </w:p>
        </w:tc>
        <w:tc>
          <w:tcPr>
            <w:tcW w:w="1086"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Inside RH</w:t>
            </w:r>
          </w:p>
        </w:tc>
        <w:tc>
          <w:tcPr>
            <w:tcW w:w="1086" w:type="dxa"/>
            <w:shd w:val="clear" w:color="auto" w:fill="auto"/>
            <w:tcMar>
              <w:top w:w="15" w:type="dxa"/>
              <w:left w:w="15" w:type="dxa"/>
              <w:bottom w:w="0" w:type="dxa"/>
              <w:right w:w="15" w:type="dxa"/>
            </w:tcMar>
            <w:vAlign w:val="center"/>
            <w:hideMark/>
          </w:tcPr>
          <w:p w:rsidR="00896D0C" w:rsidRPr="000C75B3" w:rsidRDefault="00896D0C" w:rsidP="00416BC7">
            <w:pPr>
              <w:spacing w:after="0" w:line="240" w:lineRule="auto"/>
              <w:ind w:left="720" w:hanging="720"/>
              <w:jc w:val="center"/>
              <w:textAlignment w:val="center"/>
              <w:rPr>
                <w:rFonts w:ascii="Times New Roman" w:hAnsi="Times New Roman"/>
                <w:sz w:val="24"/>
                <w:szCs w:val="24"/>
              </w:rPr>
            </w:pPr>
            <w:r w:rsidRPr="000C75B3">
              <w:rPr>
                <w:rFonts w:ascii="Times New Roman" w:hAnsi="Times New Roman"/>
                <w:bCs/>
                <w:color w:val="000000" w:themeColor="text1"/>
                <w:kern w:val="24"/>
                <w:sz w:val="24"/>
                <w:szCs w:val="24"/>
              </w:rPr>
              <w:t>% Melting</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lastRenderedPageBreak/>
              <w:t>10.00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23</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84</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0</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11.00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18</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84</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12.00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22</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5</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18</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84</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13.00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31</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6</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18</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71</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14.00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31</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12</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51</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91</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25</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15.00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15</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21</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73</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16.00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31</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18</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22</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50</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17.00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30</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19</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24</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51</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bottom"/>
            <w:hideMark/>
          </w:tcPr>
          <w:p w:rsidR="00896D0C" w:rsidRPr="00F12FCE" w:rsidRDefault="00896D0C" w:rsidP="00416BC7">
            <w:pPr>
              <w:spacing w:after="0" w:line="240" w:lineRule="auto"/>
              <w:ind w:left="720" w:hanging="720"/>
              <w:jc w:val="center"/>
              <w:textAlignment w:val="bottom"/>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18.00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29</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24</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50</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50</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19.00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28</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21</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55</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20.00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25</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22</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23</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64</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92</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21.00</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28</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22</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24</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59</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kern w:val="24"/>
                <w:sz w:val="24"/>
                <w:szCs w:val="24"/>
              </w:rPr>
              <w:t>72</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color w:val="000000" w:themeColor="text1"/>
                <w:kern w:val="24"/>
                <w:sz w:val="24"/>
                <w:szCs w:val="24"/>
              </w:rPr>
              <w:t>75</w:t>
            </w:r>
          </w:p>
        </w:tc>
      </w:tr>
      <w:tr w:rsidR="00896D0C" w:rsidRPr="00F12FCE" w:rsidTr="00416BC7">
        <w:trPr>
          <w:trHeight w:val="247"/>
          <w:jc w:val="center"/>
        </w:trPr>
        <w:tc>
          <w:tcPr>
            <w:tcW w:w="1098"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Average</w:t>
            </w:r>
          </w:p>
        </w:tc>
        <w:tc>
          <w:tcPr>
            <w:tcW w:w="144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28</w:t>
            </w:r>
          </w:p>
        </w:tc>
        <w:tc>
          <w:tcPr>
            <w:tcW w:w="1533"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14</w:t>
            </w:r>
          </w:p>
        </w:tc>
        <w:tc>
          <w:tcPr>
            <w:tcW w:w="1369"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21</w:t>
            </w:r>
          </w:p>
        </w:tc>
        <w:tc>
          <w:tcPr>
            <w:tcW w:w="126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66</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jc w:val="center"/>
              <w:textAlignment w:val="center"/>
              <w:rPr>
                <w:rFonts w:ascii="Times New Roman" w:hAnsi="Times New Roman"/>
                <w:sz w:val="24"/>
                <w:szCs w:val="24"/>
              </w:rPr>
            </w:pPr>
            <w:r w:rsidRPr="00F12FCE">
              <w:rPr>
                <w:rFonts w:ascii="Times New Roman" w:hAnsi="Times New Roman"/>
                <w:bCs/>
                <w:color w:val="000000"/>
                <w:kern w:val="24"/>
                <w:sz w:val="24"/>
                <w:szCs w:val="24"/>
              </w:rPr>
              <w:t>89</w:t>
            </w:r>
          </w:p>
        </w:tc>
        <w:tc>
          <w:tcPr>
            <w:tcW w:w="1086" w:type="dxa"/>
            <w:shd w:val="clear" w:color="auto" w:fill="auto"/>
            <w:tcMar>
              <w:top w:w="15" w:type="dxa"/>
              <w:left w:w="15" w:type="dxa"/>
              <w:bottom w:w="0" w:type="dxa"/>
              <w:right w:w="15" w:type="dxa"/>
            </w:tcMar>
            <w:vAlign w:val="center"/>
            <w:hideMark/>
          </w:tcPr>
          <w:p w:rsidR="00896D0C" w:rsidRPr="00F12FCE" w:rsidRDefault="00896D0C" w:rsidP="00416BC7">
            <w:pPr>
              <w:spacing w:after="0" w:line="240" w:lineRule="auto"/>
              <w:ind w:left="720" w:hanging="720"/>
              <w:rPr>
                <w:rFonts w:ascii="Times New Roman" w:hAnsi="Times New Roman"/>
                <w:sz w:val="24"/>
                <w:szCs w:val="24"/>
              </w:rPr>
            </w:pPr>
          </w:p>
        </w:tc>
      </w:tr>
    </w:tbl>
    <w:p w:rsidR="00896D0C" w:rsidRPr="00F12FCE" w:rsidRDefault="00896D0C" w:rsidP="00896D0C">
      <w:pPr>
        <w:spacing w:after="0" w:line="23" w:lineRule="atLeast"/>
        <w:ind w:left="720" w:hanging="720"/>
        <w:jc w:val="both"/>
        <w:rPr>
          <w:rFonts w:ascii="Times New Roman" w:hAnsi="Times New Roman"/>
          <w:b/>
          <w:bCs/>
          <w:sz w:val="24"/>
          <w:szCs w:val="24"/>
        </w:rPr>
      </w:pPr>
    </w:p>
    <w:p w:rsidR="00896D0C" w:rsidRPr="00A76AD3" w:rsidRDefault="00896D0C" w:rsidP="00896D0C">
      <w:pPr>
        <w:spacing w:after="0" w:line="360" w:lineRule="auto"/>
        <w:ind w:left="720" w:hanging="720"/>
        <w:jc w:val="both"/>
        <w:rPr>
          <w:rFonts w:ascii="Times New Roman" w:hAnsi="Times New Roman"/>
          <w:b/>
          <w:bCs/>
          <w:i/>
          <w:sz w:val="24"/>
          <w:szCs w:val="24"/>
        </w:rPr>
      </w:pPr>
      <w:r w:rsidRPr="00A76AD3">
        <w:rPr>
          <w:rFonts w:ascii="Times New Roman" w:hAnsi="Times New Roman"/>
          <w:b/>
          <w:bCs/>
          <w:i/>
          <w:sz w:val="24"/>
          <w:szCs w:val="24"/>
        </w:rPr>
        <w:t>5) Application of solar energy to operate in-place cooling system</w:t>
      </w:r>
    </w:p>
    <w:p w:rsidR="00896D0C" w:rsidRPr="00F12FCE" w:rsidRDefault="00896D0C" w:rsidP="00896D0C">
      <w:pPr>
        <w:spacing w:after="0" w:line="360" w:lineRule="auto"/>
        <w:ind w:firstLine="720"/>
        <w:jc w:val="both"/>
        <w:rPr>
          <w:rFonts w:ascii="Times New Roman" w:hAnsi="Times New Roman"/>
          <w:bCs/>
          <w:sz w:val="24"/>
          <w:szCs w:val="24"/>
        </w:rPr>
      </w:pPr>
      <w:r w:rsidRPr="00F12FCE">
        <w:rPr>
          <w:rFonts w:ascii="Times New Roman" w:hAnsi="Times New Roman"/>
          <w:bCs/>
          <w:sz w:val="24"/>
          <w:szCs w:val="24"/>
        </w:rPr>
        <w:t>Solar system included three components namely PV modules, inverter cum controller and storage batteries.</w:t>
      </w:r>
    </w:p>
    <w:p w:rsidR="00896D0C" w:rsidRPr="00F12FCE" w:rsidRDefault="00896D0C" w:rsidP="00896D0C">
      <w:pPr>
        <w:spacing w:before="120" w:after="120" w:line="360" w:lineRule="auto"/>
        <w:ind w:left="720" w:hanging="720"/>
        <w:jc w:val="both"/>
        <w:rPr>
          <w:rFonts w:ascii="Times New Roman" w:hAnsi="Times New Roman"/>
          <w:bCs/>
          <w:sz w:val="24"/>
          <w:szCs w:val="24"/>
        </w:rPr>
      </w:pPr>
      <w:r w:rsidRPr="00F12FCE">
        <w:rPr>
          <w:rFonts w:ascii="Times New Roman" w:hAnsi="Times New Roman"/>
          <w:bCs/>
          <w:sz w:val="24"/>
          <w:szCs w:val="24"/>
        </w:rPr>
        <w:t>Total load of the in-place cooling system was determined as</w:t>
      </w:r>
      <w:r>
        <w:rPr>
          <w:rFonts w:ascii="Times New Roman" w:hAnsi="Times New Roman"/>
          <w:bCs/>
          <w:sz w:val="24"/>
          <w:szCs w:val="24"/>
        </w:rPr>
        <w:t>,</w:t>
      </w:r>
    </w:p>
    <w:p w:rsidR="00896D0C" w:rsidRPr="00F12FCE" w:rsidRDefault="00896D0C" w:rsidP="00896D0C">
      <w:pPr>
        <w:pStyle w:val="ListParagraph"/>
        <w:numPr>
          <w:ilvl w:val="0"/>
          <w:numId w:val="22"/>
        </w:numPr>
        <w:spacing w:after="0" w:line="360" w:lineRule="auto"/>
        <w:contextualSpacing w:val="0"/>
        <w:jc w:val="both"/>
        <w:rPr>
          <w:rFonts w:ascii="Times New Roman" w:hAnsi="Times New Roman"/>
          <w:bCs/>
          <w:sz w:val="24"/>
          <w:szCs w:val="24"/>
        </w:rPr>
      </w:pPr>
      <w:r>
        <w:rPr>
          <w:rFonts w:ascii="Times New Roman" w:hAnsi="Times New Roman"/>
          <w:bCs/>
          <w:sz w:val="24"/>
          <w:szCs w:val="24"/>
        </w:rPr>
        <w:t>Starting load: 800 W</w:t>
      </w:r>
    </w:p>
    <w:p w:rsidR="00896D0C" w:rsidRPr="00F12FCE" w:rsidRDefault="00896D0C" w:rsidP="00896D0C">
      <w:pPr>
        <w:pStyle w:val="ListParagraph"/>
        <w:numPr>
          <w:ilvl w:val="0"/>
          <w:numId w:val="22"/>
        </w:numPr>
        <w:spacing w:after="0" w:line="360" w:lineRule="auto"/>
        <w:contextualSpacing w:val="0"/>
        <w:jc w:val="both"/>
        <w:rPr>
          <w:rFonts w:ascii="Times New Roman" w:hAnsi="Times New Roman"/>
          <w:bCs/>
          <w:sz w:val="24"/>
          <w:szCs w:val="24"/>
        </w:rPr>
      </w:pPr>
      <w:r>
        <w:rPr>
          <w:rFonts w:ascii="Times New Roman" w:hAnsi="Times New Roman"/>
          <w:bCs/>
          <w:sz w:val="24"/>
          <w:szCs w:val="24"/>
        </w:rPr>
        <w:t>Running load: 450 to 500 W</w:t>
      </w:r>
    </w:p>
    <w:p w:rsidR="00896D0C" w:rsidRPr="00F12FCE" w:rsidRDefault="00896D0C" w:rsidP="00896D0C">
      <w:pPr>
        <w:pStyle w:val="ListParagraph"/>
        <w:numPr>
          <w:ilvl w:val="0"/>
          <w:numId w:val="22"/>
        </w:numPr>
        <w:spacing w:after="0" w:line="360" w:lineRule="auto"/>
        <w:contextualSpacing w:val="0"/>
        <w:jc w:val="both"/>
        <w:rPr>
          <w:rFonts w:ascii="Times New Roman" w:hAnsi="Times New Roman"/>
          <w:bCs/>
          <w:sz w:val="24"/>
          <w:szCs w:val="24"/>
        </w:rPr>
      </w:pPr>
      <w:r w:rsidRPr="00F12FCE">
        <w:rPr>
          <w:rFonts w:ascii="Times New Roman" w:hAnsi="Times New Roman"/>
          <w:bCs/>
          <w:sz w:val="24"/>
          <w:szCs w:val="24"/>
        </w:rPr>
        <w:t>Hence PV panels of about 800 W (maximum output) capacity were selected in the study</w:t>
      </w:r>
    </w:p>
    <w:p w:rsidR="00896D0C" w:rsidRPr="00F12FCE" w:rsidRDefault="00896D0C" w:rsidP="00896D0C">
      <w:pPr>
        <w:tabs>
          <w:tab w:val="left" w:pos="90"/>
          <w:tab w:val="left" w:pos="2370"/>
          <w:tab w:val="left" w:pos="3645"/>
          <w:tab w:val="left" w:pos="4335"/>
          <w:tab w:val="center" w:pos="5070"/>
        </w:tabs>
        <w:spacing w:before="120" w:after="120" w:line="360" w:lineRule="auto"/>
        <w:ind w:left="720" w:hanging="720"/>
        <w:jc w:val="both"/>
        <w:rPr>
          <w:rFonts w:ascii="Times New Roman" w:hAnsi="Times New Roman"/>
          <w:b/>
          <w:bCs/>
          <w:color w:val="222222"/>
          <w:sz w:val="24"/>
          <w:szCs w:val="24"/>
          <w:shd w:val="clear" w:color="auto" w:fill="FFFFFF"/>
        </w:rPr>
      </w:pPr>
      <w:r w:rsidRPr="00F12FCE">
        <w:rPr>
          <w:rFonts w:ascii="Times New Roman" w:hAnsi="Times New Roman"/>
          <w:b/>
          <w:bCs/>
          <w:color w:val="222222"/>
          <w:sz w:val="24"/>
          <w:szCs w:val="24"/>
          <w:shd w:val="clear" w:color="auto" w:fill="FFFFFF"/>
        </w:rPr>
        <w:t>PV modules used in the study:</w:t>
      </w:r>
    </w:p>
    <w:p w:rsidR="00896D0C" w:rsidRPr="00F12FCE" w:rsidRDefault="00896D0C" w:rsidP="00896D0C">
      <w:pPr>
        <w:pStyle w:val="Subtitle"/>
        <w:numPr>
          <w:ilvl w:val="0"/>
          <w:numId w:val="20"/>
        </w:numPr>
        <w:tabs>
          <w:tab w:val="left" w:pos="90"/>
        </w:tabs>
        <w:spacing w:after="0" w:line="360" w:lineRule="auto"/>
        <w:jc w:val="both"/>
        <w:rPr>
          <w:rFonts w:ascii="Times New Roman" w:eastAsiaTheme="minorEastAsia" w:hAnsi="Times New Roman"/>
          <w:bCs/>
          <w:i w:val="0"/>
          <w:iCs w:val="0"/>
          <w:color w:val="222222"/>
          <w:spacing w:val="0"/>
          <w:shd w:val="clear" w:color="auto" w:fill="FFFFFF"/>
        </w:rPr>
      </w:pPr>
      <w:r w:rsidRPr="00F12FCE">
        <w:rPr>
          <w:rFonts w:ascii="Times New Roman" w:eastAsiaTheme="minorEastAsia" w:hAnsi="Times New Roman"/>
          <w:bCs/>
          <w:i w:val="0"/>
          <w:iCs w:val="0"/>
          <w:color w:val="222222"/>
          <w:spacing w:val="0"/>
          <w:shd w:val="clear" w:color="auto" w:fill="FFFFFF"/>
        </w:rPr>
        <w:t xml:space="preserve">3 PV panels </w:t>
      </w:r>
      <w:r>
        <w:rPr>
          <w:rFonts w:ascii="Times New Roman" w:eastAsiaTheme="minorEastAsia" w:hAnsi="Times New Roman"/>
          <w:bCs/>
          <w:i w:val="0"/>
          <w:iCs w:val="0"/>
          <w:color w:val="222222"/>
          <w:spacing w:val="0"/>
          <w:shd w:val="clear" w:color="auto" w:fill="FFFFFF"/>
        </w:rPr>
        <w:t>were</w:t>
      </w:r>
      <w:r w:rsidRPr="00F12FCE">
        <w:rPr>
          <w:rFonts w:ascii="Times New Roman" w:eastAsiaTheme="minorEastAsia" w:hAnsi="Times New Roman"/>
          <w:bCs/>
          <w:i w:val="0"/>
          <w:iCs w:val="0"/>
          <w:color w:val="222222"/>
          <w:spacing w:val="0"/>
          <w:shd w:val="clear" w:color="auto" w:fill="FFFFFF"/>
        </w:rPr>
        <w:t xml:space="preserve"> used. </w:t>
      </w:r>
    </w:p>
    <w:p w:rsidR="00896D0C" w:rsidRPr="00F12FCE" w:rsidRDefault="00896D0C" w:rsidP="00896D0C">
      <w:pPr>
        <w:pStyle w:val="Subtitle"/>
        <w:numPr>
          <w:ilvl w:val="0"/>
          <w:numId w:val="20"/>
        </w:numPr>
        <w:tabs>
          <w:tab w:val="left" w:pos="90"/>
        </w:tabs>
        <w:spacing w:after="0" w:line="360" w:lineRule="auto"/>
        <w:jc w:val="both"/>
        <w:rPr>
          <w:rFonts w:ascii="Times New Roman" w:eastAsiaTheme="minorEastAsia" w:hAnsi="Times New Roman"/>
          <w:bCs/>
          <w:i w:val="0"/>
          <w:iCs w:val="0"/>
          <w:color w:val="222222"/>
          <w:spacing w:val="0"/>
          <w:shd w:val="clear" w:color="auto" w:fill="FFFFFF"/>
        </w:rPr>
      </w:pPr>
      <w:r w:rsidRPr="00F12FCE">
        <w:rPr>
          <w:rFonts w:ascii="Times New Roman" w:eastAsiaTheme="minorEastAsia" w:hAnsi="Times New Roman"/>
          <w:bCs/>
          <w:i w:val="0"/>
          <w:iCs w:val="0"/>
          <w:color w:val="222222"/>
          <w:spacing w:val="0"/>
          <w:shd w:val="clear" w:color="auto" w:fill="FFFFFF"/>
        </w:rPr>
        <w:t xml:space="preserve">Per panel output is 265 W, 24 V and about 8 ampere. </w:t>
      </w:r>
    </w:p>
    <w:p w:rsidR="00896D0C" w:rsidRPr="00F12FCE" w:rsidRDefault="00896D0C" w:rsidP="00896D0C">
      <w:pPr>
        <w:pStyle w:val="Subtitle"/>
        <w:numPr>
          <w:ilvl w:val="0"/>
          <w:numId w:val="20"/>
        </w:numPr>
        <w:tabs>
          <w:tab w:val="left" w:pos="90"/>
        </w:tabs>
        <w:spacing w:after="0" w:line="360" w:lineRule="auto"/>
        <w:jc w:val="both"/>
        <w:rPr>
          <w:rFonts w:ascii="Times New Roman" w:eastAsiaTheme="minorEastAsia" w:hAnsi="Times New Roman"/>
          <w:bCs/>
          <w:i w:val="0"/>
          <w:iCs w:val="0"/>
          <w:color w:val="222222"/>
          <w:spacing w:val="0"/>
          <w:shd w:val="clear" w:color="auto" w:fill="FFFFFF"/>
        </w:rPr>
      </w:pPr>
      <w:r w:rsidRPr="00F12FCE">
        <w:rPr>
          <w:rFonts w:ascii="Times New Roman" w:eastAsiaTheme="minorEastAsia" w:hAnsi="Times New Roman"/>
          <w:bCs/>
          <w:i w:val="0"/>
          <w:iCs w:val="0"/>
          <w:color w:val="222222"/>
          <w:spacing w:val="0"/>
          <w:shd w:val="clear" w:color="auto" w:fill="FFFFFF"/>
        </w:rPr>
        <w:t xml:space="preserve">Panels </w:t>
      </w:r>
      <w:r>
        <w:rPr>
          <w:rFonts w:ascii="Times New Roman" w:eastAsiaTheme="minorEastAsia" w:hAnsi="Times New Roman"/>
          <w:bCs/>
          <w:i w:val="0"/>
          <w:iCs w:val="0"/>
          <w:color w:val="222222"/>
          <w:spacing w:val="0"/>
          <w:shd w:val="clear" w:color="auto" w:fill="FFFFFF"/>
        </w:rPr>
        <w:t>were</w:t>
      </w:r>
      <w:r w:rsidRPr="00F12FCE">
        <w:rPr>
          <w:rFonts w:ascii="Times New Roman" w:eastAsiaTheme="minorEastAsia" w:hAnsi="Times New Roman"/>
          <w:bCs/>
          <w:i w:val="0"/>
          <w:iCs w:val="0"/>
          <w:color w:val="222222"/>
          <w:spacing w:val="0"/>
          <w:shd w:val="clear" w:color="auto" w:fill="FFFFFF"/>
        </w:rPr>
        <w:t xml:space="preserve"> connected in series to obtain 72 V output with constant current of 8 amperes.</w:t>
      </w:r>
    </w:p>
    <w:p w:rsidR="00896D0C" w:rsidRPr="00F12FCE" w:rsidRDefault="00896D0C" w:rsidP="00896D0C">
      <w:pPr>
        <w:tabs>
          <w:tab w:val="left" w:pos="90"/>
          <w:tab w:val="left" w:pos="2370"/>
          <w:tab w:val="left" w:pos="3645"/>
          <w:tab w:val="left" w:pos="4335"/>
          <w:tab w:val="center" w:pos="5070"/>
        </w:tabs>
        <w:spacing w:before="120" w:after="120" w:line="360" w:lineRule="auto"/>
        <w:ind w:left="720" w:hanging="720"/>
        <w:jc w:val="both"/>
        <w:rPr>
          <w:rFonts w:ascii="Times New Roman" w:hAnsi="Times New Roman"/>
          <w:b/>
          <w:bCs/>
          <w:color w:val="222222"/>
          <w:sz w:val="24"/>
          <w:szCs w:val="24"/>
          <w:shd w:val="clear" w:color="auto" w:fill="FFFFFF"/>
        </w:rPr>
      </w:pPr>
      <w:r w:rsidRPr="00F12FCE">
        <w:rPr>
          <w:rFonts w:ascii="Times New Roman" w:hAnsi="Times New Roman"/>
          <w:b/>
          <w:bCs/>
          <w:color w:val="222222"/>
          <w:sz w:val="24"/>
          <w:szCs w:val="24"/>
          <w:shd w:val="clear" w:color="auto" w:fill="FFFFFF"/>
        </w:rPr>
        <w:t>Storage batteries used in the study:</w:t>
      </w:r>
    </w:p>
    <w:p w:rsidR="00896D0C" w:rsidRPr="00F12FCE" w:rsidRDefault="00896D0C" w:rsidP="00896D0C">
      <w:pPr>
        <w:pStyle w:val="ListParagraph"/>
        <w:numPr>
          <w:ilvl w:val="0"/>
          <w:numId w:val="21"/>
        </w:numPr>
        <w:tabs>
          <w:tab w:val="left" w:pos="90"/>
        </w:tabs>
        <w:spacing w:after="0" w:line="360" w:lineRule="auto"/>
        <w:contextualSpacing w:val="0"/>
        <w:jc w:val="both"/>
        <w:rPr>
          <w:rFonts w:ascii="Times New Roman" w:hAnsi="Times New Roman"/>
          <w:color w:val="000000" w:themeColor="text1"/>
          <w:sz w:val="24"/>
          <w:szCs w:val="24"/>
          <w:shd w:val="clear" w:color="auto" w:fill="FFFFFF"/>
        </w:rPr>
      </w:pPr>
      <w:r w:rsidRPr="00F12FCE">
        <w:rPr>
          <w:rFonts w:ascii="Times New Roman" w:hAnsi="Times New Roman"/>
          <w:color w:val="000000" w:themeColor="text1"/>
          <w:sz w:val="24"/>
          <w:szCs w:val="24"/>
          <w:shd w:val="clear" w:color="auto" w:fill="FFFFFF"/>
        </w:rPr>
        <w:t xml:space="preserve">6 batteries of 12 V and 7.2 ampere current </w:t>
      </w:r>
      <w:r>
        <w:rPr>
          <w:rFonts w:ascii="Times New Roman" w:hAnsi="Times New Roman"/>
          <w:color w:val="000000" w:themeColor="text1"/>
          <w:sz w:val="24"/>
          <w:szCs w:val="24"/>
          <w:shd w:val="clear" w:color="auto" w:fill="FFFFFF"/>
        </w:rPr>
        <w:t>were</w:t>
      </w:r>
      <w:r w:rsidRPr="00F12FCE">
        <w:rPr>
          <w:rFonts w:ascii="Times New Roman" w:hAnsi="Times New Roman"/>
          <w:color w:val="000000" w:themeColor="text1"/>
          <w:sz w:val="24"/>
          <w:szCs w:val="24"/>
          <w:shd w:val="clear" w:color="auto" w:fill="FFFFFF"/>
        </w:rPr>
        <w:t xml:space="preserve"> used.</w:t>
      </w:r>
    </w:p>
    <w:p w:rsidR="00896D0C" w:rsidRPr="00F12FCE" w:rsidRDefault="00896D0C" w:rsidP="00896D0C">
      <w:pPr>
        <w:pStyle w:val="ListParagraph"/>
        <w:numPr>
          <w:ilvl w:val="0"/>
          <w:numId w:val="21"/>
        </w:numPr>
        <w:tabs>
          <w:tab w:val="left" w:pos="90"/>
        </w:tabs>
        <w:spacing w:after="0" w:line="360" w:lineRule="auto"/>
        <w:contextualSpacing w:val="0"/>
        <w:jc w:val="both"/>
        <w:rPr>
          <w:rFonts w:ascii="Times New Roman" w:hAnsi="Times New Roman"/>
          <w:color w:val="000000" w:themeColor="text1"/>
          <w:sz w:val="24"/>
          <w:szCs w:val="24"/>
          <w:shd w:val="clear" w:color="auto" w:fill="FFFFFF"/>
        </w:rPr>
      </w:pPr>
      <w:r w:rsidRPr="00F12FCE">
        <w:rPr>
          <w:rFonts w:ascii="Times New Roman" w:hAnsi="Times New Roman"/>
          <w:color w:val="000000" w:themeColor="text1"/>
          <w:sz w:val="24"/>
          <w:szCs w:val="24"/>
          <w:shd w:val="clear" w:color="auto" w:fill="FFFFFF"/>
        </w:rPr>
        <w:t xml:space="preserve">Batteries </w:t>
      </w:r>
      <w:r>
        <w:rPr>
          <w:rFonts w:ascii="Times New Roman" w:hAnsi="Times New Roman"/>
          <w:color w:val="000000" w:themeColor="text1"/>
          <w:sz w:val="24"/>
          <w:szCs w:val="24"/>
          <w:shd w:val="clear" w:color="auto" w:fill="FFFFFF"/>
        </w:rPr>
        <w:t xml:space="preserve">were </w:t>
      </w:r>
      <w:r w:rsidRPr="00F12FCE">
        <w:rPr>
          <w:rFonts w:ascii="Times New Roman" w:hAnsi="Times New Roman"/>
          <w:color w:val="000000" w:themeColor="text1"/>
          <w:sz w:val="24"/>
          <w:szCs w:val="24"/>
          <w:shd w:val="clear" w:color="auto" w:fill="FFFFFF"/>
        </w:rPr>
        <w:t>connected in series to obtain total output of 72 volt.</w:t>
      </w:r>
    </w:p>
    <w:p w:rsidR="00896D0C" w:rsidRPr="00F12FCE" w:rsidRDefault="00896D0C" w:rsidP="00896D0C">
      <w:pPr>
        <w:pStyle w:val="ListParagraph"/>
        <w:numPr>
          <w:ilvl w:val="0"/>
          <w:numId w:val="21"/>
        </w:numPr>
        <w:tabs>
          <w:tab w:val="left" w:pos="90"/>
        </w:tabs>
        <w:spacing w:after="0" w:line="360" w:lineRule="auto"/>
        <w:contextualSpacing w:val="0"/>
        <w:jc w:val="both"/>
        <w:rPr>
          <w:rFonts w:ascii="Times New Roman" w:hAnsi="Times New Roman"/>
          <w:color w:val="000000" w:themeColor="text1"/>
          <w:sz w:val="24"/>
          <w:szCs w:val="24"/>
          <w:shd w:val="clear" w:color="auto" w:fill="FFFFFF"/>
        </w:rPr>
      </w:pPr>
      <w:r w:rsidRPr="00F12FCE">
        <w:rPr>
          <w:rFonts w:ascii="Times New Roman" w:hAnsi="Times New Roman"/>
          <w:color w:val="000000" w:themeColor="text1"/>
          <w:sz w:val="24"/>
          <w:szCs w:val="24"/>
          <w:shd w:val="clear" w:color="auto" w:fill="FFFFFF"/>
        </w:rPr>
        <w:t xml:space="preserve">Initial jerk load of about 10 to 12 ampere (800 W) </w:t>
      </w:r>
      <w:r>
        <w:rPr>
          <w:rFonts w:ascii="Times New Roman" w:hAnsi="Times New Roman"/>
          <w:color w:val="000000" w:themeColor="text1"/>
          <w:sz w:val="24"/>
          <w:szCs w:val="24"/>
          <w:shd w:val="clear" w:color="auto" w:fill="FFFFFF"/>
        </w:rPr>
        <w:t>was</w:t>
      </w:r>
      <w:r w:rsidRPr="00F12FCE">
        <w:rPr>
          <w:rFonts w:ascii="Times New Roman" w:hAnsi="Times New Roman"/>
          <w:color w:val="000000" w:themeColor="text1"/>
          <w:sz w:val="24"/>
          <w:szCs w:val="24"/>
          <w:shd w:val="clear" w:color="auto" w:fill="FFFFFF"/>
        </w:rPr>
        <w:t xml:space="preserve"> provided by batteries</w:t>
      </w:r>
    </w:p>
    <w:p w:rsidR="00896D0C" w:rsidRPr="00F12FCE" w:rsidRDefault="00896D0C" w:rsidP="00896D0C">
      <w:pPr>
        <w:pStyle w:val="ListParagraph"/>
        <w:numPr>
          <w:ilvl w:val="0"/>
          <w:numId w:val="21"/>
        </w:numPr>
        <w:tabs>
          <w:tab w:val="left" w:pos="90"/>
        </w:tabs>
        <w:spacing w:after="0" w:line="360" w:lineRule="auto"/>
        <w:contextualSpacing w:val="0"/>
        <w:jc w:val="both"/>
        <w:rPr>
          <w:rFonts w:ascii="Times New Roman" w:hAnsi="Times New Roman"/>
          <w:color w:val="000000" w:themeColor="text1"/>
          <w:sz w:val="24"/>
          <w:szCs w:val="24"/>
          <w:shd w:val="clear" w:color="auto" w:fill="FFFFFF"/>
        </w:rPr>
      </w:pPr>
      <w:r w:rsidRPr="00F12FCE">
        <w:rPr>
          <w:rFonts w:ascii="Times New Roman" w:hAnsi="Times New Roman"/>
          <w:color w:val="000000" w:themeColor="text1"/>
          <w:sz w:val="24"/>
          <w:szCs w:val="24"/>
          <w:shd w:val="clear" w:color="auto" w:fill="FFFFFF"/>
        </w:rPr>
        <w:t xml:space="preserve">Under poor/no solar radiations, batteries </w:t>
      </w:r>
      <w:r>
        <w:rPr>
          <w:rFonts w:ascii="Times New Roman" w:hAnsi="Times New Roman"/>
          <w:color w:val="000000" w:themeColor="text1"/>
          <w:sz w:val="24"/>
          <w:szCs w:val="24"/>
          <w:shd w:val="clear" w:color="auto" w:fill="FFFFFF"/>
        </w:rPr>
        <w:t>were</w:t>
      </w:r>
      <w:r w:rsidRPr="00F12FCE">
        <w:rPr>
          <w:rFonts w:ascii="Times New Roman" w:hAnsi="Times New Roman"/>
          <w:color w:val="000000" w:themeColor="text1"/>
          <w:sz w:val="24"/>
          <w:szCs w:val="24"/>
          <w:shd w:val="clear" w:color="auto" w:fill="FFFFFF"/>
        </w:rPr>
        <w:t xml:space="preserve"> able to run the system for 30-35 minutes</w:t>
      </w:r>
    </w:p>
    <w:p w:rsidR="00896D0C" w:rsidRPr="00F12FCE" w:rsidRDefault="00896D0C" w:rsidP="00896D0C">
      <w:pPr>
        <w:tabs>
          <w:tab w:val="left" w:pos="90"/>
          <w:tab w:val="left" w:pos="2370"/>
          <w:tab w:val="left" w:pos="3645"/>
          <w:tab w:val="left" w:pos="4335"/>
          <w:tab w:val="center" w:pos="5070"/>
        </w:tabs>
        <w:spacing w:before="120" w:after="120" w:line="360" w:lineRule="auto"/>
        <w:ind w:left="720" w:hanging="720"/>
        <w:jc w:val="both"/>
        <w:rPr>
          <w:rFonts w:ascii="Times New Roman" w:hAnsi="Times New Roman"/>
          <w:b/>
          <w:bCs/>
          <w:color w:val="222222"/>
          <w:sz w:val="24"/>
          <w:szCs w:val="24"/>
          <w:shd w:val="clear" w:color="auto" w:fill="FFFFFF"/>
        </w:rPr>
      </w:pPr>
      <w:r w:rsidRPr="00F12FCE">
        <w:rPr>
          <w:rFonts w:ascii="Times New Roman" w:hAnsi="Times New Roman"/>
          <w:b/>
          <w:bCs/>
          <w:color w:val="222222"/>
          <w:sz w:val="24"/>
          <w:szCs w:val="24"/>
          <w:shd w:val="clear" w:color="auto" w:fill="FFFFFF"/>
        </w:rPr>
        <w:t>Inverter</w:t>
      </w:r>
    </w:p>
    <w:p w:rsidR="00896D0C" w:rsidRPr="00F12FCE" w:rsidRDefault="00896D0C" w:rsidP="00896D0C">
      <w:pPr>
        <w:pStyle w:val="ListParagraph"/>
        <w:numPr>
          <w:ilvl w:val="0"/>
          <w:numId w:val="21"/>
        </w:numPr>
        <w:tabs>
          <w:tab w:val="left" w:pos="90"/>
        </w:tabs>
        <w:spacing w:after="0" w:line="360" w:lineRule="auto"/>
        <w:contextualSpacing w:val="0"/>
        <w:jc w:val="both"/>
        <w:rPr>
          <w:rFonts w:ascii="Times New Roman" w:hAnsi="Times New Roman"/>
          <w:color w:val="000000" w:themeColor="text1"/>
          <w:sz w:val="24"/>
          <w:szCs w:val="24"/>
          <w:shd w:val="clear" w:color="auto" w:fill="FFFFFF"/>
        </w:rPr>
      </w:pPr>
      <w:r w:rsidRPr="00F12FCE">
        <w:rPr>
          <w:rFonts w:ascii="Times New Roman" w:hAnsi="Times New Roman"/>
          <w:color w:val="000000" w:themeColor="text1"/>
          <w:sz w:val="24"/>
          <w:szCs w:val="24"/>
          <w:shd w:val="clear" w:color="auto" w:fill="FFFFFF"/>
        </w:rPr>
        <w:t>Rating of the inverter: 1.5 kW, 72 V</w:t>
      </w:r>
    </w:p>
    <w:p w:rsidR="00896D0C" w:rsidRPr="00F12FCE" w:rsidRDefault="00896D0C" w:rsidP="00896D0C">
      <w:pPr>
        <w:pStyle w:val="ListParagraph"/>
        <w:numPr>
          <w:ilvl w:val="0"/>
          <w:numId w:val="21"/>
        </w:numPr>
        <w:tabs>
          <w:tab w:val="left" w:pos="90"/>
        </w:tabs>
        <w:spacing w:after="0" w:line="360" w:lineRule="auto"/>
        <w:contextualSpacing w:val="0"/>
        <w:jc w:val="both"/>
        <w:rPr>
          <w:rFonts w:ascii="Times New Roman" w:hAnsi="Times New Roman"/>
          <w:color w:val="000000" w:themeColor="text1"/>
          <w:sz w:val="24"/>
          <w:szCs w:val="24"/>
          <w:shd w:val="clear" w:color="auto" w:fill="FFFFFF"/>
        </w:rPr>
      </w:pPr>
      <w:r w:rsidRPr="00F12FCE">
        <w:rPr>
          <w:rFonts w:ascii="Times New Roman" w:hAnsi="Times New Roman"/>
          <w:color w:val="000000" w:themeColor="text1"/>
          <w:sz w:val="24"/>
          <w:szCs w:val="24"/>
          <w:shd w:val="clear" w:color="auto" w:fill="FFFFFF"/>
        </w:rPr>
        <w:lastRenderedPageBreak/>
        <w:t xml:space="preserve">A controller </w:t>
      </w:r>
      <w:r>
        <w:rPr>
          <w:rFonts w:ascii="Times New Roman" w:hAnsi="Times New Roman"/>
          <w:color w:val="000000" w:themeColor="text1"/>
          <w:sz w:val="24"/>
          <w:szCs w:val="24"/>
          <w:shd w:val="clear" w:color="auto" w:fill="FFFFFF"/>
        </w:rPr>
        <w:t>was</w:t>
      </w:r>
      <w:r w:rsidRPr="00F12FCE">
        <w:rPr>
          <w:rFonts w:ascii="Times New Roman" w:hAnsi="Times New Roman"/>
          <w:color w:val="000000" w:themeColor="text1"/>
          <w:sz w:val="24"/>
          <w:szCs w:val="24"/>
          <w:shd w:val="clear" w:color="auto" w:fill="FFFFFF"/>
        </w:rPr>
        <w:t xml:space="preserve"> provided in th</w:t>
      </w:r>
      <w:r>
        <w:rPr>
          <w:rFonts w:ascii="Times New Roman" w:hAnsi="Times New Roman"/>
          <w:color w:val="000000" w:themeColor="text1"/>
          <w:sz w:val="24"/>
          <w:szCs w:val="24"/>
          <w:shd w:val="clear" w:color="auto" w:fill="FFFFFF"/>
        </w:rPr>
        <w:t>e inverter. Controller auto-cut</w:t>
      </w:r>
      <w:r w:rsidRPr="00F12FCE">
        <w:rPr>
          <w:rFonts w:ascii="Times New Roman" w:hAnsi="Times New Roman"/>
          <w:color w:val="000000" w:themeColor="text1"/>
          <w:sz w:val="24"/>
          <w:szCs w:val="24"/>
          <w:shd w:val="clear" w:color="auto" w:fill="FFFFFF"/>
        </w:rPr>
        <w:t xml:space="preserve"> the power supply to the batteries when batteries </w:t>
      </w:r>
      <w:r>
        <w:rPr>
          <w:rFonts w:ascii="Times New Roman" w:hAnsi="Times New Roman"/>
          <w:color w:val="000000" w:themeColor="text1"/>
          <w:sz w:val="24"/>
          <w:szCs w:val="24"/>
          <w:shd w:val="clear" w:color="auto" w:fill="FFFFFF"/>
        </w:rPr>
        <w:t>were fully charged. It prevented</w:t>
      </w:r>
      <w:r w:rsidRPr="00F12FCE">
        <w:rPr>
          <w:rFonts w:ascii="Times New Roman" w:hAnsi="Times New Roman"/>
          <w:color w:val="000000" w:themeColor="text1"/>
          <w:sz w:val="24"/>
          <w:szCs w:val="24"/>
          <w:shd w:val="clear" w:color="auto" w:fill="FFFFFF"/>
        </w:rPr>
        <w:t xml:space="preserve"> damage to the batteries.</w:t>
      </w:r>
    </w:p>
    <w:p w:rsidR="00896D0C" w:rsidRPr="00537F88" w:rsidRDefault="00896D0C" w:rsidP="00896D0C">
      <w:pPr>
        <w:pStyle w:val="ListParagraph"/>
        <w:spacing w:before="120" w:after="12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015411" cy="3562502"/>
            <wp:effectExtent l="19050" t="0" r="0" b="0"/>
            <wp:docPr id="2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l="8373" t="13926"/>
                    <a:stretch>
                      <a:fillRect/>
                    </a:stretch>
                  </pic:blipFill>
                  <pic:spPr bwMode="auto">
                    <a:xfrm>
                      <a:off x="0" y="0"/>
                      <a:ext cx="5015411" cy="3562502"/>
                    </a:xfrm>
                    <a:prstGeom prst="rect">
                      <a:avLst/>
                    </a:prstGeom>
                    <a:noFill/>
                  </pic:spPr>
                </pic:pic>
              </a:graphicData>
            </a:graphic>
          </wp:inline>
        </w:drawing>
      </w:r>
    </w:p>
    <w:p w:rsidR="00896D0C" w:rsidRPr="00537F88" w:rsidRDefault="00896D0C" w:rsidP="00896D0C">
      <w:pPr>
        <w:pStyle w:val="ListParagraph"/>
        <w:spacing w:before="120" w:after="120" w:line="360" w:lineRule="auto"/>
        <w:jc w:val="center"/>
        <w:rPr>
          <w:rFonts w:ascii="Times New Roman" w:hAnsi="Times New Roman"/>
          <w:sz w:val="24"/>
          <w:szCs w:val="24"/>
        </w:rPr>
      </w:pPr>
      <w:r>
        <w:rPr>
          <w:rFonts w:ascii="Times New Roman" w:hAnsi="Times New Roman"/>
          <w:b/>
          <w:bCs/>
          <w:sz w:val="24"/>
          <w:szCs w:val="24"/>
        </w:rPr>
        <w:t xml:space="preserve">Fig.9 </w:t>
      </w:r>
      <w:r w:rsidRPr="00537F88">
        <w:rPr>
          <w:rFonts w:ascii="Times New Roman" w:hAnsi="Times New Roman"/>
          <w:b/>
          <w:bCs/>
          <w:sz w:val="24"/>
          <w:szCs w:val="24"/>
        </w:rPr>
        <w:t>Performance of PV-based solar assisted charging unit</w:t>
      </w:r>
    </w:p>
    <w:p w:rsidR="00896D0C" w:rsidRPr="00A76AD3" w:rsidRDefault="00896D0C" w:rsidP="00896D0C">
      <w:pPr>
        <w:spacing w:before="120" w:after="120" w:line="23" w:lineRule="atLeast"/>
        <w:ind w:left="360" w:hanging="360"/>
        <w:jc w:val="both"/>
        <w:rPr>
          <w:rFonts w:ascii="Times New Roman" w:hAnsi="Times New Roman"/>
          <w:b/>
          <w:i/>
          <w:sz w:val="24"/>
          <w:szCs w:val="24"/>
        </w:rPr>
      </w:pPr>
      <w:r w:rsidRPr="00A76AD3">
        <w:rPr>
          <w:rFonts w:ascii="Times New Roman" w:hAnsi="Times New Roman"/>
          <w:b/>
          <w:i/>
          <w:sz w:val="24"/>
          <w:szCs w:val="24"/>
        </w:rPr>
        <w:t>6) Performance evaluation of solar operated PCM based fruits and vegetable vending cycle rickshaw</w:t>
      </w:r>
    </w:p>
    <w:p w:rsidR="00896D0C" w:rsidRPr="00F12FCE" w:rsidRDefault="00896D0C" w:rsidP="00896D0C">
      <w:pPr>
        <w:spacing w:before="120" w:after="120" w:line="23" w:lineRule="atLeast"/>
        <w:ind w:firstLine="720"/>
        <w:jc w:val="both"/>
        <w:rPr>
          <w:rFonts w:ascii="Times New Roman" w:hAnsi="Times New Roman"/>
          <w:sz w:val="24"/>
          <w:szCs w:val="24"/>
        </w:rPr>
      </w:pPr>
      <w:r w:rsidRPr="00F12FCE">
        <w:rPr>
          <w:rFonts w:ascii="Times New Roman" w:hAnsi="Times New Roman"/>
          <w:sz w:val="24"/>
          <w:szCs w:val="24"/>
        </w:rPr>
        <w:t>Efficacy of solar operated PCM based cart in maintaining the desired temperature was evaluated over a period of 9 days. Results of one day trial are shown in following table.</w:t>
      </w:r>
    </w:p>
    <w:tbl>
      <w:tblPr>
        <w:tblStyle w:val="TableGrid"/>
        <w:tblW w:w="9365" w:type="dxa"/>
        <w:jc w:val="center"/>
        <w:tblLook w:val="04A0"/>
      </w:tblPr>
      <w:tblGrid>
        <w:gridCol w:w="1426"/>
        <w:gridCol w:w="2190"/>
        <w:gridCol w:w="1959"/>
        <w:gridCol w:w="1906"/>
        <w:gridCol w:w="1884"/>
      </w:tblGrid>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sidRPr="00F12FCE">
              <w:rPr>
                <w:rFonts w:ascii="Times New Roman" w:hAnsi="Times New Roman"/>
                <w:sz w:val="24"/>
                <w:szCs w:val="24"/>
              </w:rPr>
              <w:t>Time</w:t>
            </w:r>
          </w:p>
        </w:tc>
        <w:tc>
          <w:tcPr>
            <w:tcW w:w="2190" w:type="dxa"/>
            <w:vAlign w:val="center"/>
          </w:tcPr>
          <w:p w:rsidR="00896D0C" w:rsidRPr="00F12FCE" w:rsidRDefault="00896D0C" w:rsidP="00416BC7">
            <w:pPr>
              <w:pStyle w:val="ListParagraph"/>
              <w:tabs>
                <w:tab w:val="left" w:pos="90"/>
                <w:tab w:val="left" w:pos="2370"/>
                <w:tab w:val="left" w:pos="3645"/>
                <w:tab w:val="left" w:pos="4335"/>
                <w:tab w:val="center" w:pos="5070"/>
              </w:tabs>
              <w:ind w:left="7" w:hanging="7"/>
              <w:contextualSpacing w:val="0"/>
              <w:jc w:val="center"/>
              <w:rPr>
                <w:rFonts w:ascii="Times New Roman" w:hAnsi="Times New Roman"/>
                <w:sz w:val="24"/>
                <w:szCs w:val="24"/>
              </w:rPr>
            </w:pPr>
            <w:r w:rsidRPr="00F12FCE">
              <w:rPr>
                <w:rFonts w:ascii="Times New Roman" w:hAnsi="Times New Roman"/>
                <w:sz w:val="24"/>
                <w:szCs w:val="24"/>
              </w:rPr>
              <w:t>Ambient temperature</w:t>
            </w:r>
            <w:r>
              <w:rPr>
                <w:rFonts w:ascii="Times New Roman" w:hAnsi="Times New Roman"/>
                <w:sz w:val="24"/>
                <w:szCs w:val="24"/>
              </w:rPr>
              <w:t xml:space="preserve"> (°C)</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left="0"/>
              <w:contextualSpacing w:val="0"/>
              <w:jc w:val="center"/>
              <w:rPr>
                <w:rFonts w:ascii="Times New Roman" w:hAnsi="Times New Roman"/>
                <w:sz w:val="24"/>
                <w:szCs w:val="24"/>
              </w:rPr>
            </w:pPr>
            <w:r w:rsidRPr="00F12FCE">
              <w:rPr>
                <w:rFonts w:ascii="Times New Roman" w:hAnsi="Times New Roman"/>
                <w:sz w:val="24"/>
                <w:szCs w:val="24"/>
              </w:rPr>
              <w:t>Chamber temperature</w:t>
            </w:r>
            <w:r>
              <w:rPr>
                <w:rFonts w:ascii="Times New Roman" w:hAnsi="Times New Roman"/>
                <w:sz w:val="24"/>
                <w:szCs w:val="24"/>
              </w:rPr>
              <w:t xml:space="preserve"> (°C)</w:t>
            </w:r>
          </w:p>
        </w:tc>
        <w:tc>
          <w:tcPr>
            <w:tcW w:w="1906" w:type="dxa"/>
            <w:vAlign w:val="center"/>
          </w:tcPr>
          <w:p w:rsidR="00896D0C" w:rsidRPr="00F12FCE" w:rsidRDefault="00896D0C" w:rsidP="00416BC7">
            <w:pPr>
              <w:pStyle w:val="ListParagraph"/>
              <w:tabs>
                <w:tab w:val="left" w:pos="90"/>
                <w:tab w:val="left" w:pos="2370"/>
                <w:tab w:val="left" w:pos="3645"/>
                <w:tab w:val="left" w:pos="4335"/>
                <w:tab w:val="center" w:pos="5070"/>
              </w:tabs>
              <w:ind w:left="0"/>
              <w:contextualSpacing w:val="0"/>
              <w:jc w:val="center"/>
              <w:rPr>
                <w:rFonts w:ascii="Times New Roman" w:hAnsi="Times New Roman"/>
                <w:sz w:val="24"/>
                <w:szCs w:val="24"/>
              </w:rPr>
            </w:pPr>
            <w:r w:rsidRPr="00F12FCE">
              <w:rPr>
                <w:rFonts w:ascii="Times New Roman" w:hAnsi="Times New Roman"/>
                <w:sz w:val="24"/>
                <w:szCs w:val="24"/>
              </w:rPr>
              <w:t>PCM wall temperature</w:t>
            </w:r>
            <w:r>
              <w:rPr>
                <w:rFonts w:ascii="Times New Roman" w:hAnsi="Times New Roman"/>
                <w:sz w:val="24"/>
                <w:szCs w:val="24"/>
              </w:rPr>
              <w:t xml:space="preserve"> (°C)</w:t>
            </w:r>
          </w:p>
        </w:tc>
        <w:tc>
          <w:tcPr>
            <w:tcW w:w="1884" w:type="dxa"/>
            <w:shd w:val="clear" w:color="auto" w:fill="auto"/>
            <w:vAlign w:val="center"/>
          </w:tcPr>
          <w:p w:rsidR="00896D0C" w:rsidRPr="00F12FCE" w:rsidRDefault="00896D0C" w:rsidP="00416BC7">
            <w:pPr>
              <w:ind w:left="33" w:hanging="33"/>
              <w:jc w:val="center"/>
              <w:rPr>
                <w:rFonts w:ascii="Times New Roman" w:hAnsi="Times New Roman"/>
                <w:sz w:val="24"/>
                <w:szCs w:val="24"/>
              </w:rPr>
            </w:pPr>
            <w:r w:rsidRPr="00F12FCE">
              <w:rPr>
                <w:rFonts w:ascii="Times New Roman" w:hAnsi="Times New Roman"/>
                <w:sz w:val="24"/>
                <w:szCs w:val="24"/>
              </w:rPr>
              <w:t>Chamber RH (%)</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10.17</w:t>
            </w:r>
          </w:p>
        </w:tc>
        <w:tc>
          <w:tcPr>
            <w:tcW w:w="2190"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36</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36</w:t>
            </w:r>
          </w:p>
        </w:tc>
        <w:tc>
          <w:tcPr>
            <w:tcW w:w="190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28</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78</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10.45</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36</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31</w:t>
            </w:r>
          </w:p>
        </w:tc>
        <w:tc>
          <w:tcPr>
            <w:tcW w:w="190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20</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63</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11.15</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36</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28</w:t>
            </w:r>
          </w:p>
        </w:tc>
        <w:tc>
          <w:tcPr>
            <w:tcW w:w="190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67</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11.45</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36</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26</w:t>
            </w:r>
          </w:p>
        </w:tc>
        <w:tc>
          <w:tcPr>
            <w:tcW w:w="190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0.0</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65.5</w:t>
            </w:r>
          </w:p>
        </w:tc>
      </w:tr>
      <w:tr w:rsidR="00896D0C" w:rsidRPr="00F12FCE" w:rsidTr="00416BC7">
        <w:trPr>
          <w:trHeight w:val="35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12.45</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36</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25</w:t>
            </w:r>
          </w:p>
        </w:tc>
        <w:tc>
          <w:tcPr>
            <w:tcW w:w="190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69.5</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1.00</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36</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24</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64.5</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2.00</w:t>
            </w:r>
          </w:p>
        </w:tc>
        <w:tc>
          <w:tcPr>
            <w:tcW w:w="2190"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23</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61</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2.30</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23</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61</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3.00</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23</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61</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sidRPr="00F12FCE">
              <w:rPr>
                <w:rFonts w:ascii="Times New Roman" w:hAnsi="Times New Roman"/>
                <w:sz w:val="24"/>
                <w:szCs w:val="24"/>
              </w:rPr>
              <w:t>3.30</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22</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61</w:t>
            </w:r>
          </w:p>
        </w:tc>
      </w:tr>
      <w:tr w:rsidR="00896D0C" w:rsidRPr="00F12FCE" w:rsidTr="00416BC7">
        <w:trPr>
          <w:trHeight w:val="35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lastRenderedPageBreak/>
              <w:t>4.30</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22</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61</w:t>
            </w:r>
          </w:p>
        </w:tc>
      </w:tr>
      <w:tr w:rsidR="00896D0C" w:rsidRPr="00F12FCE" w:rsidTr="00416BC7">
        <w:trPr>
          <w:trHeight w:val="34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5.00</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22</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0.5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sidRPr="00F12FCE">
              <w:rPr>
                <w:rFonts w:ascii="Times New Roman" w:hAnsi="Times New Roman"/>
                <w:sz w:val="24"/>
                <w:szCs w:val="24"/>
              </w:rPr>
              <w:t>61</w:t>
            </w:r>
          </w:p>
        </w:tc>
      </w:tr>
      <w:tr w:rsidR="00896D0C" w:rsidRPr="00F12FCE" w:rsidTr="00416BC7">
        <w:trPr>
          <w:trHeight w:val="357"/>
          <w:jc w:val="center"/>
        </w:trPr>
        <w:tc>
          <w:tcPr>
            <w:tcW w:w="1426"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sidRPr="00F12FCE">
              <w:rPr>
                <w:rFonts w:ascii="Times New Roman" w:hAnsi="Times New Roman"/>
                <w:sz w:val="24"/>
                <w:szCs w:val="24"/>
              </w:rPr>
              <w:t>Average</w:t>
            </w:r>
          </w:p>
        </w:tc>
        <w:tc>
          <w:tcPr>
            <w:tcW w:w="2190"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37</w:t>
            </w:r>
          </w:p>
        </w:tc>
        <w:tc>
          <w:tcPr>
            <w:tcW w:w="1959" w:type="dxa"/>
            <w:vAlign w:val="center"/>
          </w:tcPr>
          <w:p w:rsidR="00896D0C" w:rsidRPr="00F12FCE" w:rsidRDefault="00896D0C" w:rsidP="00416BC7">
            <w:pPr>
              <w:pStyle w:val="ListParagraph"/>
              <w:tabs>
                <w:tab w:val="left" w:pos="90"/>
                <w:tab w:val="left" w:pos="2370"/>
                <w:tab w:val="left" w:pos="3645"/>
                <w:tab w:val="left" w:pos="4335"/>
                <w:tab w:val="center" w:pos="5070"/>
              </w:tabs>
              <w:ind w:hanging="720"/>
              <w:contextualSpacing w:val="0"/>
              <w:jc w:val="center"/>
              <w:rPr>
                <w:rFonts w:ascii="Times New Roman" w:hAnsi="Times New Roman"/>
                <w:sz w:val="24"/>
                <w:szCs w:val="24"/>
              </w:rPr>
            </w:pPr>
            <w:r>
              <w:rPr>
                <w:rFonts w:ascii="Times New Roman" w:hAnsi="Times New Roman"/>
                <w:sz w:val="24"/>
                <w:szCs w:val="24"/>
              </w:rPr>
              <w:t>25</w:t>
            </w:r>
          </w:p>
        </w:tc>
        <w:tc>
          <w:tcPr>
            <w:tcW w:w="1906" w:type="dxa"/>
            <w:vAlign w:val="center"/>
          </w:tcPr>
          <w:p w:rsidR="00896D0C" w:rsidRPr="00F12FCE" w:rsidRDefault="00896D0C" w:rsidP="00416BC7">
            <w:pPr>
              <w:tabs>
                <w:tab w:val="left" w:pos="90"/>
              </w:tabs>
              <w:ind w:left="720" w:hanging="720"/>
              <w:jc w:val="center"/>
              <w:rPr>
                <w:rFonts w:ascii="Times New Roman" w:hAnsi="Times New Roman"/>
                <w:sz w:val="24"/>
                <w:szCs w:val="24"/>
              </w:rPr>
            </w:pPr>
            <w:r>
              <w:rPr>
                <w:rFonts w:ascii="Times New Roman" w:hAnsi="Times New Roman"/>
                <w:sz w:val="24"/>
                <w:szCs w:val="24"/>
              </w:rPr>
              <w:t>5</w:t>
            </w:r>
          </w:p>
        </w:tc>
        <w:tc>
          <w:tcPr>
            <w:tcW w:w="1884" w:type="dxa"/>
            <w:shd w:val="clear" w:color="auto" w:fill="auto"/>
            <w:vAlign w:val="center"/>
          </w:tcPr>
          <w:p w:rsidR="00896D0C" w:rsidRPr="00F12FCE" w:rsidRDefault="00896D0C" w:rsidP="00416BC7">
            <w:pPr>
              <w:ind w:left="720" w:hanging="720"/>
              <w:jc w:val="center"/>
              <w:rPr>
                <w:rFonts w:ascii="Times New Roman" w:hAnsi="Times New Roman"/>
                <w:sz w:val="24"/>
                <w:szCs w:val="24"/>
              </w:rPr>
            </w:pPr>
            <w:r>
              <w:rPr>
                <w:rFonts w:ascii="Times New Roman" w:hAnsi="Times New Roman"/>
                <w:sz w:val="24"/>
                <w:szCs w:val="24"/>
              </w:rPr>
              <w:t>65</w:t>
            </w:r>
          </w:p>
        </w:tc>
      </w:tr>
    </w:tbl>
    <w:p w:rsidR="00896D0C" w:rsidRDefault="00896D0C" w:rsidP="00896D0C">
      <w:pPr>
        <w:spacing w:before="120" w:after="120" w:line="360" w:lineRule="auto"/>
        <w:ind w:firstLine="720"/>
        <w:jc w:val="both"/>
        <w:rPr>
          <w:rFonts w:ascii="Times New Roman" w:hAnsi="Times New Roman"/>
          <w:sz w:val="24"/>
          <w:szCs w:val="24"/>
        </w:rPr>
      </w:pPr>
      <w:r w:rsidRPr="00F12FCE">
        <w:rPr>
          <w:rFonts w:ascii="Times New Roman" w:hAnsi="Times New Roman"/>
          <w:sz w:val="24"/>
          <w:szCs w:val="24"/>
        </w:rPr>
        <w:t xml:space="preserve">From </w:t>
      </w:r>
      <w:r>
        <w:rPr>
          <w:rFonts w:ascii="Times New Roman" w:hAnsi="Times New Roman"/>
          <w:sz w:val="24"/>
          <w:szCs w:val="24"/>
        </w:rPr>
        <w:t xml:space="preserve">above </w:t>
      </w:r>
      <w:r w:rsidRPr="00F12FCE">
        <w:rPr>
          <w:rFonts w:ascii="Times New Roman" w:hAnsi="Times New Roman"/>
          <w:sz w:val="24"/>
          <w:szCs w:val="24"/>
        </w:rPr>
        <w:t xml:space="preserve">results, it </w:t>
      </w:r>
      <w:r>
        <w:rPr>
          <w:rFonts w:ascii="Times New Roman" w:hAnsi="Times New Roman"/>
          <w:sz w:val="24"/>
          <w:szCs w:val="24"/>
        </w:rPr>
        <w:t>was</w:t>
      </w:r>
      <w:r w:rsidRPr="00F12FCE">
        <w:rPr>
          <w:rFonts w:ascii="Times New Roman" w:hAnsi="Times New Roman"/>
          <w:sz w:val="24"/>
          <w:szCs w:val="24"/>
        </w:rPr>
        <w:t xml:space="preserve"> concluded that solar operated PCM based mobile cool chamber </w:t>
      </w:r>
      <w:r>
        <w:rPr>
          <w:rFonts w:ascii="Times New Roman" w:hAnsi="Times New Roman"/>
          <w:sz w:val="24"/>
          <w:szCs w:val="24"/>
        </w:rPr>
        <w:t>was</w:t>
      </w:r>
      <w:r w:rsidRPr="00F12FCE">
        <w:rPr>
          <w:rFonts w:ascii="Times New Roman" w:hAnsi="Times New Roman"/>
          <w:sz w:val="24"/>
          <w:szCs w:val="24"/>
        </w:rPr>
        <w:t xml:space="preserve"> able to attain inside temperature of about 22°C during sunshin</w:t>
      </w:r>
      <w:r>
        <w:rPr>
          <w:rFonts w:ascii="Times New Roman" w:hAnsi="Times New Roman"/>
          <w:sz w:val="24"/>
          <w:szCs w:val="24"/>
        </w:rPr>
        <w:t>e period (daytime). The system could</w:t>
      </w:r>
      <w:r w:rsidRPr="00F12FCE">
        <w:rPr>
          <w:rFonts w:ascii="Times New Roman" w:hAnsi="Times New Roman"/>
          <w:sz w:val="24"/>
          <w:szCs w:val="24"/>
        </w:rPr>
        <w:t xml:space="preserve"> work for 10 AM to 6 PM when there </w:t>
      </w:r>
      <w:r>
        <w:rPr>
          <w:rFonts w:ascii="Times New Roman" w:hAnsi="Times New Roman"/>
          <w:sz w:val="24"/>
          <w:szCs w:val="24"/>
        </w:rPr>
        <w:t>were sufficient solar radiations</w:t>
      </w:r>
      <w:r w:rsidRPr="00F12FCE">
        <w:rPr>
          <w:rFonts w:ascii="Times New Roman" w:hAnsi="Times New Roman"/>
          <w:sz w:val="24"/>
          <w:szCs w:val="24"/>
        </w:rPr>
        <w:t xml:space="preserve">. Results also indicated that in the absence of solar radiations, set of batteries provided in the system </w:t>
      </w:r>
      <w:r>
        <w:rPr>
          <w:rFonts w:ascii="Times New Roman" w:hAnsi="Times New Roman"/>
          <w:sz w:val="24"/>
          <w:szCs w:val="24"/>
        </w:rPr>
        <w:t>could</w:t>
      </w:r>
      <w:r w:rsidRPr="00F12FCE">
        <w:rPr>
          <w:rFonts w:ascii="Times New Roman" w:hAnsi="Times New Roman"/>
          <w:sz w:val="24"/>
          <w:szCs w:val="24"/>
        </w:rPr>
        <w:t xml:space="preserve"> maintain desired temperature (about 22°C) for half an hour.</w:t>
      </w:r>
    </w:p>
    <w:p w:rsidR="00896D0C" w:rsidRPr="00850C63" w:rsidRDefault="00896D0C" w:rsidP="00896D0C">
      <w:pPr>
        <w:numPr>
          <w:ilvl w:val="0"/>
          <w:numId w:val="23"/>
        </w:numPr>
        <w:tabs>
          <w:tab w:val="clear" w:pos="720"/>
          <w:tab w:val="num" w:pos="360"/>
        </w:tabs>
        <w:spacing w:before="120" w:after="120" w:line="23" w:lineRule="atLeast"/>
        <w:ind w:left="360"/>
        <w:jc w:val="both"/>
        <w:rPr>
          <w:rFonts w:ascii="Times New Roman" w:hAnsi="Times New Roman"/>
          <w:sz w:val="24"/>
          <w:szCs w:val="24"/>
        </w:rPr>
      </w:pPr>
      <w:r w:rsidRPr="00850C63">
        <w:rPr>
          <w:rFonts w:ascii="Times New Roman" w:hAnsi="Times New Roman"/>
          <w:sz w:val="24"/>
          <w:szCs w:val="24"/>
        </w:rPr>
        <w:t>Fruits and vegetables were stored inside kart and under open conditions</w:t>
      </w:r>
    </w:p>
    <w:p w:rsidR="00896D0C" w:rsidRPr="00850C63" w:rsidRDefault="00896D0C" w:rsidP="00896D0C">
      <w:pPr>
        <w:numPr>
          <w:ilvl w:val="0"/>
          <w:numId w:val="23"/>
        </w:numPr>
        <w:tabs>
          <w:tab w:val="clear" w:pos="720"/>
          <w:tab w:val="num" w:pos="360"/>
        </w:tabs>
        <w:spacing w:before="120" w:after="120" w:line="23" w:lineRule="atLeast"/>
        <w:ind w:left="360"/>
        <w:jc w:val="both"/>
        <w:rPr>
          <w:rFonts w:ascii="Times New Roman" w:hAnsi="Times New Roman"/>
          <w:sz w:val="24"/>
          <w:szCs w:val="24"/>
        </w:rPr>
      </w:pPr>
      <w:r w:rsidRPr="00850C63">
        <w:rPr>
          <w:rFonts w:ascii="Times New Roman" w:hAnsi="Times New Roman"/>
          <w:sz w:val="24"/>
          <w:szCs w:val="24"/>
        </w:rPr>
        <w:t xml:space="preserve">Stored commodities: apple, </w:t>
      </w:r>
      <w:proofErr w:type="spellStart"/>
      <w:r w:rsidRPr="00850C63">
        <w:rPr>
          <w:rFonts w:ascii="Times New Roman" w:hAnsi="Times New Roman"/>
          <w:sz w:val="24"/>
          <w:szCs w:val="24"/>
        </w:rPr>
        <w:t>palak</w:t>
      </w:r>
      <w:proofErr w:type="spellEnd"/>
      <w:r w:rsidRPr="00850C63">
        <w:rPr>
          <w:rFonts w:ascii="Times New Roman" w:hAnsi="Times New Roman"/>
          <w:sz w:val="24"/>
          <w:szCs w:val="24"/>
        </w:rPr>
        <w:t xml:space="preserve">, </w:t>
      </w:r>
      <w:proofErr w:type="spellStart"/>
      <w:r w:rsidRPr="00850C63">
        <w:rPr>
          <w:rFonts w:ascii="Times New Roman" w:hAnsi="Times New Roman"/>
          <w:sz w:val="24"/>
          <w:szCs w:val="24"/>
        </w:rPr>
        <w:t>bottlegourd</w:t>
      </w:r>
      <w:proofErr w:type="spellEnd"/>
      <w:r w:rsidRPr="00850C63">
        <w:rPr>
          <w:rFonts w:ascii="Times New Roman" w:hAnsi="Times New Roman"/>
          <w:sz w:val="24"/>
          <w:szCs w:val="24"/>
        </w:rPr>
        <w:t xml:space="preserve">, </w:t>
      </w:r>
      <w:proofErr w:type="spellStart"/>
      <w:r w:rsidRPr="00850C63">
        <w:rPr>
          <w:rFonts w:ascii="Times New Roman" w:hAnsi="Times New Roman"/>
          <w:sz w:val="24"/>
          <w:szCs w:val="24"/>
        </w:rPr>
        <w:t>brinjal</w:t>
      </w:r>
      <w:proofErr w:type="spellEnd"/>
      <w:r w:rsidRPr="00850C63">
        <w:rPr>
          <w:rFonts w:ascii="Times New Roman" w:hAnsi="Times New Roman"/>
          <w:sz w:val="24"/>
          <w:szCs w:val="24"/>
        </w:rPr>
        <w:t xml:space="preserve">, </w:t>
      </w:r>
      <w:proofErr w:type="spellStart"/>
      <w:r w:rsidRPr="00850C63">
        <w:rPr>
          <w:rFonts w:ascii="Times New Roman" w:hAnsi="Times New Roman"/>
          <w:sz w:val="24"/>
          <w:szCs w:val="24"/>
        </w:rPr>
        <w:t>aonla</w:t>
      </w:r>
      <w:proofErr w:type="spellEnd"/>
      <w:r w:rsidRPr="00850C63">
        <w:rPr>
          <w:rFonts w:ascii="Times New Roman" w:hAnsi="Times New Roman"/>
          <w:sz w:val="24"/>
          <w:szCs w:val="24"/>
        </w:rPr>
        <w:t>, tomato and sweet potato</w:t>
      </w:r>
    </w:p>
    <w:p w:rsidR="00896D0C" w:rsidRPr="00850C63" w:rsidRDefault="00896D0C" w:rsidP="00896D0C">
      <w:pPr>
        <w:numPr>
          <w:ilvl w:val="0"/>
          <w:numId w:val="23"/>
        </w:numPr>
        <w:tabs>
          <w:tab w:val="clear" w:pos="720"/>
          <w:tab w:val="num" w:pos="360"/>
        </w:tabs>
        <w:spacing w:before="120" w:after="120" w:line="23" w:lineRule="atLeast"/>
        <w:ind w:left="360"/>
        <w:jc w:val="both"/>
        <w:rPr>
          <w:rFonts w:ascii="Times New Roman" w:hAnsi="Times New Roman"/>
          <w:sz w:val="24"/>
          <w:szCs w:val="24"/>
        </w:rPr>
      </w:pPr>
      <w:r w:rsidRPr="00850C63">
        <w:rPr>
          <w:rFonts w:ascii="Times New Roman" w:hAnsi="Times New Roman"/>
          <w:sz w:val="24"/>
          <w:szCs w:val="24"/>
        </w:rPr>
        <w:t xml:space="preserve">Storage period: </w:t>
      </w:r>
      <w:r w:rsidRPr="00180D24">
        <w:rPr>
          <w:rFonts w:ascii="Times New Roman" w:hAnsi="Times New Roman"/>
          <w:bCs/>
          <w:sz w:val="24"/>
          <w:szCs w:val="24"/>
        </w:rPr>
        <w:t>6 days</w:t>
      </w:r>
      <w:r>
        <w:rPr>
          <w:rFonts w:ascii="Times New Roman" w:hAnsi="Times New Roman"/>
          <w:bCs/>
          <w:sz w:val="24"/>
          <w:szCs w:val="24"/>
        </w:rPr>
        <w:t xml:space="preserve"> </w:t>
      </w:r>
      <w:r w:rsidRPr="00850C63">
        <w:rPr>
          <w:rFonts w:ascii="Times New Roman" w:hAnsi="Times New Roman"/>
          <w:sz w:val="24"/>
          <w:szCs w:val="24"/>
        </w:rPr>
        <w:t>(</w:t>
      </w:r>
      <w:proofErr w:type="spellStart"/>
      <w:r w:rsidRPr="00850C63">
        <w:rPr>
          <w:rFonts w:ascii="Times New Roman" w:hAnsi="Times New Roman"/>
          <w:sz w:val="24"/>
          <w:szCs w:val="24"/>
        </w:rPr>
        <w:t>palak</w:t>
      </w:r>
      <w:proofErr w:type="spellEnd"/>
      <w:r w:rsidRPr="00850C63">
        <w:rPr>
          <w:rFonts w:ascii="Times New Roman" w:hAnsi="Times New Roman"/>
          <w:sz w:val="24"/>
          <w:szCs w:val="24"/>
        </w:rPr>
        <w:t xml:space="preserve"> spoiled after 4 and 5 days under open and chamber conditions, respectively)</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132"/>
        <w:gridCol w:w="1674"/>
        <w:gridCol w:w="1899"/>
        <w:gridCol w:w="1902"/>
        <w:gridCol w:w="2512"/>
      </w:tblGrid>
      <w:tr w:rsidR="00896D0C" w:rsidRPr="002F020B" w:rsidTr="00416BC7">
        <w:trPr>
          <w:trHeight w:val="206"/>
          <w:jc w:val="center"/>
        </w:trPr>
        <w:tc>
          <w:tcPr>
            <w:tcW w:w="1132" w:type="dxa"/>
            <w:vMerge w:val="restart"/>
            <w:shd w:val="clear" w:color="auto" w:fill="auto"/>
            <w:tcMar>
              <w:top w:w="15" w:type="dxa"/>
              <w:left w:w="15" w:type="dxa"/>
              <w:bottom w:w="0" w:type="dxa"/>
              <w:right w:w="15" w:type="dxa"/>
            </w:tcMar>
            <w:vAlign w:val="center"/>
            <w:hideMark/>
          </w:tcPr>
          <w:p w:rsidR="00896D0C" w:rsidRPr="002F020B" w:rsidRDefault="00896D0C" w:rsidP="00416BC7">
            <w:pPr>
              <w:spacing w:after="0"/>
              <w:ind w:left="315"/>
              <w:jc w:val="center"/>
              <w:rPr>
                <w:rFonts w:ascii="Times New Roman" w:hAnsi="Times New Roman"/>
                <w:sz w:val="24"/>
                <w:szCs w:val="24"/>
              </w:rPr>
            </w:pPr>
            <w:r w:rsidRPr="002F020B">
              <w:rPr>
                <w:rFonts w:ascii="Times New Roman" w:hAnsi="Times New Roman"/>
                <w:bCs/>
                <w:sz w:val="24"/>
                <w:szCs w:val="24"/>
              </w:rPr>
              <w:t>Storage Days</w:t>
            </w:r>
          </w:p>
        </w:tc>
        <w:tc>
          <w:tcPr>
            <w:tcW w:w="3573" w:type="dxa"/>
            <w:gridSpan w:val="2"/>
            <w:shd w:val="clear" w:color="auto" w:fill="auto"/>
            <w:tcMar>
              <w:top w:w="15" w:type="dxa"/>
              <w:left w:w="15" w:type="dxa"/>
              <w:bottom w:w="0" w:type="dxa"/>
              <w:right w:w="15" w:type="dxa"/>
            </w:tcMar>
            <w:vAlign w:val="center"/>
            <w:hideMark/>
          </w:tcPr>
          <w:p w:rsidR="00896D0C" w:rsidRPr="002F020B" w:rsidRDefault="00896D0C" w:rsidP="00416BC7">
            <w:pPr>
              <w:spacing w:after="0"/>
              <w:ind w:left="720" w:hanging="720"/>
              <w:jc w:val="center"/>
              <w:rPr>
                <w:rFonts w:ascii="Times New Roman" w:hAnsi="Times New Roman"/>
                <w:sz w:val="24"/>
                <w:szCs w:val="24"/>
              </w:rPr>
            </w:pPr>
            <w:r w:rsidRPr="002F020B">
              <w:rPr>
                <w:rFonts w:ascii="Times New Roman" w:hAnsi="Times New Roman"/>
                <w:bCs/>
                <w:sz w:val="24"/>
                <w:szCs w:val="24"/>
              </w:rPr>
              <w:t>Daily average temperature (°C)</w:t>
            </w:r>
          </w:p>
        </w:tc>
        <w:tc>
          <w:tcPr>
            <w:tcW w:w="4414" w:type="dxa"/>
            <w:gridSpan w:val="2"/>
            <w:shd w:val="clear" w:color="auto" w:fill="auto"/>
            <w:tcMar>
              <w:top w:w="15" w:type="dxa"/>
              <w:left w:w="15" w:type="dxa"/>
              <w:bottom w:w="0" w:type="dxa"/>
              <w:right w:w="15" w:type="dxa"/>
            </w:tcMar>
            <w:vAlign w:val="center"/>
            <w:hideMark/>
          </w:tcPr>
          <w:p w:rsidR="00896D0C" w:rsidRPr="002F020B" w:rsidRDefault="00896D0C" w:rsidP="00416BC7">
            <w:pPr>
              <w:spacing w:after="0"/>
              <w:ind w:left="720" w:hanging="720"/>
              <w:jc w:val="center"/>
              <w:rPr>
                <w:rFonts w:ascii="Times New Roman" w:hAnsi="Times New Roman"/>
                <w:sz w:val="24"/>
                <w:szCs w:val="24"/>
              </w:rPr>
            </w:pPr>
            <w:r w:rsidRPr="002F020B">
              <w:rPr>
                <w:rFonts w:ascii="Times New Roman" w:hAnsi="Times New Roman"/>
                <w:bCs/>
                <w:sz w:val="24"/>
                <w:szCs w:val="24"/>
              </w:rPr>
              <w:t>Daily average RH (%)</w:t>
            </w:r>
          </w:p>
        </w:tc>
      </w:tr>
      <w:tr w:rsidR="00896D0C" w:rsidRPr="00850C63" w:rsidTr="00416BC7">
        <w:trPr>
          <w:trHeight w:val="206"/>
          <w:jc w:val="center"/>
        </w:trPr>
        <w:tc>
          <w:tcPr>
            <w:tcW w:w="1132" w:type="dxa"/>
            <w:vMerge/>
            <w:shd w:val="clear" w:color="auto" w:fill="auto"/>
            <w:vAlign w:val="center"/>
            <w:hideMark/>
          </w:tcPr>
          <w:p w:rsidR="00896D0C" w:rsidRPr="00850C63" w:rsidRDefault="00896D0C" w:rsidP="00416BC7">
            <w:pPr>
              <w:spacing w:after="0"/>
              <w:ind w:left="720" w:hanging="720"/>
              <w:jc w:val="center"/>
              <w:rPr>
                <w:rFonts w:ascii="Times New Roman" w:hAnsi="Times New Roman"/>
                <w:sz w:val="24"/>
                <w:szCs w:val="24"/>
              </w:rPr>
            </w:pPr>
          </w:p>
        </w:tc>
        <w:tc>
          <w:tcPr>
            <w:tcW w:w="1674" w:type="dxa"/>
            <w:shd w:val="clear" w:color="auto" w:fill="auto"/>
            <w:tcMar>
              <w:top w:w="15" w:type="dxa"/>
              <w:left w:w="15" w:type="dxa"/>
              <w:bottom w:w="0" w:type="dxa"/>
              <w:right w:w="15" w:type="dxa"/>
            </w:tcMar>
            <w:vAlign w:val="center"/>
            <w:hideMark/>
          </w:tcPr>
          <w:p w:rsidR="00896D0C" w:rsidRPr="002F020B" w:rsidRDefault="00896D0C" w:rsidP="00416BC7">
            <w:pPr>
              <w:spacing w:after="0"/>
              <w:jc w:val="center"/>
              <w:rPr>
                <w:rFonts w:ascii="Times New Roman" w:hAnsi="Times New Roman"/>
                <w:sz w:val="24"/>
                <w:szCs w:val="24"/>
              </w:rPr>
            </w:pPr>
            <w:r w:rsidRPr="002F020B">
              <w:rPr>
                <w:rFonts w:ascii="Times New Roman" w:hAnsi="Times New Roman"/>
                <w:bCs/>
                <w:sz w:val="24"/>
                <w:szCs w:val="24"/>
              </w:rPr>
              <w:t>Open condition</w:t>
            </w:r>
          </w:p>
        </w:tc>
        <w:tc>
          <w:tcPr>
            <w:tcW w:w="1899" w:type="dxa"/>
            <w:shd w:val="clear" w:color="auto" w:fill="auto"/>
            <w:tcMar>
              <w:top w:w="15" w:type="dxa"/>
              <w:left w:w="15" w:type="dxa"/>
              <w:bottom w:w="0" w:type="dxa"/>
              <w:right w:w="15" w:type="dxa"/>
            </w:tcMar>
            <w:vAlign w:val="center"/>
            <w:hideMark/>
          </w:tcPr>
          <w:p w:rsidR="00896D0C" w:rsidRPr="002F020B" w:rsidRDefault="00896D0C" w:rsidP="00416BC7">
            <w:pPr>
              <w:spacing w:after="0"/>
              <w:jc w:val="center"/>
              <w:rPr>
                <w:rFonts w:ascii="Times New Roman" w:hAnsi="Times New Roman"/>
                <w:sz w:val="24"/>
                <w:szCs w:val="24"/>
              </w:rPr>
            </w:pPr>
            <w:r w:rsidRPr="002F020B">
              <w:rPr>
                <w:rFonts w:ascii="Times New Roman" w:hAnsi="Times New Roman"/>
                <w:bCs/>
                <w:sz w:val="24"/>
                <w:szCs w:val="24"/>
              </w:rPr>
              <w:t>Inside chamber</w:t>
            </w:r>
          </w:p>
        </w:tc>
        <w:tc>
          <w:tcPr>
            <w:tcW w:w="1902" w:type="dxa"/>
            <w:shd w:val="clear" w:color="auto" w:fill="auto"/>
            <w:tcMar>
              <w:top w:w="15" w:type="dxa"/>
              <w:left w:w="15" w:type="dxa"/>
              <w:bottom w:w="0" w:type="dxa"/>
              <w:right w:w="15" w:type="dxa"/>
            </w:tcMar>
            <w:vAlign w:val="center"/>
            <w:hideMark/>
          </w:tcPr>
          <w:p w:rsidR="00896D0C" w:rsidRPr="002F020B" w:rsidRDefault="00896D0C" w:rsidP="00416BC7">
            <w:pPr>
              <w:spacing w:after="0"/>
              <w:ind w:left="34" w:hanging="34"/>
              <w:jc w:val="center"/>
              <w:rPr>
                <w:rFonts w:ascii="Times New Roman" w:hAnsi="Times New Roman"/>
                <w:sz w:val="24"/>
                <w:szCs w:val="24"/>
              </w:rPr>
            </w:pPr>
            <w:r w:rsidRPr="002F020B">
              <w:rPr>
                <w:rFonts w:ascii="Times New Roman" w:hAnsi="Times New Roman"/>
                <w:bCs/>
                <w:sz w:val="24"/>
                <w:szCs w:val="24"/>
              </w:rPr>
              <w:t>Open condition</w:t>
            </w:r>
          </w:p>
        </w:tc>
        <w:tc>
          <w:tcPr>
            <w:tcW w:w="2512" w:type="dxa"/>
            <w:shd w:val="clear" w:color="auto" w:fill="auto"/>
            <w:tcMar>
              <w:top w:w="15" w:type="dxa"/>
              <w:left w:w="15" w:type="dxa"/>
              <w:bottom w:w="0" w:type="dxa"/>
              <w:right w:w="15" w:type="dxa"/>
            </w:tcMar>
            <w:vAlign w:val="center"/>
            <w:hideMark/>
          </w:tcPr>
          <w:p w:rsidR="00896D0C" w:rsidRPr="002F020B" w:rsidRDefault="00896D0C" w:rsidP="00416BC7">
            <w:pPr>
              <w:spacing w:after="0"/>
              <w:ind w:left="21" w:hanging="21"/>
              <w:jc w:val="center"/>
              <w:rPr>
                <w:rFonts w:ascii="Times New Roman" w:hAnsi="Times New Roman"/>
                <w:sz w:val="24"/>
                <w:szCs w:val="24"/>
              </w:rPr>
            </w:pPr>
            <w:r w:rsidRPr="002F020B">
              <w:rPr>
                <w:rFonts w:ascii="Times New Roman" w:hAnsi="Times New Roman"/>
                <w:bCs/>
                <w:sz w:val="24"/>
                <w:szCs w:val="24"/>
              </w:rPr>
              <w:t>Inside chamber</w:t>
            </w:r>
          </w:p>
        </w:tc>
      </w:tr>
      <w:tr w:rsidR="00896D0C" w:rsidRPr="00850C63"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1</w:t>
            </w:r>
          </w:p>
        </w:tc>
        <w:tc>
          <w:tcPr>
            <w:tcW w:w="1674"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25</w:t>
            </w:r>
          </w:p>
        </w:tc>
        <w:tc>
          <w:tcPr>
            <w:tcW w:w="1899"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25</w:t>
            </w:r>
          </w:p>
        </w:tc>
        <w:tc>
          <w:tcPr>
            <w:tcW w:w="190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52</w:t>
            </w:r>
          </w:p>
        </w:tc>
        <w:tc>
          <w:tcPr>
            <w:tcW w:w="251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89</w:t>
            </w:r>
          </w:p>
        </w:tc>
      </w:tr>
      <w:tr w:rsidR="00896D0C" w:rsidRPr="00850C63"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2</w:t>
            </w:r>
          </w:p>
        </w:tc>
        <w:tc>
          <w:tcPr>
            <w:tcW w:w="1674"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23</w:t>
            </w:r>
          </w:p>
        </w:tc>
        <w:tc>
          <w:tcPr>
            <w:tcW w:w="1899"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19</w:t>
            </w:r>
          </w:p>
        </w:tc>
        <w:tc>
          <w:tcPr>
            <w:tcW w:w="190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47</w:t>
            </w:r>
          </w:p>
        </w:tc>
        <w:tc>
          <w:tcPr>
            <w:tcW w:w="251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86</w:t>
            </w:r>
          </w:p>
        </w:tc>
      </w:tr>
      <w:tr w:rsidR="00896D0C" w:rsidRPr="00850C63"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3</w:t>
            </w:r>
          </w:p>
        </w:tc>
        <w:tc>
          <w:tcPr>
            <w:tcW w:w="1674"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33</w:t>
            </w:r>
          </w:p>
        </w:tc>
        <w:tc>
          <w:tcPr>
            <w:tcW w:w="1899"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21</w:t>
            </w:r>
          </w:p>
        </w:tc>
        <w:tc>
          <w:tcPr>
            <w:tcW w:w="190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43</w:t>
            </w:r>
          </w:p>
        </w:tc>
        <w:tc>
          <w:tcPr>
            <w:tcW w:w="251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87</w:t>
            </w:r>
          </w:p>
        </w:tc>
      </w:tr>
      <w:tr w:rsidR="00896D0C" w:rsidRPr="00850C63"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4</w:t>
            </w:r>
          </w:p>
        </w:tc>
        <w:tc>
          <w:tcPr>
            <w:tcW w:w="1674"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34</w:t>
            </w:r>
          </w:p>
        </w:tc>
        <w:tc>
          <w:tcPr>
            <w:tcW w:w="1899"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21</w:t>
            </w:r>
          </w:p>
        </w:tc>
        <w:tc>
          <w:tcPr>
            <w:tcW w:w="190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51</w:t>
            </w:r>
          </w:p>
        </w:tc>
        <w:tc>
          <w:tcPr>
            <w:tcW w:w="251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83</w:t>
            </w:r>
          </w:p>
        </w:tc>
      </w:tr>
      <w:tr w:rsidR="00896D0C" w:rsidRPr="00850C63"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5</w:t>
            </w:r>
          </w:p>
        </w:tc>
        <w:tc>
          <w:tcPr>
            <w:tcW w:w="1674"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33</w:t>
            </w:r>
          </w:p>
        </w:tc>
        <w:tc>
          <w:tcPr>
            <w:tcW w:w="1899"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18</w:t>
            </w:r>
          </w:p>
        </w:tc>
        <w:tc>
          <w:tcPr>
            <w:tcW w:w="190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48</w:t>
            </w:r>
          </w:p>
        </w:tc>
        <w:tc>
          <w:tcPr>
            <w:tcW w:w="251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87</w:t>
            </w:r>
          </w:p>
        </w:tc>
      </w:tr>
      <w:tr w:rsidR="00896D0C" w:rsidRPr="00850C63"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6</w:t>
            </w:r>
          </w:p>
        </w:tc>
        <w:tc>
          <w:tcPr>
            <w:tcW w:w="1674"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32</w:t>
            </w:r>
          </w:p>
        </w:tc>
        <w:tc>
          <w:tcPr>
            <w:tcW w:w="1899"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19</w:t>
            </w:r>
          </w:p>
        </w:tc>
        <w:tc>
          <w:tcPr>
            <w:tcW w:w="190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52</w:t>
            </w:r>
          </w:p>
        </w:tc>
        <w:tc>
          <w:tcPr>
            <w:tcW w:w="2512" w:type="dxa"/>
            <w:shd w:val="clear" w:color="auto" w:fill="auto"/>
            <w:tcMar>
              <w:top w:w="15" w:type="dxa"/>
              <w:left w:w="15" w:type="dxa"/>
              <w:bottom w:w="0" w:type="dxa"/>
              <w:right w:w="15" w:type="dxa"/>
            </w:tcMar>
            <w:vAlign w:val="center"/>
            <w:hideMark/>
          </w:tcPr>
          <w:p w:rsidR="00896D0C" w:rsidRPr="00850C63" w:rsidRDefault="00896D0C" w:rsidP="00416BC7">
            <w:pPr>
              <w:spacing w:after="0"/>
              <w:ind w:left="720" w:hanging="720"/>
              <w:jc w:val="center"/>
              <w:rPr>
                <w:rFonts w:ascii="Times New Roman" w:hAnsi="Times New Roman"/>
                <w:sz w:val="24"/>
                <w:szCs w:val="24"/>
              </w:rPr>
            </w:pPr>
            <w:r w:rsidRPr="00850C63">
              <w:rPr>
                <w:rFonts w:ascii="Times New Roman" w:hAnsi="Times New Roman"/>
                <w:sz w:val="24"/>
                <w:szCs w:val="24"/>
              </w:rPr>
              <w:t>81</w:t>
            </w:r>
          </w:p>
        </w:tc>
      </w:tr>
      <w:tr w:rsidR="00896D0C" w:rsidRPr="00180D24" w:rsidTr="00416BC7">
        <w:trPr>
          <w:trHeight w:val="206"/>
          <w:jc w:val="center"/>
        </w:trPr>
        <w:tc>
          <w:tcPr>
            <w:tcW w:w="1132" w:type="dxa"/>
            <w:shd w:val="clear" w:color="auto" w:fill="auto"/>
            <w:tcMar>
              <w:top w:w="15" w:type="dxa"/>
              <w:left w:w="15" w:type="dxa"/>
              <w:bottom w:w="0" w:type="dxa"/>
              <w:right w:w="15" w:type="dxa"/>
            </w:tcMar>
            <w:vAlign w:val="center"/>
            <w:hideMark/>
          </w:tcPr>
          <w:p w:rsidR="00896D0C" w:rsidRPr="00180D24" w:rsidRDefault="00896D0C" w:rsidP="00416BC7">
            <w:pPr>
              <w:spacing w:after="0"/>
              <w:ind w:left="720" w:hanging="720"/>
              <w:jc w:val="center"/>
              <w:rPr>
                <w:rFonts w:ascii="Times New Roman" w:hAnsi="Times New Roman"/>
                <w:sz w:val="24"/>
                <w:szCs w:val="24"/>
              </w:rPr>
            </w:pPr>
            <w:r w:rsidRPr="00180D24">
              <w:rPr>
                <w:rFonts w:ascii="Times New Roman" w:hAnsi="Times New Roman"/>
                <w:bCs/>
                <w:sz w:val="24"/>
                <w:szCs w:val="24"/>
              </w:rPr>
              <w:t>Average</w:t>
            </w:r>
          </w:p>
        </w:tc>
        <w:tc>
          <w:tcPr>
            <w:tcW w:w="1674" w:type="dxa"/>
            <w:shd w:val="clear" w:color="auto" w:fill="auto"/>
            <w:tcMar>
              <w:top w:w="15" w:type="dxa"/>
              <w:left w:w="15" w:type="dxa"/>
              <w:bottom w:w="0" w:type="dxa"/>
              <w:right w:w="15" w:type="dxa"/>
            </w:tcMar>
            <w:vAlign w:val="center"/>
            <w:hideMark/>
          </w:tcPr>
          <w:p w:rsidR="00896D0C" w:rsidRPr="00180D24" w:rsidRDefault="00896D0C" w:rsidP="00416BC7">
            <w:pPr>
              <w:spacing w:after="0"/>
              <w:ind w:left="720" w:hanging="720"/>
              <w:jc w:val="center"/>
              <w:rPr>
                <w:rFonts w:ascii="Times New Roman" w:hAnsi="Times New Roman"/>
                <w:sz w:val="24"/>
                <w:szCs w:val="24"/>
              </w:rPr>
            </w:pPr>
            <w:r w:rsidRPr="00180D24">
              <w:rPr>
                <w:rFonts w:ascii="Times New Roman" w:hAnsi="Times New Roman"/>
                <w:bCs/>
                <w:sz w:val="24"/>
                <w:szCs w:val="24"/>
              </w:rPr>
              <w:t>30</w:t>
            </w:r>
          </w:p>
        </w:tc>
        <w:tc>
          <w:tcPr>
            <w:tcW w:w="1899" w:type="dxa"/>
            <w:shd w:val="clear" w:color="auto" w:fill="auto"/>
            <w:tcMar>
              <w:top w:w="15" w:type="dxa"/>
              <w:left w:w="15" w:type="dxa"/>
              <w:bottom w:w="0" w:type="dxa"/>
              <w:right w:w="15" w:type="dxa"/>
            </w:tcMar>
            <w:vAlign w:val="center"/>
            <w:hideMark/>
          </w:tcPr>
          <w:p w:rsidR="00896D0C" w:rsidRPr="00180D24" w:rsidRDefault="00896D0C" w:rsidP="00416BC7">
            <w:pPr>
              <w:spacing w:after="0"/>
              <w:ind w:left="720" w:hanging="720"/>
              <w:jc w:val="center"/>
              <w:rPr>
                <w:rFonts w:ascii="Times New Roman" w:hAnsi="Times New Roman"/>
                <w:sz w:val="24"/>
                <w:szCs w:val="24"/>
              </w:rPr>
            </w:pPr>
            <w:r w:rsidRPr="00180D24">
              <w:rPr>
                <w:rFonts w:ascii="Times New Roman" w:hAnsi="Times New Roman"/>
                <w:bCs/>
                <w:sz w:val="24"/>
                <w:szCs w:val="24"/>
              </w:rPr>
              <w:t>21</w:t>
            </w:r>
          </w:p>
        </w:tc>
        <w:tc>
          <w:tcPr>
            <w:tcW w:w="1902" w:type="dxa"/>
            <w:shd w:val="clear" w:color="auto" w:fill="auto"/>
            <w:tcMar>
              <w:top w:w="15" w:type="dxa"/>
              <w:left w:w="15" w:type="dxa"/>
              <w:bottom w:w="0" w:type="dxa"/>
              <w:right w:w="15" w:type="dxa"/>
            </w:tcMar>
            <w:vAlign w:val="center"/>
            <w:hideMark/>
          </w:tcPr>
          <w:p w:rsidR="00896D0C" w:rsidRPr="00180D24" w:rsidRDefault="00896D0C" w:rsidP="00416BC7">
            <w:pPr>
              <w:spacing w:after="0"/>
              <w:ind w:left="720" w:hanging="720"/>
              <w:jc w:val="center"/>
              <w:rPr>
                <w:rFonts w:ascii="Times New Roman" w:hAnsi="Times New Roman"/>
                <w:sz w:val="24"/>
                <w:szCs w:val="24"/>
              </w:rPr>
            </w:pPr>
            <w:r w:rsidRPr="00180D24">
              <w:rPr>
                <w:rFonts w:ascii="Times New Roman" w:hAnsi="Times New Roman"/>
                <w:bCs/>
                <w:sz w:val="24"/>
                <w:szCs w:val="24"/>
              </w:rPr>
              <w:t>49</w:t>
            </w:r>
          </w:p>
        </w:tc>
        <w:tc>
          <w:tcPr>
            <w:tcW w:w="2512" w:type="dxa"/>
            <w:shd w:val="clear" w:color="auto" w:fill="auto"/>
            <w:tcMar>
              <w:top w:w="15" w:type="dxa"/>
              <w:left w:w="15" w:type="dxa"/>
              <w:bottom w:w="0" w:type="dxa"/>
              <w:right w:w="15" w:type="dxa"/>
            </w:tcMar>
            <w:vAlign w:val="center"/>
            <w:hideMark/>
          </w:tcPr>
          <w:p w:rsidR="00896D0C" w:rsidRPr="00180D24" w:rsidRDefault="00896D0C" w:rsidP="00416BC7">
            <w:pPr>
              <w:spacing w:after="0"/>
              <w:ind w:left="720" w:hanging="720"/>
              <w:jc w:val="center"/>
              <w:rPr>
                <w:rFonts w:ascii="Times New Roman" w:hAnsi="Times New Roman"/>
                <w:sz w:val="24"/>
                <w:szCs w:val="24"/>
              </w:rPr>
            </w:pPr>
            <w:r w:rsidRPr="00180D24">
              <w:rPr>
                <w:rFonts w:ascii="Times New Roman" w:hAnsi="Times New Roman"/>
                <w:bCs/>
                <w:sz w:val="24"/>
                <w:szCs w:val="24"/>
              </w:rPr>
              <w:t>86</w:t>
            </w:r>
          </w:p>
        </w:tc>
      </w:tr>
    </w:tbl>
    <w:p w:rsidR="00896D0C" w:rsidRDefault="00896D0C" w:rsidP="00896D0C">
      <w:pPr>
        <w:spacing w:before="120" w:after="120" w:line="360" w:lineRule="auto"/>
        <w:ind w:left="720" w:hanging="720"/>
        <w:jc w:val="both"/>
        <w:rPr>
          <w:rFonts w:ascii="Times New Roman" w:hAnsi="Times New Roman"/>
          <w:b/>
          <w:i/>
          <w:sz w:val="24"/>
          <w:szCs w:val="24"/>
        </w:rPr>
      </w:pPr>
    </w:p>
    <w:p w:rsidR="00896D0C" w:rsidRPr="00A76AD3" w:rsidRDefault="00896D0C" w:rsidP="00896D0C">
      <w:pPr>
        <w:spacing w:before="120" w:after="120" w:line="360" w:lineRule="auto"/>
        <w:ind w:left="720" w:hanging="720"/>
        <w:jc w:val="both"/>
        <w:rPr>
          <w:rFonts w:ascii="Times New Roman" w:hAnsi="Times New Roman"/>
          <w:b/>
          <w:i/>
          <w:sz w:val="24"/>
          <w:szCs w:val="24"/>
        </w:rPr>
      </w:pPr>
      <w:r w:rsidRPr="00A76AD3">
        <w:rPr>
          <w:rFonts w:ascii="Times New Roman" w:hAnsi="Times New Roman"/>
          <w:b/>
          <w:i/>
          <w:sz w:val="24"/>
          <w:szCs w:val="24"/>
        </w:rPr>
        <w:t>7) Findings:</w:t>
      </w:r>
    </w:p>
    <w:p w:rsidR="00896D0C" w:rsidRPr="001700D8" w:rsidRDefault="00896D0C" w:rsidP="00896D0C">
      <w:pPr>
        <w:numPr>
          <w:ilvl w:val="0"/>
          <w:numId w:val="24"/>
        </w:numPr>
        <w:spacing w:after="0" w:line="360" w:lineRule="auto"/>
        <w:jc w:val="both"/>
        <w:rPr>
          <w:rFonts w:ascii="Times New Roman" w:hAnsi="Times New Roman"/>
          <w:sz w:val="24"/>
          <w:szCs w:val="24"/>
        </w:rPr>
      </w:pPr>
      <w:r w:rsidRPr="001700D8">
        <w:rPr>
          <w:rFonts w:ascii="Times New Roman" w:hAnsi="Times New Roman"/>
          <w:sz w:val="24"/>
          <w:szCs w:val="24"/>
        </w:rPr>
        <w:t xml:space="preserve">Frozen PCM was able to maintain chamber temperature between </w:t>
      </w:r>
      <w:r w:rsidRPr="00AA35A6">
        <w:rPr>
          <w:rFonts w:ascii="Times New Roman" w:hAnsi="Times New Roman"/>
          <w:bCs/>
          <w:sz w:val="24"/>
          <w:szCs w:val="24"/>
        </w:rPr>
        <w:t>20-25°C</w:t>
      </w:r>
      <w:r w:rsidRPr="001700D8">
        <w:rPr>
          <w:rFonts w:ascii="Times New Roman" w:hAnsi="Times New Roman"/>
          <w:sz w:val="24"/>
          <w:szCs w:val="24"/>
        </w:rPr>
        <w:t xml:space="preserve"> throughout the day although ambient temperature varied from </w:t>
      </w:r>
      <w:r w:rsidRPr="00AA35A6">
        <w:rPr>
          <w:rFonts w:ascii="Times New Roman" w:hAnsi="Times New Roman"/>
          <w:bCs/>
          <w:sz w:val="24"/>
          <w:szCs w:val="24"/>
        </w:rPr>
        <w:t>22-40°C</w:t>
      </w:r>
      <w:r w:rsidRPr="001700D8">
        <w:rPr>
          <w:rFonts w:ascii="Times New Roman" w:hAnsi="Times New Roman"/>
          <w:sz w:val="24"/>
          <w:szCs w:val="24"/>
        </w:rPr>
        <w:t>.</w:t>
      </w:r>
    </w:p>
    <w:p w:rsidR="00896D0C" w:rsidRPr="001700D8" w:rsidRDefault="00896D0C" w:rsidP="00896D0C">
      <w:pPr>
        <w:numPr>
          <w:ilvl w:val="0"/>
          <w:numId w:val="24"/>
        </w:numPr>
        <w:spacing w:after="0" w:line="360" w:lineRule="auto"/>
        <w:jc w:val="both"/>
        <w:rPr>
          <w:rFonts w:ascii="Times New Roman" w:hAnsi="Times New Roman"/>
          <w:sz w:val="24"/>
          <w:szCs w:val="24"/>
        </w:rPr>
      </w:pPr>
      <w:r w:rsidRPr="001700D8">
        <w:rPr>
          <w:rFonts w:ascii="Times New Roman" w:hAnsi="Times New Roman"/>
          <w:sz w:val="24"/>
          <w:szCs w:val="24"/>
        </w:rPr>
        <w:t xml:space="preserve">Solar operated PCM based </w:t>
      </w:r>
      <w:r w:rsidRPr="00537F88">
        <w:rPr>
          <w:rFonts w:ascii="Times New Roman" w:hAnsi="Times New Roman"/>
          <w:sz w:val="24"/>
          <w:szCs w:val="24"/>
        </w:rPr>
        <w:t>fruits and vegetable vending cycle rickshaw</w:t>
      </w:r>
      <w:r w:rsidRPr="001700D8">
        <w:rPr>
          <w:rFonts w:ascii="Times New Roman" w:hAnsi="Times New Roman"/>
          <w:sz w:val="24"/>
          <w:szCs w:val="24"/>
        </w:rPr>
        <w:t xml:space="preserve"> having in-place charging unit was able to maintain inside temperature of about </w:t>
      </w:r>
      <w:r w:rsidRPr="00AA35A6">
        <w:rPr>
          <w:rFonts w:ascii="Times New Roman" w:hAnsi="Times New Roman"/>
          <w:bCs/>
          <w:sz w:val="24"/>
          <w:szCs w:val="24"/>
        </w:rPr>
        <w:t>18-25°C</w:t>
      </w:r>
      <w:r w:rsidRPr="001700D8">
        <w:rPr>
          <w:rFonts w:ascii="Times New Roman" w:hAnsi="Times New Roman"/>
          <w:sz w:val="24"/>
          <w:szCs w:val="24"/>
        </w:rPr>
        <w:t xml:space="preserve"> during daytime. The system was able to work between 10 AM to 6 PM depending on solar radiations.</w:t>
      </w:r>
    </w:p>
    <w:p w:rsidR="00896D0C" w:rsidRPr="001700D8" w:rsidRDefault="00896D0C" w:rsidP="00896D0C">
      <w:pPr>
        <w:numPr>
          <w:ilvl w:val="0"/>
          <w:numId w:val="24"/>
        </w:numPr>
        <w:spacing w:after="0" w:line="360" w:lineRule="auto"/>
        <w:jc w:val="both"/>
        <w:rPr>
          <w:rFonts w:ascii="Times New Roman" w:hAnsi="Times New Roman"/>
          <w:sz w:val="24"/>
          <w:szCs w:val="24"/>
        </w:rPr>
      </w:pPr>
      <w:r w:rsidRPr="001700D8">
        <w:rPr>
          <w:rFonts w:ascii="Times New Roman" w:hAnsi="Times New Roman"/>
          <w:sz w:val="24"/>
          <w:szCs w:val="24"/>
        </w:rPr>
        <w:t>In absence of sufficient solar radiations, storage batteries were able to maintain desired temperature for 30-35 min.</w:t>
      </w:r>
    </w:p>
    <w:p w:rsidR="00896D0C" w:rsidRPr="001700D8" w:rsidRDefault="00896D0C" w:rsidP="00896D0C">
      <w:pPr>
        <w:numPr>
          <w:ilvl w:val="0"/>
          <w:numId w:val="24"/>
        </w:numPr>
        <w:spacing w:after="0" w:line="360" w:lineRule="auto"/>
        <w:jc w:val="both"/>
        <w:rPr>
          <w:rFonts w:ascii="Times New Roman" w:hAnsi="Times New Roman"/>
          <w:sz w:val="24"/>
          <w:szCs w:val="24"/>
        </w:rPr>
      </w:pPr>
      <w:r w:rsidRPr="001700D8">
        <w:rPr>
          <w:rFonts w:ascii="Times New Roman" w:hAnsi="Times New Roman"/>
          <w:sz w:val="24"/>
          <w:szCs w:val="24"/>
        </w:rPr>
        <w:t xml:space="preserve">Fruits and vegetables kept in </w:t>
      </w:r>
      <w:r>
        <w:rPr>
          <w:rFonts w:ascii="Times New Roman" w:hAnsi="Times New Roman"/>
          <w:sz w:val="24"/>
          <w:szCs w:val="24"/>
        </w:rPr>
        <w:t>rickshaw chamber</w:t>
      </w:r>
      <w:r>
        <w:rPr>
          <w:rFonts w:ascii="Times New Roman" w:hAnsi="Times New Roman"/>
          <w:bCs/>
          <w:sz w:val="24"/>
          <w:szCs w:val="24"/>
        </w:rPr>
        <w:t xml:space="preserve"> </w:t>
      </w:r>
      <w:r w:rsidRPr="001700D8">
        <w:rPr>
          <w:rFonts w:ascii="Times New Roman" w:hAnsi="Times New Roman"/>
          <w:sz w:val="24"/>
          <w:szCs w:val="24"/>
        </w:rPr>
        <w:t xml:space="preserve">for 6 days were fresher (lower </w:t>
      </w:r>
      <w:r w:rsidRPr="001700D8">
        <w:rPr>
          <w:rFonts w:ascii="Times New Roman" w:hAnsi="Times New Roman"/>
          <w:i/>
          <w:iCs/>
          <w:sz w:val="24"/>
          <w:szCs w:val="24"/>
        </w:rPr>
        <w:t>PLW</w:t>
      </w:r>
      <w:r w:rsidRPr="001700D8">
        <w:rPr>
          <w:rFonts w:ascii="Times New Roman" w:hAnsi="Times New Roman"/>
          <w:sz w:val="24"/>
          <w:szCs w:val="24"/>
        </w:rPr>
        <w:t xml:space="preserve">) than that kept outside </w:t>
      </w:r>
      <w:r>
        <w:rPr>
          <w:rFonts w:ascii="Times New Roman" w:hAnsi="Times New Roman"/>
          <w:sz w:val="24"/>
          <w:szCs w:val="24"/>
        </w:rPr>
        <w:t>the chamber</w:t>
      </w:r>
      <w:r w:rsidRPr="001700D8">
        <w:rPr>
          <w:rFonts w:ascii="Times New Roman" w:hAnsi="Times New Roman"/>
          <w:sz w:val="24"/>
          <w:szCs w:val="24"/>
        </w:rPr>
        <w:t>.</w:t>
      </w:r>
    </w:p>
    <w:p w:rsidR="00896D0C" w:rsidRPr="00583A5A" w:rsidRDefault="00896D0C" w:rsidP="00896D0C">
      <w:pPr>
        <w:spacing w:before="120" w:after="120" w:line="23" w:lineRule="atLeast"/>
        <w:ind w:left="360" w:hanging="360"/>
        <w:rPr>
          <w:rFonts w:ascii="Times New Roman" w:hAnsi="Times New Roman"/>
          <w:b/>
          <w:sz w:val="24"/>
          <w:szCs w:val="24"/>
        </w:rPr>
      </w:pPr>
      <w:r>
        <w:rPr>
          <w:rFonts w:ascii="Times New Roman" w:hAnsi="Times New Roman"/>
          <w:b/>
          <w:sz w:val="24"/>
          <w:szCs w:val="24"/>
        </w:rPr>
        <w:lastRenderedPageBreak/>
        <w:t>III.</w:t>
      </w:r>
      <w:r w:rsidRPr="00583A5A">
        <w:rPr>
          <w:rFonts w:ascii="Times New Roman" w:hAnsi="Times New Roman"/>
          <w:b/>
          <w:sz w:val="24"/>
          <w:szCs w:val="24"/>
        </w:rPr>
        <w:t xml:space="preserve"> </w:t>
      </w:r>
      <w:r w:rsidRPr="006B7ACC">
        <w:rPr>
          <w:rFonts w:ascii="Times New Roman" w:hAnsi="Times New Roman"/>
          <w:b/>
          <w:sz w:val="24"/>
          <w:szCs w:val="24"/>
          <w:u w:val="single"/>
        </w:rPr>
        <w:t>Development of Solar operated PCM based fruits and vegetable vending push cart</w:t>
      </w:r>
      <w:r>
        <w:rPr>
          <w:rFonts w:ascii="Times New Roman" w:hAnsi="Times New Roman"/>
          <w:b/>
          <w:sz w:val="24"/>
          <w:szCs w:val="24"/>
        </w:rPr>
        <w:t xml:space="preserve"> (prototype III)</w:t>
      </w:r>
    </w:p>
    <w:p w:rsidR="00896D0C" w:rsidRPr="00F65056" w:rsidRDefault="00896D0C" w:rsidP="00896D0C">
      <w:pPr>
        <w:spacing w:before="120" w:after="120" w:line="360" w:lineRule="auto"/>
        <w:ind w:firstLine="720"/>
        <w:jc w:val="both"/>
        <w:rPr>
          <w:rFonts w:ascii="Times New Roman" w:hAnsi="Times New Roman"/>
          <w:sz w:val="24"/>
          <w:szCs w:val="24"/>
        </w:rPr>
      </w:pPr>
      <w:r>
        <w:rPr>
          <w:rFonts w:ascii="Times New Roman" w:hAnsi="Times New Roman"/>
          <w:sz w:val="24"/>
          <w:szCs w:val="24"/>
        </w:rPr>
        <w:t xml:space="preserve">Solar operated PCM based push cart having four wheels was developed and evaluated. Capacity of the cool chamber was 2 quintal. </w:t>
      </w:r>
    </w:p>
    <w:p w:rsidR="00896D0C" w:rsidRPr="00954255" w:rsidRDefault="00896D0C" w:rsidP="00896D0C">
      <w:pPr>
        <w:spacing w:before="120" w:after="120" w:line="360" w:lineRule="auto"/>
        <w:jc w:val="both"/>
        <w:rPr>
          <w:rFonts w:ascii="Times New Roman" w:hAnsi="Times New Roman"/>
          <w:b/>
          <w:i/>
          <w:sz w:val="24"/>
          <w:szCs w:val="24"/>
        </w:rPr>
      </w:pPr>
      <w:r w:rsidRPr="00954255">
        <w:rPr>
          <w:rFonts w:ascii="Times New Roman" w:hAnsi="Times New Roman"/>
          <w:b/>
          <w:i/>
          <w:sz w:val="24"/>
          <w:szCs w:val="24"/>
        </w:rPr>
        <w:t>1) Key features of the developed push cart:</w:t>
      </w:r>
    </w:p>
    <w:p w:rsidR="00896D0C" w:rsidRPr="00F67885" w:rsidRDefault="00896D0C" w:rsidP="00896D0C">
      <w:pPr>
        <w:numPr>
          <w:ilvl w:val="0"/>
          <w:numId w:val="25"/>
        </w:numPr>
        <w:tabs>
          <w:tab w:val="clear" w:pos="720"/>
          <w:tab w:val="num" w:pos="810"/>
        </w:tabs>
        <w:spacing w:after="0" w:line="360" w:lineRule="auto"/>
        <w:ind w:left="806" w:hanging="446"/>
        <w:jc w:val="both"/>
        <w:rPr>
          <w:rFonts w:ascii="Times New Roman" w:hAnsi="Times New Roman"/>
          <w:sz w:val="24"/>
          <w:szCs w:val="24"/>
        </w:rPr>
      </w:pPr>
      <w:r w:rsidRPr="00F67885">
        <w:rPr>
          <w:rFonts w:ascii="Times New Roman" w:hAnsi="Times New Roman"/>
          <w:sz w:val="24"/>
          <w:szCs w:val="24"/>
        </w:rPr>
        <w:t>Provided with in-place charging unit for freezing of Phase Change Material</w:t>
      </w:r>
    </w:p>
    <w:p w:rsidR="00896D0C" w:rsidRPr="00F67885" w:rsidRDefault="00896D0C" w:rsidP="00896D0C">
      <w:pPr>
        <w:numPr>
          <w:ilvl w:val="0"/>
          <w:numId w:val="25"/>
        </w:numPr>
        <w:tabs>
          <w:tab w:val="clear" w:pos="720"/>
          <w:tab w:val="num" w:pos="810"/>
        </w:tabs>
        <w:spacing w:after="0" w:line="360" w:lineRule="auto"/>
        <w:ind w:left="806" w:hanging="446"/>
        <w:jc w:val="both"/>
        <w:rPr>
          <w:rFonts w:ascii="Times New Roman" w:hAnsi="Times New Roman"/>
          <w:sz w:val="24"/>
          <w:szCs w:val="24"/>
        </w:rPr>
      </w:pPr>
      <w:r w:rsidRPr="00F67885">
        <w:rPr>
          <w:rFonts w:ascii="Times New Roman" w:hAnsi="Times New Roman"/>
          <w:sz w:val="24"/>
          <w:szCs w:val="24"/>
        </w:rPr>
        <w:t>Comprised of compressor, condenser and cooling coil</w:t>
      </w:r>
    </w:p>
    <w:p w:rsidR="00896D0C" w:rsidRPr="00F67885" w:rsidRDefault="00896D0C" w:rsidP="00896D0C">
      <w:pPr>
        <w:numPr>
          <w:ilvl w:val="0"/>
          <w:numId w:val="25"/>
        </w:numPr>
        <w:tabs>
          <w:tab w:val="clear" w:pos="720"/>
          <w:tab w:val="num" w:pos="810"/>
        </w:tabs>
        <w:spacing w:after="0" w:line="360" w:lineRule="auto"/>
        <w:ind w:left="806" w:hanging="446"/>
        <w:jc w:val="both"/>
        <w:rPr>
          <w:rFonts w:ascii="Times New Roman" w:hAnsi="Times New Roman"/>
          <w:sz w:val="24"/>
          <w:szCs w:val="24"/>
        </w:rPr>
      </w:pPr>
      <w:r w:rsidRPr="00F67885">
        <w:rPr>
          <w:rFonts w:ascii="Times New Roman" w:hAnsi="Times New Roman"/>
          <w:sz w:val="24"/>
          <w:szCs w:val="24"/>
        </w:rPr>
        <w:t>Provided with PV based solar system to run the in-place charging unit</w:t>
      </w:r>
    </w:p>
    <w:p w:rsidR="00896D0C" w:rsidRPr="00F67885" w:rsidRDefault="00896D0C" w:rsidP="00896D0C">
      <w:pPr>
        <w:numPr>
          <w:ilvl w:val="0"/>
          <w:numId w:val="25"/>
        </w:numPr>
        <w:tabs>
          <w:tab w:val="clear" w:pos="720"/>
          <w:tab w:val="num" w:pos="810"/>
        </w:tabs>
        <w:spacing w:after="0" w:line="360" w:lineRule="auto"/>
        <w:ind w:left="806" w:hanging="446"/>
        <w:jc w:val="both"/>
        <w:rPr>
          <w:rFonts w:ascii="Times New Roman" w:hAnsi="Times New Roman"/>
          <w:sz w:val="24"/>
          <w:szCs w:val="24"/>
        </w:rPr>
      </w:pPr>
      <w:r w:rsidRPr="00F67885">
        <w:rPr>
          <w:rFonts w:ascii="Times New Roman" w:hAnsi="Times New Roman"/>
          <w:sz w:val="24"/>
          <w:szCs w:val="24"/>
        </w:rPr>
        <w:t>Chamber capacity: 02 quintal of produce (additional storage space at bottom)</w:t>
      </w:r>
    </w:p>
    <w:p w:rsidR="00896D0C" w:rsidRDefault="00896D0C" w:rsidP="00896D0C">
      <w:pPr>
        <w:numPr>
          <w:ilvl w:val="0"/>
          <w:numId w:val="25"/>
        </w:numPr>
        <w:tabs>
          <w:tab w:val="clear" w:pos="720"/>
          <w:tab w:val="num" w:pos="810"/>
        </w:tabs>
        <w:spacing w:after="0" w:line="360" w:lineRule="auto"/>
        <w:ind w:left="806" w:hanging="446"/>
        <w:jc w:val="both"/>
        <w:rPr>
          <w:rFonts w:ascii="Times New Roman" w:hAnsi="Times New Roman"/>
          <w:sz w:val="24"/>
          <w:szCs w:val="24"/>
        </w:rPr>
      </w:pPr>
      <w:r w:rsidRPr="00F67885">
        <w:rPr>
          <w:rFonts w:ascii="Times New Roman" w:hAnsi="Times New Roman"/>
          <w:sz w:val="24"/>
          <w:szCs w:val="24"/>
        </w:rPr>
        <w:t xml:space="preserve">Material and fabrication cost: Rs. 1 </w:t>
      </w:r>
      <w:proofErr w:type="spellStart"/>
      <w:r w:rsidRPr="00F67885">
        <w:rPr>
          <w:rFonts w:ascii="Times New Roman" w:hAnsi="Times New Roman"/>
          <w:sz w:val="24"/>
          <w:szCs w:val="24"/>
        </w:rPr>
        <w:t>Lakh</w:t>
      </w:r>
      <w:proofErr w:type="spellEnd"/>
      <w:r w:rsidRPr="00F67885">
        <w:rPr>
          <w:rFonts w:ascii="Times New Roman" w:hAnsi="Times New Roman"/>
          <w:sz w:val="24"/>
          <w:szCs w:val="24"/>
        </w:rPr>
        <w:t xml:space="preserve"> (approx.)  (</w:t>
      </w:r>
      <w:r w:rsidRPr="00F67885">
        <w:rPr>
          <w:rFonts w:ascii="Times New Roman" w:hAnsi="Times New Roman"/>
          <w:iCs/>
          <w:sz w:val="24"/>
          <w:szCs w:val="24"/>
        </w:rPr>
        <w:t>Varies depending on cost of PCM</w:t>
      </w:r>
      <w:r w:rsidRPr="00F67885">
        <w:rPr>
          <w:rFonts w:ascii="Times New Roman" w:hAnsi="Times New Roman"/>
          <w:sz w:val="24"/>
          <w:szCs w:val="24"/>
        </w:rPr>
        <w:t>)</w:t>
      </w:r>
    </w:p>
    <w:p w:rsidR="00896D0C" w:rsidRDefault="00896D0C" w:rsidP="00896D0C">
      <w:pPr>
        <w:spacing w:after="0" w:line="240" w:lineRule="auto"/>
        <w:ind w:left="360"/>
        <w:jc w:val="center"/>
        <w:rPr>
          <w:rFonts w:ascii="Times New Roman" w:hAnsi="Times New Roman"/>
          <w:sz w:val="24"/>
          <w:szCs w:val="24"/>
        </w:rPr>
      </w:pPr>
      <w:r w:rsidRPr="008B5B4C">
        <w:rPr>
          <w:noProof/>
        </w:rPr>
        <w:drawing>
          <wp:inline distT="0" distB="0" distL="0" distR="0">
            <wp:extent cx="2669587" cy="1864109"/>
            <wp:effectExtent l="19050" t="19050" r="16510" b="222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07" t="5432" r="5161" b="10093"/>
                    <a:stretch/>
                  </pic:blipFill>
                  <pic:spPr bwMode="auto">
                    <a:xfrm>
                      <a:off x="0" y="0"/>
                      <a:ext cx="2680437" cy="1871685"/>
                    </a:xfrm>
                    <a:prstGeom prst="rect">
                      <a:avLst/>
                    </a:prstGeom>
                    <a:noFill/>
                    <a:ln w="9525">
                      <a:solidFill>
                        <a:schemeClr val="tx1"/>
                      </a:solidFill>
                      <a:miter lim="800000"/>
                      <a:headEnd/>
                      <a:tailEnd/>
                    </a:ln>
                    <a:effectLst/>
                    <a:extLst/>
                  </pic:spPr>
                </pic:pic>
              </a:graphicData>
            </a:graphic>
          </wp:inline>
        </w:drawing>
      </w:r>
      <w:r>
        <w:rPr>
          <w:rFonts w:ascii="Times New Roman" w:hAnsi="Times New Roman"/>
          <w:sz w:val="24"/>
          <w:szCs w:val="24"/>
        </w:rPr>
        <w:t xml:space="preserve">  </w:t>
      </w:r>
      <w:r w:rsidRPr="009625A1">
        <w:rPr>
          <w:noProof/>
        </w:rPr>
        <w:drawing>
          <wp:inline distT="0" distB="0" distL="0" distR="0">
            <wp:extent cx="2394966" cy="1882901"/>
            <wp:effectExtent l="19050" t="0" r="5334" b="0"/>
            <wp:docPr id="18" name="Picture 4"/>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5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2539" t="12780" r="16009" b="10294"/>
                    <a:stretch/>
                  </pic:blipFill>
                  <pic:spPr bwMode="auto">
                    <a:xfrm>
                      <a:off x="0" y="0"/>
                      <a:ext cx="2395433" cy="188326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96D0C" w:rsidRPr="009247F5" w:rsidRDefault="00896D0C" w:rsidP="00896D0C">
      <w:pPr>
        <w:spacing w:after="0" w:line="240" w:lineRule="auto"/>
        <w:ind w:left="360"/>
        <w:jc w:val="center"/>
        <w:rPr>
          <w:rFonts w:ascii="Times New Roman" w:hAnsi="Times New Roman"/>
          <w:b/>
          <w:sz w:val="24"/>
          <w:szCs w:val="24"/>
        </w:rPr>
      </w:pPr>
      <w:r w:rsidRPr="009247F5">
        <w:rPr>
          <w:rFonts w:ascii="Times New Roman" w:hAnsi="Times New Roman"/>
          <w:b/>
          <w:sz w:val="24"/>
          <w:szCs w:val="24"/>
        </w:rPr>
        <w:t>Fig. 10 Solar operated PCM based fruits and vegetable vending push cart</w:t>
      </w:r>
    </w:p>
    <w:p w:rsidR="00896D0C" w:rsidRPr="00954255" w:rsidRDefault="00896D0C" w:rsidP="00896D0C">
      <w:pPr>
        <w:spacing w:before="120" w:after="120" w:line="360" w:lineRule="auto"/>
        <w:jc w:val="both"/>
        <w:rPr>
          <w:rFonts w:ascii="Times New Roman" w:hAnsi="Times New Roman"/>
          <w:i/>
          <w:sz w:val="24"/>
          <w:szCs w:val="24"/>
        </w:rPr>
      </w:pPr>
      <w:r w:rsidRPr="00954255">
        <w:rPr>
          <w:rFonts w:ascii="Times New Roman" w:hAnsi="Times New Roman"/>
          <w:b/>
          <w:bCs/>
          <w:i/>
          <w:sz w:val="24"/>
          <w:szCs w:val="24"/>
        </w:rPr>
        <w:t>2) Performance of solar operated PCM based push kart</w:t>
      </w:r>
    </w:p>
    <w:p w:rsidR="00896D0C" w:rsidRDefault="00896D0C" w:rsidP="00896D0C">
      <w:pPr>
        <w:spacing w:before="120" w:after="120" w:line="360" w:lineRule="auto"/>
        <w:ind w:firstLine="720"/>
        <w:jc w:val="both"/>
        <w:rPr>
          <w:rFonts w:ascii="Times New Roman" w:hAnsi="Times New Roman"/>
          <w:sz w:val="24"/>
          <w:szCs w:val="24"/>
        </w:rPr>
      </w:pPr>
      <w:r w:rsidRPr="003C40B4">
        <w:rPr>
          <w:rFonts w:ascii="Times New Roman" w:hAnsi="Times New Roman"/>
          <w:sz w:val="24"/>
          <w:szCs w:val="24"/>
        </w:rPr>
        <w:t>Performance was evaluated over a period of 9 days. Results of one day tria</w:t>
      </w:r>
      <w:r>
        <w:rPr>
          <w:rFonts w:ascii="Times New Roman" w:hAnsi="Times New Roman"/>
          <w:sz w:val="24"/>
          <w:szCs w:val="24"/>
        </w:rPr>
        <w:t>l are shown in following table.</w:t>
      </w:r>
    </w:p>
    <w:tbl>
      <w:tblPr>
        <w:tblW w:w="8626" w:type="dxa"/>
        <w:jc w:val="center"/>
        <w:tblCellMar>
          <w:left w:w="0" w:type="dxa"/>
          <w:right w:w="0" w:type="dxa"/>
        </w:tblCellMar>
        <w:tblLook w:val="04A0"/>
      </w:tblPr>
      <w:tblGrid>
        <w:gridCol w:w="1196"/>
        <w:gridCol w:w="1812"/>
        <w:gridCol w:w="1903"/>
        <w:gridCol w:w="1812"/>
        <w:gridCol w:w="1903"/>
      </w:tblGrid>
      <w:tr w:rsidR="00896D0C" w:rsidRPr="00321F99" w:rsidTr="00416BC7">
        <w:trPr>
          <w:trHeight w:val="395"/>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Time</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Ambient temperature</w:t>
            </w:r>
            <w:r>
              <w:rPr>
                <w:rFonts w:ascii="Times New Roman" w:hAnsi="Times New Roman"/>
                <w:sz w:val="24"/>
                <w:szCs w:val="24"/>
              </w:rPr>
              <w:t xml:space="preserve"> (°C)</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Chamber temperature</w:t>
            </w:r>
            <w:r>
              <w:rPr>
                <w:rFonts w:ascii="Times New Roman" w:hAnsi="Times New Roman"/>
                <w:sz w:val="24"/>
                <w:szCs w:val="24"/>
              </w:rPr>
              <w:t xml:space="preserve"> (°C)</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Cooling coil temperature</w:t>
            </w:r>
            <w:r>
              <w:rPr>
                <w:rFonts w:ascii="Times New Roman" w:hAnsi="Times New Roman"/>
                <w:sz w:val="24"/>
                <w:szCs w:val="24"/>
              </w:rPr>
              <w:t xml:space="preserve"> (°C)</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Chamber RH (%)</w:t>
            </w:r>
          </w:p>
        </w:tc>
      </w:tr>
      <w:tr w:rsidR="00896D0C" w:rsidRPr="00321F99" w:rsidTr="00416BC7">
        <w:trPr>
          <w:trHeight w:val="33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10.17 am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28</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78</w:t>
            </w:r>
          </w:p>
        </w:tc>
      </w:tr>
      <w:tr w:rsidR="00896D0C" w:rsidRPr="00321F99" w:rsidTr="00416BC7">
        <w:trPr>
          <w:trHeight w:val="33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10.45 am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31</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63</w:t>
            </w:r>
          </w:p>
        </w:tc>
      </w:tr>
      <w:tr w:rsidR="00896D0C" w:rsidRPr="00321F99" w:rsidTr="00416BC7">
        <w:trPr>
          <w:trHeight w:val="33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11.15 am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28</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67</w:t>
            </w:r>
          </w:p>
        </w:tc>
      </w:tr>
      <w:tr w:rsidR="00896D0C" w:rsidRPr="00321F99" w:rsidTr="00416BC7">
        <w:trPr>
          <w:trHeight w:val="33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11.45 am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26</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65.5</w:t>
            </w:r>
          </w:p>
        </w:tc>
      </w:tr>
      <w:tr w:rsidR="00896D0C" w:rsidRPr="00321F99" w:rsidTr="00416BC7">
        <w:trPr>
          <w:trHeight w:val="33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12.45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25</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69.5</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1.00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36</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24</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64.5</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2.00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23</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61</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2.30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23</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61</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lastRenderedPageBreak/>
              <w:t>3.00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23</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61</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3.30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22</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61</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4.30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22</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61</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5.00 pm</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22</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0.5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61</w:t>
            </w:r>
          </w:p>
        </w:tc>
      </w:tr>
      <w:tr w:rsidR="00896D0C" w:rsidRPr="00321F99" w:rsidTr="00416BC7">
        <w:trPr>
          <w:trHeight w:val="228"/>
          <w:jc w:val="center"/>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Average</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37</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25</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5</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896D0C" w:rsidRPr="00321F99" w:rsidRDefault="00896D0C" w:rsidP="00416BC7">
            <w:pPr>
              <w:spacing w:after="0" w:line="240" w:lineRule="auto"/>
              <w:jc w:val="center"/>
              <w:rPr>
                <w:rFonts w:ascii="Times New Roman" w:hAnsi="Times New Roman"/>
                <w:sz w:val="24"/>
                <w:szCs w:val="24"/>
              </w:rPr>
            </w:pPr>
            <w:r w:rsidRPr="00321F99">
              <w:rPr>
                <w:rFonts w:ascii="Times New Roman" w:hAnsi="Times New Roman"/>
                <w:sz w:val="24"/>
                <w:szCs w:val="24"/>
              </w:rPr>
              <w:t>65</w:t>
            </w:r>
          </w:p>
        </w:tc>
      </w:tr>
    </w:tbl>
    <w:p w:rsidR="00896D0C" w:rsidRDefault="00896D0C" w:rsidP="00896D0C">
      <w:pPr>
        <w:spacing w:before="120" w:after="120" w:line="360" w:lineRule="auto"/>
        <w:jc w:val="both"/>
        <w:rPr>
          <w:rFonts w:ascii="Times New Roman" w:hAnsi="Times New Roman"/>
          <w:b/>
          <w:i/>
          <w:sz w:val="24"/>
          <w:szCs w:val="24"/>
        </w:rPr>
      </w:pPr>
    </w:p>
    <w:p w:rsidR="00896D0C" w:rsidRPr="00DF608C" w:rsidRDefault="00896D0C" w:rsidP="00896D0C">
      <w:pPr>
        <w:spacing w:before="120" w:after="120" w:line="360" w:lineRule="auto"/>
        <w:jc w:val="both"/>
        <w:rPr>
          <w:rFonts w:ascii="Times New Roman" w:hAnsi="Times New Roman"/>
          <w:b/>
          <w:i/>
          <w:sz w:val="24"/>
          <w:szCs w:val="24"/>
        </w:rPr>
      </w:pPr>
      <w:r w:rsidRPr="00DF608C">
        <w:rPr>
          <w:rFonts w:ascii="Times New Roman" w:hAnsi="Times New Roman"/>
          <w:b/>
          <w:i/>
          <w:sz w:val="24"/>
          <w:szCs w:val="24"/>
        </w:rPr>
        <w:t>3) Findings</w:t>
      </w:r>
    </w:p>
    <w:p w:rsidR="00896D0C" w:rsidRPr="00F65056" w:rsidRDefault="00896D0C" w:rsidP="00896D0C">
      <w:pPr>
        <w:pStyle w:val="ListParagraph"/>
        <w:numPr>
          <w:ilvl w:val="1"/>
          <w:numId w:val="16"/>
        </w:numPr>
        <w:spacing w:after="0" w:line="360" w:lineRule="auto"/>
        <w:ind w:left="360"/>
        <w:contextualSpacing w:val="0"/>
        <w:jc w:val="both"/>
        <w:rPr>
          <w:rFonts w:ascii="Times New Roman" w:hAnsi="Times New Roman"/>
          <w:sz w:val="24"/>
          <w:szCs w:val="24"/>
        </w:rPr>
      </w:pPr>
      <w:r w:rsidRPr="00F65056">
        <w:rPr>
          <w:rFonts w:ascii="Times New Roman" w:hAnsi="Times New Roman"/>
          <w:sz w:val="24"/>
          <w:szCs w:val="24"/>
        </w:rPr>
        <w:t xml:space="preserve">Solar PV cells were able to run the compressor of in-place cooling system when kept under </w:t>
      </w:r>
      <w:r>
        <w:rPr>
          <w:rFonts w:ascii="Times New Roman" w:hAnsi="Times New Roman"/>
          <w:sz w:val="24"/>
          <w:szCs w:val="24"/>
        </w:rPr>
        <w:t>direct</w:t>
      </w:r>
      <w:r w:rsidRPr="00F65056">
        <w:rPr>
          <w:rFonts w:ascii="Times New Roman" w:hAnsi="Times New Roman"/>
          <w:sz w:val="24"/>
          <w:szCs w:val="24"/>
        </w:rPr>
        <w:t xml:space="preserve"> sun.</w:t>
      </w:r>
    </w:p>
    <w:p w:rsidR="00896D0C" w:rsidRDefault="00896D0C" w:rsidP="00896D0C">
      <w:pPr>
        <w:pStyle w:val="ListParagraph"/>
        <w:numPr>
          <w:ilvl w:val="1"/>
          <w:numId w:val="16"/>
        </w:numPr>
        <w:spacing w:after="0" w:line="360" w:lineRule="auto"/>
        <w:ind w:left="360"/>
        <w:contextualSpacing w:val="0"/>
        <w:jc w:val="both"/>
        <w:rPr>
          <w:rFonts w:ascii="Times New Roman" w:hAnsi="Times New Roman"/>
          <w:sz w:val="24"/>
          <w:szCs w:val="24"/>
        </w:rPr>
      </w:pPr>
      <w:r>
        <w:rPr>
          <w:rFonts w:ascii="Times New Roman" w:hAnsi="Times New Roman"/>
          <w:sz w:val="24"/>
          <w:szCs w:val="24"/>
        </w:rPr>
        <w:t xml:space="preserve">During hot days (May-June), </w:t>
      </w:r>
      <w:r w:rsidRPr="00F65056">
        <w:rPr>
          <w:rFonts w:ascii="Times New Roman" w:hAnsi="Times New Roman"/>
          <w:sz w:val="24"/>
          <w:szCs w:val="24"/>
        </w:rPr>
        <w:t>when push cart was kept under the sun, outside temperature was about 45°C and inside temperature was about 40°C. High inside temperature was due to hot wind flowing over the transparent doors of push cart and heating the cool chamber.</w:t>
      </w:r>
      <w:r>
        <w:rPr>
          <w:rFonts w:ascii="Times New Roman" w:hAnsi="Times New Roman"/>
          <w:sz w:val="24"/>
          <w:szCs w:val="24"/>
        </w:rPr>
        <w:t xml:space="preserve"> </w:t>
      </w:r>
      <w:r w:rsidRPr="00810D79">
        <w:rPr>
          <w:rFonts w:ascii="Times New Roman" w:hAnsi="Times New Roman"/>
          <w:sz w:val="24"/>
          <w:szCs w:val="24"/>
        </w:rPr>
        <w:t xml:space="preserve">Hence, cool chamber was sealed </w:t>
      </w:r>
      <w:r>
        <w:rPr>
          <w:rFonts w:ascii="Times New Roman" w:hAnsi="Times New Roman"/>
          <w:sz w:val="24"/>
          <w:szCs w:val="24"/>
        </w:rPr>
        <w:t>and</w:t>
      </w:r>
      <w:r w:rsidRPr="00810D79">
        <w:rPr>
          <w:rFonts w:ascii="Times New Roman" w:hAnsi="Times New Roman"/>
          <w:sz w:val="24"/>
          <w:szCs w:val="24"/>
        </w:rPr>
        <w:t xml:space="preserve"> curtains were fitted to prevent the heating of cool chamber by hot wind and direct solar radiations.</w:t>
      </w:r>
    </w:p>
    <w:p w:rsidR="00896D0C" w:rsidRPr="00DC32F3" w:rsidRDefault="00896D0C" w:rsidP="00896D0C">
      <w:pPr>
        <w:pStyle w:val="ListParagraph"/>
        <w:numPr>
          <w:ilvl w:val="1"/>
          <w:numId w:val="16"/>
        </w:numPr>
        <w:spacing w:after="0" w:line="360" w:lineRule="auto"/>
        <w:ind w:left="360"/>
        <w:contextualSpacing w:val="0"/>
        <w:jc w:val="both"/>
        <w:rPr>
          <w:rFonts w:ascii="Times New Roman" w:hAnsi="Times New Roman"/>
          <w:sz w:val="24"/>
          <w:szCs w:val="24"/>
        </w:rPr>
      </w:pPr>
      <w:r>
        <w:rPr>
          <w:rFonts w:ascii="Times New Roman" w:hAnsi="Times New Roman"/>
          <w:sz w:val="24"/>
          <w:szCs w:val="24"/>
        </w:rPr>
        <w:t>Results revealed that solar operated in-place charging unit and PCM panels together were able to maintain the inside temperature 25-30°C when ambient temperature was as high as 40°C.</w:t>
      </w:r>
    </w:p>
    <w:p w:rsidR="00896D0C" w:rsidRDefault="00896D0C" w:rsidP="00896D0C">
      <w:pPr>
        <w:spacing w:before="120" w:after="120" w:line="23" w:lineRule="atLeast"/>
        <w:rPr>
          <w:rFonts w:ascii="Times New Roman" w:hAnsi="Times New Roman"/>
          <w:b/>
          <w:sz w:val="24"/>
          <w:szCs w:val="24"/>
        </w:rPr>
      </w:pPr>
    </w:p>
    <w:p w:rsidR="00896D0C" w:rsidRPr="006B7ACC" w:rsidRDefault="00896D0C" w:rsidP="00896D0C">
      <w:pPr>
        <w:rPr>
          <w:rFonts w:ascii="Times New Roman" w:hAnsi="Times New Roman"/>
          <w:b/>
          <w:bCs/>
          <w:sz w:val="24"/>
          <w:szCs w:val="24"/>
          <w:u w:val="single"/>
        </w:rPr>
      </w:pPr>
      <w:r w:rsidRPr="006B7ACC">
        <w:rPr>
          <w:rFonts w:ascii="Times New Roman" w:hAnsi="Times New Roman"/>
          <w:b/>
          <w:sz w:val="24"/>
          <w:szCs w:val="24"/>
        </w:rPr>
        <w:t xml:space="preserve">IV. </w:t>
      </w:r>
      <w:r w:rsidRPr="006B7ACC">
        <w:rPr>
          <w:rFonts w:ascii="Times New Roman" w:hAnsi="Times New Roman"/>
          <w:b/>
          <w:bCs/>
          <w:sz w:val="24"/>
          <w:szCs w:val="24"/>
          <w:u w:val="single"/>
        </w:rPr>
        <w:t xml:space="preserve">Development of </w:t>
      </w:r>
      <w:r>
        <w:rPr>
          <w:rFonts w:ascii="Times New Roman" w:hAnsi="Times New Roman"/>
          <w:b/>
          <w:bCs/>
          <w:sz w:val="24"/>
          <w:szCs w:val="24"/>
          <w:u w:val="single"/>
        </w:rPr>
        <w:t>M</w:t>
      </w:r>
      <w:r w:rsidRPr="006B7ACC">
        <w:rPr>
          <w:rFonts w:ascii="Times New Roman" w:hAnsi="Times New Roman"/>
          <w:b/>
          <w:bCs/>
          <w:sz w:val="24"/>
          <w:szCs w:val="24"/>
          <w:u w:val="single"/>
        </w:rPr>
        <w:t xml:space="preserve">odified solar operated PCM based push cart </w:t>
      </w:r>
      <w:r w:rsidRPr="006B7ACC">
        <w:rPr>
          <w:rFonts w:ascii="Times New Roman" w:hAnsi="Times New Roman"/>
          <w:b/>
          <w:sz w:val="24"/>
          <w:szCs w:val="24"/>
          <w:u w:val="single"/>
        </w:rPr>
        <w:t>(prototype IV</w:t>
      </w:r>
      <w:r>
        <w:rPr>
          <w:rFonts w:ascii="Times New Roman" w:hAnsi="Times New Roman"/>
          <w:b/>
          <w:sz w:val="24"/>
          <w:szCs w:val="24"/>
          <w:u w:val="single"/>
        </w:rPr>
        <w:t>)</w:t>
      </w:r>
    </w:p>
    <w:p w:rsidR="00896D0C" w:rsidRPr="00B90A45" w:rsidRDefault="00896D0C" w:rsidP="00896D0C">
      <w:pPr>
        <w:pStyle w:val="ListParagraph"/>
        <w:spacing w:before="120" w:after="120" w:line="360" w:lineRule="auto"/>
        <w:ind w:left="274" w:right="360"/>
        <w:contextualSpacing w:val="0"/>
        <w:jc w:val="both"/>
        <w:rPr>
          <w:rFonts w:ascii="Times New Roman" w:hAnsi="Times New Roman"/>
          <w:b/>
          <w:bCs/>
          <w:i/>
          <w:sz w:val="24"/>
          <w:szCs w:val="24"/>
        </w:rPr>
      </w:pPr>
      <w:r w:rsidRPr="00B90A45">
        <w:rPr>
          <w:rFonts w:ascii="Times New Roman" w:hAnsi="Times New Roman"/>
          <w:b/>
          <w:bCs/>
          <w:i/>
          <w:sz w:val="24"/>
          <w:szCs w:val="24"/>
        </w:rPr>
        <w:t xml:space="preserve">1) </w:t>
      </w:r>
      <w:r>
        <w:rPr>
          <w:rFonts w:ascii="Times New Roman" w:hAnsi="Times New Roman"/>
          <w:b/>
          <w:bCs/>
          <w:i/>
          <w:sz w:val="24"/>
          <w:szCs w:val="24"/>
        </w:rPr>
        <w:t>Development of the modified push cart</w:t>
      </w:r>
    </w:p>
    <w:p w:rsidR="00896D0C" w:rsidRPr="0082120D" w:rsidRDefault="00896D0C" w:rsidP="00896D0C">
      <w:pPr>
        <w:pStyle w:val="ListParagraph"/>
        <w:spacing w:before="120" w:after="120" w:line="360" w:lineRule="auto"/>
        <w:ind w:left="274" w:right="360"/>
        <w:contextualSpacing w:val="0"/>
        <w:jc w:val="both"/>
        <w:rPr>
          <w:rFonts w:ascii="Times New Roman" w:hAnsi="Times New Roman"/>
          <w:bCs/>
          <w:sz w:val="24"/>
          <w:szCs w:val="24"/>
        </w:rPr>
      </w:pPr>
      <w:r w:rsidRPr="0082120D">
        <w:rPr>
          <w:rFonts w:ascii="Times New Roman" w:hAnsi="Times New Roman"/>
          <w:bCs/>
          <w:sz w:val="24"/>
          <w:szCs w:val="24"/>
        </w:rPr>
        <w:t>Details of the developed push cart are given below.</w:t>
      </w:r>
    </w:p>
    <w:p w:rsidR="00896D0C" w:rsidRPr="0082120D" w:rsidRDefault="00896D0C" w:rsidP="00896D0C">
      <w:pPr>
        <w:numPr>
          <w:ilvl w:val="0"/>
          <w:numId w:val="30"/>
        </w:numPr>
        <w:tabs>
          <w:tab w:val="clear" w:pos="720"/>
          <w:tab w:val="num" w:pos="540"/>
        </w:tabs>
        <w:spacing w:after="0" w:line="360" w:lineRule="auto"/>
        <w:ind w:left="548" w:right="360" w:hanging="274"/>
        <w:jc w:val="both"/>
        <w:rPr>
          <w:rFonts w:ascii="Times New Roman" w:hAnsi="Times New Roman"/>
          <w:sz w:val="24"/>
          <w:szCs w:val="24"/>
        </w:rPr>
      </w:pPr>
      <w:r w:rsidRPr="0082120D">
        <w:rPr>
          <w:rFonts w:ascii="Times New Roman" w:hAnsi="Times New Roman"/>
          <w:sz w:val="24"/>
          <w:szCs w:val="24"/>
        </w:rPr>
        <w:t>Capacity of the cart: 02 quintals of produce</w:t>
      </w:r>
    </w:p>
    <w:p w:rsidR="00896D0C" w:rsidRPr="0082120D" w:rsidRDefault="00896D0C" w:rsidP="00896D0C">
      <w:pPr>
        <w:numPr>
          <w:ilvl w:val="0"/>
          <w:numId w:val="30"/>
        </w:numPr>
        <w:tabs>
          <w:tab w:val="clear" w:pos="720"/>
          <w:tab w:val="num" w:pos="540"/>
        </w:tabs>
        <w:spacing w:after="0" w:line="360" w:lineRule="auto"/>
        <w:ind w:left="548" w:right="360" w:hanging="274"/>
        <w:jc w:val="both"/>
        <w:rPr>
          <w:rFonts w:ascii="Times New Roman" w:hAnsi="Times New Roman"/>
          <w:sz w:val="24"/>
          <w:szCs w:val="24"/>
        </w:rPr>
      </w:pPr>
      <w:r w:rsidRPr="0082120D">
        <w:rPr>
          <w:rFonts w:ascii="Times New Roman" w:hAnsi="Times New Roman"/>
          <w:sz w:val="24"/>
          <w:szCs w:val="24"/>
        </w:rPr>
        <w:t>Cart c</w:t>
      </w:r>
      <w:r>
        <w:rPr>
          <w:rFonts w:ascii="Times New Roman" w:hAnsi="Times New Roman"/>
          <w:sz w:val="24"/>
          <w:szCs w:val="24"/>
        </w:rPr>
        <w:t>onsisted</w:t>
      </w:r>
      <w:r w:rsidRPr="0082120D">
        <w:rPr>
          <w:rFonts w:ascii="Times New Roman" w:hAnsi="Times New Roman"/>
          <w:sz w:val="24"/>
          <w:szCs w:val="24"/>
        </w:rPr>
        <w:t xml:space="preserve"> of two chambers: one </w:t>
      </w:r>
      <w:r>
        <w:rPr>
          <w:rFonts w:ascii="Times New Roman" w:hAnsi="Times New Roman"/>
          <w:sz w:val="24"/>
          <w:szCs w:val="24"/>
        </w:rPr>
        <w:t>was</w:t>
      </w:r>
      <w:r w:rsidRPr="0082120D">
        <w:rPr>
          <w:rFonts w:ascii="Times New Roman" w:hAnsi="Times New Roman"/>
          <w:sz w:val="24"/>
          <w:szCs w:val="24"/>
        </w:rPr>
        <w:t xml:space="preserve"> cool chamber (chamber-I) for perishables like fruits and vegetables and another chamber (chamber-II) </w:t>
      </w:r>
      <w:r>
        <w:rPr>
          <w:rFonts w:ascii="Times New Roman" w:hAnsi="Times New Roman"/>
          <w:sz w:val="24"/>
          <w:szCs w:val="24"/>
        </w:rPr>
        <w:t>was</w:t>
      </w:r>
      <w:r w:rsidRPr="0082120D">
        <w:rPr>
          <w:rFonts w:ascii="Times New Roman" w:hAnsi="Times New Roman"/>
          <w:sz w:val="24"/>
          <w:szCs w:val="24"/>
        </w:rPr>
        <w:t xml:space="preserve"> for semi-perishable commodities like onions, garlic, etc.</w:t>
      </w:r>
    </w:p>
    <w:p w:rsidR="00896D0C" w:rsidRPr="0082120D" w:rsidRDefault="00896D0C" w:rsidP="00896D0C">
      <w:pPr>
        <w:numPr>
          <w:ilvl w:val="0"/>
          <w:numId w:val="30"/>
        </w:numPr>
        <w:tabs>
          <w:tab w:val="clear" w:pos="720"/>
          <w:tab w:val="num" w:pos="540"/>
        </w:tabs>
        <w:spacing w:after="0" w:line="360" w:lineRule="auto"/>
        <w:ind w:left="548" w:right="360" w:hanging="274"/>
        <w:jc w:val="both"/>
        <w:rPr>
          <w:rFonts w:ascii="Times New Roman" w:hAnsi="Times New Roman"/>
          <w:sz w:val="24"/>
          <w:szCs w:val="24"/>
        </w:rPr>
      </w:pPr>
      <w:r w:rsidRPr="0082120D">
        <w:rPr>
          <w:rFonts w:ascii="Times New Roman" w:hAnsi="Times New Roman"/>
          <w:sz w:val="24"/>
          <w:szCs w:val="24"/>
        </w:rPr>
        <w:t xml:space="preserve">Construction materials of the cart: milky white polypropylene sheets for outer walls, FRP sheets, stainless steel (sheets, angle, </w:t>
      </w:r>
      <w:proofErr w:type="gramStart"/>
      <w:r w:rsidRPr="0082120D">
        <w:rPr>
          <w:rFonts w:ascii="Times New Roman" w:hAnsi="Times New Roman"/>
          <w:sz w:val="24"/>
          <w:szCs w:val="24"/>
        </w:rPr>
        <w:t>flats</w:t>
      </w:r>
      <w:proofErr w:type="gramEnd"/>
      <w:r w:rsidRPr="0082120D">
        <w:rPr>
          <w:rFonts w:ascii="Times New Roman" w:hAnsi="Times New Roman"/>
          <w:sz w:val="24"/>
          <w:szCs w:val="24"/>
        </w:rPr>
        <w:t xml:space="preserve">), EPF </w:t>
      </w:r>
      <w:proofErr w:type="spellStart"/>
      <w:r w:rsidRPr="0082120D">
        <w:rPr>
          <w:rFonts w:ascii="Times New Roman" w:hAnsi="Times New Roman"/>
          <w:sz w:val="24"/>
          <w:szCs w:val="24"/>
        </w:rPr>
        <w:t>thermocol</w:t>
      </w:r>
      <w:proofErr w:type="spellEnd"/>
      <w:r w:rsidRPr="0082120D">
        <w:rPr>
          <w:rFonts w:ascii="Times New Roman" w:hAnsi="Times New Roman"/>
          <w:sz w:val="24"/>
          <w:szCs w:val="24"/>
        </w:rPr>
        <w:t>, solar PV panels, batteries etc.</w:t>
      </w:r>
    </w:p>
    <w:p w:rsidR="00896D0C" w:rsidRPr="0082120D" w:rsidRDefault="00896D0C" w:rsidP="00896D0C">
      <w:pPr>
        <w:numPr>
          <w:ilvl w:val="0"/>
          <w:numId w:val="30"/>
        </w:numPr>
        <w:tabs>
          <w:tab w:val="clear" w:pos="720"/>
          <w:tab w:val="num" w:pos="540"/>
        </w:tabs>
        <w:spacing w:after="0" w:line="360" w:lineRule="auto"/>
        <w:ind w:left="548" w:right="360" w:hanging="274"/>
        <w:jc w:val="both"/>
        <w:rPr>
          <w:rFonts w:ascii="Times New Roman" w:hAnsi="Times New Roman"/>
          <w:sz w:val="24"/>
          <w:szCs w:val="24"/>
        </w:rPr>
      </w:pPr>
      <w:r>
        <w:rPr>
          <w:rFonts w:ascii="Times New Roman" w:hAnsi="Times New Roman"/>
          <w:sz w:val="24"/>
          <w:szCs w:val="24"/>
        </w:rPr>
        <w:t>Cart was provided with s</w:t>
      </w:r>
      <w:r w:rsidRPr="0082120D">
        <w:rPr>
          <w:rFonts w:ascii="Times New Roman" w:hAnsi="Times New Roman"/>
          <w:sz w:val="24"/>
          <w:szCs w:val="24"/>
        </w:rPr>
        <w:t>liding/collapsible solar panels</w:t>
      </w:r>
    </w:p>
    <w:p w:rsidR="00896D0C" w:rsidRPr="0082120D" w:rsidRDefault="00896D0C" w:rsidP="00896D0C">
      <w:pPr>
        <w:numPr>
          <w:ilvl w:val="0"/>
          <w:numId w:val="30"/>
        </w:numPr>
        <w:tabs>
          <w:tab w:val="clear" w:pos="720"/>
          <w:tab w:val="num" w:pos="540"/>
        </w:tabs>
        <w:spacing w:after="0" w:line="360" w:lineRule="auto"/>
        <w:ind w:left="548" w:right="360" w:hanging="274"/>
        <w:jc w:val="both"/>
        <w:rPr>
          <w:rFonts w:ascii="Times New Roman" w:hAnsi="Times New Roman"/>
          <w:sz w:val="24"/>
          <w:szCs w:val="24"/>
        </w:rPr>
      </w:pPr>
      <w:r>
        <w:rPr>
          <w:rFonts w:ascii="Times New Roman" w:hAnsi="Times New Roman"/>
          <w:sz w:val="24"/>
          <w:szCs w:val="24"/>
        </w:rPr>
        <w:lastRenderedPageBreak/>
        <w:t>It was provided with an a</w:t>
      </w:r>
      <w:r w:rsidRPr="0082120D">
        <w:rPr>
          <w:rFonts w:ascii="Times New Roman" w:hAnsi="Times New Roman"/>
          <w:sz w:val="24"/>
          <w:szCs w:val="24"/>
        </w:rPr>
        <w:t>rrangement/driving handle for changing the direction of the cart</w:t>
      </w:r>
    </w:p>
    <w:p w:rsidR="00896D0C" w:rsidRPr="0082120D" w:rsidRDefault="00896D0C" w:rsidP="00896D0C">
      <w:pPr>
        <w:numPr>
          <w:ilvl w:val="0"/>
          <w:numId w:val="30"/>
        </w:numPr>
        <w:tabs>
          <w:tab w:val="clear" w:pos="720"/>
          <w:tab w:val="num" w:pos="540"/>
        </w:tabs>
        <w:spacing w:after="0" w:line="360" w:lineRule="auto"/>
        <w:ind w:left="548" w:right="360" w:hanging="274"/>
        <w:jc w:val="both"/>
        <w:rPr>
          <w:rFonts w:ascii="Times New Roman" w:hAnsi="Times New Roman"/>
          <w:sz w:val="24"/>
          <w:szCs w:val="24"/>
        </w:rPr>
      </w:pPr>
      <w:r w:rsidRPr="0082120D">
        <w:rPr>
          <w:rFonts w:ascii="Times New Roman" w:hAnsi="Times New Roman"/>
          <w:sz w:val="24"/>
          <w:szCs w:val="24"/>
        </w:rPr>
        <w:t xml:space="preserve">Major dimensions of the push cart are depicted in line diagram given below. All the dimensions are in </w:t>
      </w:r>
      <w:proofErr w:type="spellStart"/>
      <w:r w:rsidRPr="0082120D">
        <w:rPr>
          <w:rFonts w:ascii="Times New Roman" w:hAnsi="Times New Roman"/>
          <w:sz w:val="24"/>
          <w:szCs w:val="24"/>
        </w:rPr>
        <w:t>centimetres</w:t>
      </w:r>
      <w:proofErr w:type="spellEnd"/>
      <w:r w:rsidRPr="0082120D">
        <w:rPr>
          <w:rFonts w:ascii="Times New Roman" w:hAnsi="Times New Roman"/>
          <w:sz w:val="24"/>
          <w:szCs w:val="24"/>
        </w:rPr>
        <w:t xml:space="preserve"> (cm).</w:t>
      </w:r>
    </w:p>
    <w:p w:rsidR="00896D0C" w:rsidRPr="0082120D" w:rsidRDefault="00896D0C" w:rsidP="00896D0C">
      <w:pPr>
        <w:spacing w:before="120" w:after="120"/>
        <w:rPr>
          <w:rFonts w:ascii="Times New Roman" w:hAnsi="Times New Roman"/>
          <w:sz w:val="24"/>
          <w:szCs w:val="24"/>
        </w:rPr>
      </w:pPr>
      <w:r w:rsidRPr="00961B76">
        <w:rPr>
          <w:rFonts w:ascii="Times New Roman" w:hAnsi="Times New Roman"/>
          <w:b/>
          <w:noProof/>
          <w:sz w:val="24"/>
          <w:szCs w:val="24"/>
          <w:lang w:val="en-IN" w:eastAsia="zh-TW"/>
        </w:rPr>
        <w:pict>
          <v:shapetype id="_x0000_t202" coordsize="21600,21600" o:spt="202" path="m,l,21600r21600,l21600,xe">
            <v:stroke joinstyle="miter"/>
            <v:path gradientshapeok="t" o:connecttype="rect"/>
          </v:shapetype>
          <v:shape id="_x0000_s1026" type="#_x0000_t202" style="position:absolute;margin-left:332.6pt;margin-top:255.4pt;width:108.95pt;height:19.45pt;z-index:251660288;mso-height-percent:200;mso-height-percent:200;mso-width-relative:margin;mso-height-relative:margin">
            <v:textbox style="mso-next-textbox:#_x0000_s1026;mso-fit-shape-to-text:t">
              <w:txbxContent>
                <w:p w:rsidR="00896D0C" w:rsidRDefault="00896D0C" w:rsidP="00896D0C">
                  <w:pPr>
                    <w:jc w:val="center"/>
                  </w:pPr>
                  <w:r>
                    <w:t>All dimensions in ‘cm’</w:t>
                  </w:r>
                </w:p>
              </w:txbxContent>
            </v:textbox>
          </v:shape>
        </w:pict>
      </w:r>
      <w:r w:rsidRPr="0082120D">
        <w:rPr>
          <w:rFonts w:ascii="Times New Roman" w:hAnsi="Times New Roman"/>
          <w:noProof/>
          <w:sz w:val="24"/>
          <w:szCs w:val="24"/>
        </w:rPr>
        <w:drawing>
          <wp:inline distT="0" distB="0" distL="0" distR="0">
            <wp:extent cx="5500278" cy="3705308"/>
            <wp:effectExtent l="19050" t="0" r="5172"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5509842" cy="3711751"/>
                    </a:xfrm>
                    <a:prstGeom prst="rect">
                      <a:avLst/>
                    </a:prstGeom>
                    <a:noFill/>
                  </pic:spPr>
                </pic:pic>
              </a:graphicData>
            </a:graphic>
          </wp:inline>
        </w:drawing>
      </w:r>
    </w:p>
    <w:p w:rsidR="00896D0C" w:rsidRPr="0082120D" w:rsidRDefault="00896D0C" w:rsidP="00896D0C">
      <w:pPr>
        <w:spacing w:before="120" w:after="120"/>
        <w:jc w:val="center"/>
        <w:rPr>
          <w:rFonts w:ascii="Times New Roman" w:hAnsi="Times New Roman"/>
          <w:b/>
          <w:sz w:val="24"/>
          <w:szCs w:val="24"/>
        </w:rPr>
      </w:pPr>
      <w:r w:rsidRPr="0082120D">
        <w:rPr>
          <w:rFonts w:ascii="Times New Roman" w:hAnsi="Times New Roman"/>
          <w:b/>
          <w:sz w:val="24"/>
          <w:szCs w:val="24"/>
        </w:rPr>
        <w:t>Fig.1</w:t>
      </w:r>
      <w:r>
        <w:rPr>
          <w:rFonts w:ascii="Times New Roman" w:hAnsi="Times New Roman"/>
          <w:b/>
          <w:sz w:val="24"/>
          <w:szCs w:val="24"/>
        </w:rPr>
        <w:t>1</w:t>
      </w:r>
      <w:r w:rsidRPr="0082120D">
        <w:rPr>
          <w:rFonts w:ascii="Times New Roman" w:hAnsi="Times New Roman"/>
          <w:b/>
          <w:sz w:val="24"/>
          <w:szCs w:val="24"/>
        </w:rPr>
        <w:t xml:space="preserve"> Line diagram depicting the dimensions of modified solar operated PCM based push cart</w:t>
      </w:r>
    </w:p>
    <w:p w:rsidR="00896D0C" w:rsidRPr="0082120D" w:rsidRDefault="00896D0C" w:rsidP="00896D0C">
      <w:pPr>
        <w:spacing w:before="120" w:after="120"/>
        <w:ind w:right="-504"/>
        <w:jc w:val="center"/>
        <w:rPr>
          <w:rFonts w:ascii="Times New Roman" w:hAnsi="Times New Roman"/>
          <w:bCs/>
          <w:sz w:val="24"/>
          <w:szCs w:val="24"/>
        </w:rPr>
      </w:pPr>
      <w:r w:rsidRPr="0082120D">
        <w:rPr>
          <w:rFonts w:ascii="Times New Roman" w:hAnsi="Times New Roman"/>
          <w:bCs/>
          <w:noProof/>
          <w:sz w:val="24"/>
          <w:szCs w:val="24"/>
        </w:rPr>
        <w:drawing>
          <wp:inline distT="0" distB="0" distL="0" distR="0">
            <wp:extent cx="3074007" cy="2568879"/>
            <wp:effectExtent l="19050" t="19050" r="12093" b="21921"/>
            <wp:docPr id="19" name="Picture 1" descr="C:\Users\acer\Downloads\WhatsApp Image 2021-04-15 at 4.2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4-15 at 4.24.27 PM.jpeg"/>
                    <pic:cNvPicPr>
                      <a:picLocks noChangeAspect="1" noChangeArrowheads="1"/>
                    </pic:cNvPicPr>
                  </pic:nvPicPr>
                  <pic:blipFill>
                    <a:blip r:embed="rId58"/>
                    <a:srcRect l="27082" t="7059" b="11330"/>
                    <a:stretch>
                      <a:fillRect/>
                    </a:stretch>
                  </pic:blipFill>
                  <pic:spPr bwMode="auto">
                    <a:xfrm>
                      <a:off x="0" y="0"/>
                      <a:ext cx="3078008" cy="2572223"/>
                    </a:xfrm>
                    <a:prstGeom prst="rect">
                      <a:avLst/>
                    </a:prstGeom>
                    <a:noFill/>
                    <a:ln w="9525">
                      <a:solidFill>
                        <a:sysClr val="windowText" lastClr="000000"/>
                      </a:solidFill>
                      <a:miter lim="800000"/>
                      <a:headEnd/>
                      <a:tailEnd/>
                    </a:ln>
                  </pic:spPr>
                </pic:pic>
              </a:graphicData>
            </a:graphic>
          </wp:inline>
        </w:drawing>
      </w:r>
      <w:r w:rsidRPr="0082120D">
        <w:rPr>
          <w:rFonts w:ascii="Times New Roman" w:hAnsi="Times New Roman"/>
          <w:bCs/>
          <w:sz w:val="24"/>
          <w:szCs w:val="24"/>
        </w:rPr>
        <w:t xml:space="preserve">  </w:t>
      </w:r>
      <w:r w:rsidRPr="0082120D">
        <w:rPr>
          <w:rFonts w:ascii="Times New Roman" w:hAnsi="Times New Roman"/>
          <w:bCs/>
          <w:noProof/>
          <w:sz w:val="24"/>
          <w:szCs w:val="24"/>
        </w:rPr>
        <w:drawing>
          <wp:inline distT="0" distB="0" distL="0" distR="0">
            <wp:extent cx="2964042" cy="2560044"/>
            <wp:effectExtent l="19050" t="19050" r="26808" b="11706"/>
            <wp:docPr id="20" name="Picture 2" descr="C:\Users\acer\Downloads\WhatsApp Image 2021-03-27 at 12.2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3-27 at 12.20.32 PM.jpeg"/>
                    <pic:cNvPicPr>
                      <a:picLocks noChangeAspect="1" noChangeArrowheads="1"/>
                    </pic:cNvPicPr>
                  </pic:nvPicPr>
                  <pic:blipFill>
                    <a:blip r:embed="rId59"/>
                    <a:srcRect l="21360" t="20076" r="8061" b="5255"/>
                    <a:stretch>
                      <a:fillRect/>
                    </a:stretch>
                  </pic:blipFill>
                  <pic:spPr bwMode="auto">
                    <a:xfrm>
                      <a:off x="0" y="0"/>
                      <a:ext cx="2965583" cy="2561375"/>
                    </a:xfrm>
                    <a:prstGeom prst="rect">
                      <a:avLst/>
                    </a:prstGeom>
                    <a:noFill/>
                    <a:ln w="9525">
                      <a:solidFill>
                        <a:sysClr val="windowText" lastClr="000000"/>
                      </a:solidFill>
                      <a:miter lim="800000"/>
                      <a:headEnd/>
                      <a:tailEnd/>
                    </a:ln>
                  </pic:spPr>
                </pic:pic>
              </a:graphicData>
            </a:graphic>
          </wp:inline>
        </w:drawing>
      </w:r>
    </w:p>
    <w:p w:rsidR="00896D0C" w:rsidRPr="0082120D" w:rsidRDefault="00896D0C" w:rsidP="00896D0C">
      <w:pPr>
        <w:ind w:left="720" w:hanging="720"/>
        <w:jc w:val="center"/>
        <w:rPr>
          <w:rFonts w:ascii="Times New Roman" w:hAnsi="Times New Roman"/>
          <w:b/>
          <w:sz w:val="24"/>
          <w:szCs w:val="24"/>
        </w:rPr>
      </w:pPr>
      <w:r w:rsidRPr="0082120D">
        <w:rPr>
          <w:rFonts w:ascii="Times New Roman" w:hAnsi="Times New Roman"/>
          <w:b/>
          <w:sz w:val="24"/>
          <w:szCs w:val="24"/>
        </w:rPr>
        <w:lastRenderedPageBreak/>
        <w:t>Fig.</w:t>
      </w:r>
      <w:r>
        <w:rPr>
          <w:rFonts w:ascii="Times New Roman" w:hAnsi="Times New Roman"/>
          <w:b/>
          <w:sz w:val="24"/>
          <w:szCs w:val="24"/>
        </w:rPr>
        <w:t>1</w:t>
      </w:r>
      <w:r w:rsidRPr="0082120D">
        <w:rPr>
          <w:rFonts w:ascii="Times New Roman" w:hAnsi="Times New Roman"/>
          <w:b/>
          <w:sz w:val="24"/>
          <w:szCs w:val="24"/>
        </w:rPr>
        <w:t>2 Modified solar operated PCM based push cart</w:t>
      </w:r>
    </w:p>
    <w:p w:rsidR="00896D0C" w:rsidRPr="00A67D50" w:rsidRDefault="00896D0C" w:rsidP="00896D0C">
      <w:pPr>
        <w:spacing w:after="0"/>
        <w:ind w:right="360"/>
        <w:jc w:val="both"/>
        <w:rPr>
          <w:rFonts w:ascii="Times New Roman" w:hAnsi="Times New Roman"/>
          <w:b/>
          <w:i/>
          <w:sz w:val="24"/>
          <w:szCs w:val="24"/>
        </w:rPr>
      </w:pPr>
      <w:r w:rsidRPr="00A67D50">
        <w:rPr>
          <w:rFonts w:ascii="Times New Roman" w:hAnsi="Times New Roman"/>
          <w:b/>
          <w:i/>
          <w:sz w:val="24"/>
          <w:szCs w:val="24"/>
        </w:rPr>
        <w:t>2) Performance evaluation of the modified push cart</w:t>
      </w:r>
    </w:p>
    <w:p w:rsidR="00896D0C" w:rsidRDefault="00896D0C" w:rsidP="00896D0C">
      <w:pPr>
        <w:autoSpaceDE w:val="0"/>
        <w:autoSpaceDN w:val="0"/>
        <w:adjustRightInd w:val="0"/>
        <w:spacing w:before="120" w:after="0" w:line="360" w:lineRule="auto"/>
        <w:jc w:val="both"/>
        <w:rPr>
          <w:rFonts w:ascii="Times New Roman" w:hAnsi="Times New Roman"/>
          <w:b/>
          <w:bCs/>
          <w:sz w:val="24"/>
          <w:szCs w:val="24"/>
        </w:rPr>
      </w:pPr>
      <w:r>
        <w:rPr>
          <w:rFonts w:ascii="Times New Roman" w:hAnsi="Times New Roman"/>
          <w:b/>
          <w:bCs/>
          <w:sz w:val="24"/>
          <w:szCs w:val="24"/>
        </w:rPr>
        <w:t xml:space="preserve">a. </w:t>
      </w:r>
      <w:r w:rsidRPr="000A35D1">
        <w:rPr>
          <w:rFonts w:ascii="Times New Roman" w:hAnsi="Times New Roman"/>
          <w:b/>
          <w:bCs/>
          <w:sz w:val="24"/>
          <w:szCs w:val="24"/>
        </w:rPr>
        <w:t>Performance evaluation under no-load condition</w:t>
      </w:r>
    </w:p>
    <w:p w:rsidR="00896D0C" w:rsidRPr="00835A08" w:rsidRDefault="00896D0C" w:rsidP="00896D0C">
      <w:pPr>
        <w:pStyle w:val="ListParagraph"/>
        <w:tabs>
          <w:tab w:val="left" w:pos="270"/>
        </w:tabs>
        <w:spacing w:before="120" w:after="120" w:line="360" w:lineRule="auto"/>
        <w:ind w:left="274" w:right="360"/>
        <w:contextualSpacing w:val="0"/>
        <w:jc w:val="both"/>
        <w:rPr>
          <w:rFonts w:ascii="Times New Roman" w:hAnsi="Times New Roman"/>
          <w:bCs/>
          <w:sz w:val="24"/>
          <w:szCs w:val="24"/>
        </w:rPr>
      </w:pPr>
      <w:r>
        <w:rPr>
          <w:rFonts w:ascii="Times New Roman" w:hAnsi="Times New Roman"/>
          <w:bCs/>
          <w:sz w:val="24"/>
          <w:szCs w:val="24"/>
        </w:rPr>
        <w:tab/>
      </w:r>
      <w:r w:rsidRPr="00835A08">
        <w:rPr>
          <w:rFonts w:ascii="Times New Roman" w:hAnsi="Times New Roman"/>
          <w:bCs/>
          <w:sz w:val="24"/>
          <w:szCs w:val="24"/>
        </w:rPr>
        <w:t>Efficacy of modified solar operated PCM based push cart in maintaining the desired temperature was evaluated under no-load conditions over a period of 8 days. Results of one day trial are shown in following table. Daily average temperatures over a period of 8 days were determined as: ambient air temperature 34°C, outside wall temperature 34°C, temperature at the centre of the cool chamber 24°C and temperature of the inner wall of cool chamber 26°C.</w:t>
      </w:r>
    </w:p>
    <w:tbl>
      <w:tblPr>
        <w:tblW w:w="888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90"/>
        <w:gridCol w:w="38"/>
        <w:gridCol w:w="1767"/>
        <w:gridCol w:w="9"/>
        <w:gridCol w:w="1624"/>
        <w:gridCol w:w="83"/>
        <w:gridCol w:w="1889"/>
        <w:gridCol w:w="31"/>
        <w:gridCol w:w="2027"/>
        <w:gridCol w:w="27"/>
      </w:tblGrid>
      <w:tr w:rsidR="00896D0C" w:rsidRPr="00835A08" w:rsidTr="00416BC7">
        <w:trPr>
          <w:trHeight w:val="250"/>
          <w:jc w:val="center"/>
        </w:trPr>
        <w:tc>
          <w:tcPr>
            <w:tcW w:w="1428" w:type="dxa"/>
            <w:gridSpan w:val="2"/>
            <w:shd w:val="clear" w:color="auto" w:fill="auto"/>
            <w:tcMar>
              <w:top w:w="15" w:type="dxa"/>
              <w:left w:w="108" w:type="dxa"/>
              <w:bottom w:w="0" w:type="dxa"/>
              <w:right w:w="108" w:type="dxa"/>
            </w:tcMar>
            <w:vAlign w:val="center"/>
            <w:hideMark/>
          </w:tcPr>
          <w:p w:rsidR="00896D0C" w:rsidRPr="00835A08" w:rsidRDefault="00896D0C" w:rsidP="00416BC7">
            <w:pPr>
              <w:tabs>
                <w:tab w:val="left" w:pos="-15"/>
                <w:tab w:val="left" w:pos="2370"/>
                <w:tab w:val="left" w:pos="3645"/>
                <w:tab w:val="left" w:pos="4335"/>
                <w:tab w:val="center" w:pos="507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Time</w:t>
            </w:r>
          </w:p>
        </w:tc>
        <w:tc>
          <w:tcPr>
            <w:tcW w:w="1767" w:type="dxa"/>
            <w:shd w:val="clear" w:color="auto" w:fill="auto"/>
            <w:tcMar>
              <w:top w:w="15" w:type="dxa"/>
              <w:left w:w="108" w:type="dxa"/>
              <w:bottom w:w="0" w:type="dxa"/>
              <w:right w:w="108" w:type="dxa"/>
            </w:tcMar>
            <w:vAlign w:val="center"/>
            <w:hideMark/>
          </w:tcPr>
          <w:p w:rsidR="00896D0C" w:rsidRPr="00835A08" w:rsidRDefault="00896D0C" w:rsidP="00416BC7">
            <w:pPr>
              <w:tabs>
                <w:tab w:val="left" w:pos="90"/>
                <w:tab w:val="left" w:pos="2370"/>
                <w:tab w:val="left" w:pos="3645"/>
                <w:tab w:val="left" w:pos="4335"/>
                <w:tab w:val="center" w:pos="507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Ambient air temperature</w:t>
            </w:r>
          </w:p>
        </w:tc>
        <w:tc>
          <w:tcPr>
            <w:tcW w:w="1633" w:type="dxa"/>
            <w:gridSpan w:val="2"/>
            <w:shd w:val="clear" w:color="auto" w:fill="auto"/>
            <w:tcMar>
              <w:top w:w="15" w:type="dxa"/>
              <w:left w:w="108" w:type="dxa"/>
              <w:bottom w:w="0" w:type="dxa"/>
              <w:right w:w="108" w:type="dxa"/>
            </w:tcMar>
            <w:vAlign w:val="center"/>
            <w:hideMark/>
          </w:tcPr>
          <w:p w:rsidR="00896D0C" w:rsidRPr="00835A08" w:rsidRDefault="00896D0C" w:rsidP="00416BC7">
            <w:pPr>
              <w:tabs>
                <w:tab w:val="left" w:pos="90"/>
                <w:tab w:val="left" w:pos="2370"/>
                <w:tab w:val="left" w:pos="3645"/>
                <w:tab w:val="left" w:pos="4335"/>
                <w:tab w:val="center" w:pos="507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Outside wall temperature</w:t>
            </w:r>
          </w:p>
        </w:tc>
        <w:tc>
          <w:tcPr>
            <w:tcW w:w="1972" w:type="dxa"/>
            <w:gridSpan w:val="2"/>
            <w:shd w:val="clear" w:color="auto" w:fill="auto"/>
            <w:tcMar>
              <w:top w:w="15" w:type="dxa"/>
              <w:left w:w="108" w:type="dxa"/>
              <w:bottom w:w="0" w:type="dxa"/>
              <w:right w:w="108" w:type="dxa"/>
            </w:tcMar>
            <w:vAlign w:val="center"/>
            <w:hideMark/>
          </w:tcPr>
          <w:p w:rsidR="00896D0C" w:rsidRPr="00835A08" w:rsidRDefault="00896D0C" w:rsidP="00416BC7">
            <w:pPr>
              <w:tabs>
                <w:tab w:val="left" w:pos="90"/>
                <w:tab w:val="left" w:pos="2370"/>
                <w:tab w:val="left" w:pos="3645"/>
                <w:tab w:val="left" w:pos="4335"/>
                <w:tab w:val="center" w:pos="507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 xml:space="preserve">Temperature at centre of  Cool Chamber </w:t>
            </w:r>
          </w:p>
        </w:tc>
        <w:tc>
          <w:tcPr>
            <w:tcW w:w="2085" w:type="dxa"/>
            <w:gridSpan w:val="3"/>
            <w:shd w:val="clear" w:color="auto" w:fill="auto"/>
            <w:tcMar>
              <w:top w:w="15" w:type="dxa"/>
              <w:left w:w="108" w:type="dxa"/>
              <w:bottom w:w="0" w:type="dxa"/>
              <w:right w:w="108" w:type="dxa"/>
            </w:tcMar>
            <w:vAlign w:val="center"/>
            <w:hideMark/>
          </w:tcPr>
          <w:p w:rsidR="00896D0C" w:rsidRPr="00835A08" w:rsidRDefault="00896D0C" w:rsidP="00416BC7">
            <w:pPr>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 xml:space="preserve">Temperature of inner wall of cool chamber </w:t>
            </w:r>
          </w:p>
        </w:tc>
      </w:tr>
      <w:tr w:rsidR="00896D0C" w:rsidRPr="00835A08" w:rsidTr="00416BC7">
        <w:trPr>
          <w:trHeight w:val="21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10:45 am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31</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30</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27</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28</w:t>
            </w:r>
          </w:p>
        </w:tc>
      </w:tr>
      <w:tr w:rsidR="00896D0C" w:rsidRPr="00835A08" w:rsidTr="00416BC7">
        <w:trPr>
          <w:trHeight w:val="21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11:15 am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33</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25</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26</w:t>
            </w:r>
          </w:p>
        </w:tc>
      </w:tr>
      <w:tr w:rsidR="00896D0C" w:rsidRPr="00835A08" w:rsidTr="00416BC7">
        <w:trPr>
          <w:trHeight w:val="21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11:45 am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34</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26</w:t>
            </w:r>
          </w:p>
        </w:tc>
      </w:tr>
      <w:tr w:rsidR="00896D0C" w:rsidRPr="00835A08" w:rsidTr="00416BC7">
        <w:trPr>
          <w:trHeight w:val="21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12:15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35</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37</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25</w:t>
            </w:r>
          </w:p>
        </w:tc>
      </w:tr>
      <w:tr w:rsidR="00896D0C" w:rsidRPr="00835A08" w:rsidTr="00416BC7">
        <w:trPr>
          <w:trHeight w:val="21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12:45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37</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25</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26</w:t>
            </w:r>
          </w:p>
        </w:tc>
      </w:tr>
      <w:tr w:rsidR="00896D0C" w:rsidRPr="00835A08" w:rsidTr="00416BC7">
        <w:trPr>
          <w:trHeight w:val="14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1:15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37</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25</w:t>
            </w:r>
          </w:p>
        </w:tc>
      </w:tr>
      <w:tr w:rsidR="00896D0C" w:rsidRPr="00835A08" w:rsidTr="00416BC7">
        <w:trPr>
          <w:trHeight w:val="14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2:00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35</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r>
      <w:tr w:rsidR="00896D0C" w:rsidRPr="00835A08" w:rsidTr="00416BC7">
        <w:trPr>
          <w:trHeight w:val="14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3:00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37</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38</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22</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r>
      <w:tr w:rsidR="00896D0C" w:rsidRPr="00835A08" w:rsidTr="00416BC7">
        <w:trPr>
          <w:trHeight w:val="14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4:00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38</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22</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r>
      <w:tr w:rsidR="00896D0C" w:rsidRPr="00835A08" w:rsidTr="00416BC7">
        <w:trPr>
          <w:trHeight w:val="145"/>
          <w:jc w:val="center"/>
        </w:trPr>
        <w:tc>
          <w:tcPr>
            <w:tcW w:w="1428"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right"/>
              <w:rPr>
                <w:rFonts w:ascii="Times New Roman" w:hAnsi="Times New Roman"/>
                <w:color w:val="000000"/>
                <w:sz w:val="24"/>
                <w:szCs w:val="24"/>
              </w:rPr>
            </w:pPr>
            <w:r w:rsidRPr="00835A08">
              <w:rPr>
                <w:rFonts w:ascii="Times New Roman" w:hAnsi="Times New Roman"/>
                <w:color w:val="000000"/>
                <w:sz w:val="24"/>
                <w:szCs w:val="24"/>
              </w:rPr>
              <w:t>5:00 pm</w:t>
            </w:r>
          </w:p>
        </w:tc>
        <w:tc>
          <w:tcPr>
            <w:tcW w:w="1767" w:type="dxa"/>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36</w:t>
            </w:r>
          </w:p>
        </w:tc>
        <w:tc>
          <w:tcPr>
            <w:tcW w:w="1633"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37</w:t>
            </w:r>
          </w:p>
        </w:tc>
        <w:tc>
          <w:tcPr>
            <w:tcW w:w="1972" w:type="dxa"/>
            <w:gridSpan w:val="2"/>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22</w:t>
            </w:r>
          </w:p>
        </w:tc>
        <w:tc>
          <w:tcPr>
            <w:tcW w:w="2085" w:type="dxa"/>
            <w:gridSpan w:val="3"/>
            <w:shd w:val="clear" w:color="auto" w:fill="auto"/>
            <w:tcMar>
              <w:top w:w="15" w:type="dxa"/>
              <w:left w:w="108" w:type="dxa"/>
              <w:bottom w:w="0" w:type="dxa"/>
              <w:right w:w="108" w:type="dxa"/>
            </w:tcMar>
            <w:vAlign w:val="bottom"/>
            <w:hideMark/>
          </w:tcPr>
          <w:p w:rsidR="00896D0C" w:rsidRPr="00835A08" w:rsidRDefault="00896D0C" w:rsidP="00416BC7">
            <w:pPr>
              <w:spacing w:after="0" w:line="240" w:lineRule="auto"/>
              <w:jc w:val="center"/>
              <w:rPr>
                <w:rFonts w:ascii="Times New Roman" w:hAnsi="Times New Roman"/>
                <w:color w:val="000000"/>
                <w:sz w:val="24"/>
                <w:szCs w:val="24"/>
              </w:rPr>
            </w:pPr>
            <w:r w:rsidRPr="00835A08">
              <w:rPr>
                <w:rFonts w:ascii="Times New Roman" w:hAnsi="Times New Roman"/>
                <w:color w:val="000000"/>
                <w:sz w:val="24"/>
                <w:szCs w:val="24"/>
              </w:rPr>
              <w:t>24</w:t>
            </w:r>
          </w:p>
        </w:tc>
      </w:tr>
      <w:tr w:rsidR="00896D0C" w:rsidRPr="00835A08" w:rsidTr="00416BC7">
        <w:trPr>
          <w:gridAfter w:val="1"/>
          <w:wAfter w:w="27" w:type="dxa"/>
          <w:trHeight w:val="145"/>
          <w:jc w:val="center"/>
        </w:trPr>
        <w:tc>
          <w:tcPr>
            <w:tcW w:w="1390" w:type="dxa"/>
            <w:shd w:val="clear" w:color="auto" w:fill="auto"/>
            <w:tcMar>
              <w:top w:w="15" w:type="dxa"/>
              <w:left w:w="108" w:type="dxa"/>
              <w:bottom w:w="0" w:type="dxa"/>
              <w:right w:w="108" w:type="dxa"/>
            </w:tcMar>
            <w:vAlign w:val="center"/>
            <w:hideMark/>
          </w:tcPr>
          <w:p w:rsidR="00896D0C" w:rsidRPr="00835A08" w:rsidRDefault="00896D0C" w:rsidP="00416BC7">
            <w:pPr>
              <w:tabs>
                <w:tab w:val="left" w:pos="90"/>
                <w:tab w:val="left" w:pos="2370"/>
                <w:tab w:val="left" w:pos="3645"/>
                <w:tab w:val="left" w:pos="4335"/>
                <w:tab w:val="center" w:pos="507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Average</w:t>
            </w:r>
          </w:p>
        </w:tc>
        <w:tc>
          <w:tcPr>
            <w:tcW w:w="1814" w:type="dxa"/>
            <w:gridSpan w:val="3"/>
            <w:shd w:val="clear" w:color="auto" w:fill="auto"/>
            <w:tcMar>
              <w:top w:w="15" w:type="dxa"/>
              <w:left w:w="108" w:type="dxa"/>
              <w:bottom w:w="0" w:type="dxa"/>
              <w:right w:w="108" w:type="dxa"/>
            </w:tcMar>
            <w:vAlign w:val="center"/>
            <w:hideMark/>
          </w:tcPr>
          <w:p w:rsidR="00896D0C" w:rsidRPr="00835A08" w:rsidRDefault="00896D0C" w:rsidP="00416BC7">
            <w:pPr>
              <w:tabs>
                <w:tab w:val="left" w:pos="9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35</w:t>
            </w:r>
          </w:p>
        </w:tc>
        <w:tc>
          <w:tcPr>
            <w:tcW w:w="1707" w:type="dxa"/>
            <w:gridSpan w:val="2"/>
            <w:shd w:val="clear" w:color="auto" w:fill="auto"/>
            <w:tcMar>
              <w:top w:w="15" w:type="dxa"/>
              <w:left w:w="108" w:type="dxa"/>
              <w:bottom w:w="0" w:type="dxa"/>
              <w:right w:w="108" w:type="dxa"/>
            </w:tcMar>
            <w:vAlign w:val="center"/>
            <w:hideMark/>
          </w:tcPr>
          <w:p w:rsidR="00896D0C" w:rsidRPr="00835A08" w:rsidRDefault="00896D0C" w:rsidP="00416BC7">
            <w:pPr>
              <w:tabs>
                <w:tab w:val="left" w:pos="90"/>
                <w:tab w:val="left" w:pos="2370"/>
                <w:tab w:val="left" w:pos="3645"/>
                <w:tab w:val="left" w:pos="4335"/>
                <w:tab w:val="center" w:pos="5070"/>
              </w:tabs>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36</w:t>
            </w:r>
          </w:p>
        </w:tc>
        <w:tc>
          <w:tcPr>
            <w:tcW w:w="1920" w:type="dxa"/>
            <w:gridSpan w:val="2"/>
            <w:shd w:val="clear" w:color="auto" w:fill="auto"/>
            <w:tcMar>
              <w:top w:w="15" w:type="dxa"/>
              <w:left w:w="108" w:type="dxa"/>
              <w:bottom w:w="0" w:type="dxa"/>
              <w:right w:w="108" w:type="dxa"/>
            </w:tcMar>
            <w:vAlign w:val="center"/>
            <w:hideMark/>
          </w:tcPr>
          <w:p w:rsidR="00896D0C" w:rsidRPr="00835A08" w:rsidRDefault="00896D0C" w:rsidP="00416BC7">
            <w:pPr>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24</w:t>
            </w:r>
          </w:p>
        </w:tc>
        <w:tc>
          <w:tcPr>
            <w:tcW w:w="2027" w:type="dxa"/>
            <w:shd w:val="clear" w:color="auto" w:fill="auto"/>
            <w:tcMar>
              <w:top w:w="15" w:type="dxa"/>
              <w:left w:w="108" w:type="dxa"/>
              <w:bottom w:w="0" w:type="dxa"/>
              <w:right w:w="108" w:type="dxa"/>
            </w:tcMar>
            <w:vAlign w:val="center"/>
            <w:hideMark/>
          </w:tcPr>
          <w:p w:rsidR="00896D0C" w:rsidRPr="00835A08" w:rsidRDefault="00896D0C" w:rsidP="00416BC7">
            <w:pPr>
              <w:spacing w:after="0" w:line="240" w:lineRule="auto"/>
              <w:jc w:val="center"/>
              <w:rPr>
                <w:rFonts w:ascii="Times New Roman" w:hAnsi="Times New Roman"/>
                <w:sz w:val="24"/>
                <w:szCs w:val="24"/>
              </w:rPr>
            </w:pPr>
            <w:r w:rsidRPr="00835A08">
              <w:rPr>
                <w:rFonts w:ascii="Times New Roman" w:hAnsi="Times New Roman"/>
                <w:b/>
                <w:bCs/>
                <w:color w:val="000000" w:themeColor="text1"/>
                <w:kern w:val="24"/>
                <w:sz w:val="24"/>
                <w:szCs w:val="24"/>
              </w:rPr>
              <w:t>25</w:t>
            </w:r>
          </w:p>
        </w:tc>
      </w:tr>
    </w:tbl>
    <w:p w:rsidR="00896D0C" w:rsidRDefault="00896D0C" w:rsidP="00896D0C">
      <w:pPr>
        <w:spacing w:after="0" w:line="360" w:lineRule="auto"/>
        <w:jc w:val="both"/>
        <w:rPr>
          <w:rFonts w:ascii="Times New Roman" w:hAnsi="Times New Roman"/>
          <w:b/>
          <w:bCs/>
          <w:sz w:val="24"/>
          <w:szCs w:val="24"/>
        </w:rPr>
      </w:pPr>
    </w:p>
    <w:p w:rsidR="00896D0C" w:rsidRPr="002C41F2" w:rsidRDefault="00896D0C" w:rsidP="00896D0C">
      <w:pPr>
        <w:spacing w:after="0" w:line="360" w:lineRule="auto"/>
        <w:jc w:val="both"/>
        <w:rPr>
          <w:rFonts w:ascii="Times New Roman" w:hAnsi="Times New Roman"/>
          <w:b/>
          <w:bCs/>
          <w:sz w:val="24"/>
          <w:szCs w:val="24"/>
        </w:rPr>
      </w:pPr>
      <w:r>
        <w:rPr>
          <w:rFonts w:ascii="Times New Roman" w:hAnsi="Times New Roman"/>
          <w:b/>
          <w:bCs/>
          <w:sz w:val="24"/>
          <w:szCs w:val="24"/>
        </w:rPr>
        <w:t xml:space="preserve">b. </w:t>
      </w:r>
      <w:r w:rsidRPr="002C41F2">
        <w:rPr>
          <w:rFonts w:ascii="Times New Roman" w:hAnsi="Times New Roman"/>
          <w:b/>
          <w:bCs/>
          <w:sz w:val="24"/>
          <w:szCs w:val="24"/>
        </w:rPr>
        <w:t>Performance evaluation under load condition</w:t>
      </w:r>
    </w:p>
    <w:p w:rsidR="00896D0C" w:rsidRPr="000C4A59" w:rsidRDefault="00896D0C" w:rsidP="00896D0C">
      <w:pPr>
        <w:pStyle w:val="ListParagraph"/>
        <w:numPr>
          <w:ilvl w:val="0"/>
          <w:numId w:val="31"/>
        </w:numPr>
        <w:tabs>
          <w:tab w:val="left" w:pos="630"/>
        </w:tabs>
        <w:spacing w:after="0" w:line="360" w:lineRule="auto"/>
        <w:ind w:hanging="810"/>
        <w:contextualSpacing w:val="0"/>
        <w:jc w:val="both"/>
        <w:rPr>
          <w:rFonts w:ascii="Times New Roman" w:hAnsi="Times New Roman"/>
          <w:bCs/>
          <w:sz w:val="24"/>
          <w:szCs w:val="24"/>
        </w:rPr>
      </w:pPr>
      <w:r w:rsidRPr="002C41F2">
        <w:rPr>
          <w:rFonts w:ascii="Times New Roman" w:hAnsi="Times New Roman"/>
          <w:b/>
          <w:bCs/>
          <w:sz w:val="24"/>
          <w:szCs w:val="24"/>
        </w:rPr>
        <w:t xml:space="preserve">Vegetables kept in </w:t>
      </w:r>
      <w:r>
        <w:rPr>
          <w:rFonts w:ascii="Times New Roman" w:hAnsi="Times New Roman"/>
          <w:b/>
          <w:bCs/>
          <w:sz w:val="24"/>
          <w:szCs w:val="24"/>
        </w:rPr>
        <w:t xml:space="preserve">the </w:t>
      </w:r>
      <w:r w:rsidRPr="002C41F2">
        <w:rPr>
          <w:rFonts w:ascii="Times New Roman" w:hAnsi="Times New Roman"/>
          <w:b/>
          <w:bCs/>
          <w:sz w:val="24"/>
          <w:szCs w:val="24"/>
        </w:rPr>
        <w:t>cart:</w:t>
      </w:r>
    </w:p>
    <w:p w:rsidR="00896D0C" w:rsidRPr="000C4A59" w:rsidRDefault="00896D0C" w:rsidP="00896D0C">
      <w:pPr>
        <w:pStyle w:val="ListParagraph"/>
        <w:tabs>
          <w:tab w:val="left" w:pos="630"/>
        </w:tabs>
        <w:spacing w:after="0" w:line="360" w:lineRule="auto"/>
        <w:ind w:left="630"/>
        <w:contextualSpacing w:val="0"/>
        <w:jc w:val="both"/>
        <w:rPr>
          <w:rFonts w:ascii="Times New Roman" w:hAnsi="Times New Roman"/>
          <w:bCs/>
          <w:sz w:val="24"/>
          <w:szCs w:val="24"/>
        </w:rPr>
      </w:pPr>
      <w:r w:rsidRPr="000C4A59">
        <w:rPr>
          <w:rFonts w:ascii="Times New Roman" w:hAnsi="Times New Roman"/>
          <w:bCs/>
          <w:sz w:val="24"/>
          <w:szCs w:val="24"/>
        </w:rPr>
        <w:t xml:space="preserve">Tomato, cucumber, bottle gourd (spherical), ridge gourd, bottle gourd, tar, </w:t>
      </w:r>
      <w:proofErr w:type="spellStart"/>
      <w:r w:rsidRPr="000C4A59">
        <w:rPr>
          <w:rFonts w:ascii="Times New Roman" w:hAnsi="Times New Roman"/>
          <w:bCs/>
          <w:sz w:val="24"/>
          <w:szCs w:val="24"/>
        </w:rPr>
        <w:t>palak</w:t>
      </w:r>
      <w:proofErr w:type="spellEnd"/>
      <w:r w:rsidRPr="000C4A59">
        <w:rPr>
          <w:rFonts w:ascii="Times New Roman" w:hAnsi="Times New Roman"/>
          <w:bCs/>
          <w:sz w:val="24"/>
          <w:szCs w:val="24"/>
        </w:rPr>
        <w:t>, okra, bitter gourd</w:t>
      </w:r>
    </w:p>
    <w:p w:rsidR="00896D0C" w:rsidRPr="002C41F2" w:rsidRDefault="00896D0C" w:rsidP="00896D0C">
      <w:pPr>
        <w:pStyle w:val="ListParagraph"/>
        <w:numPr>
          <w:ilvl w:val="0"/>
          <w:numId w:val="31"/>
        </w:numPr>
        <w:spacing w:after="0" w:line="360" w:lineRule="auto"/>
        <w:ind w:left="630"/>
        <w:contextualSpacing w:val="0"/>
        <w:jc w:val="both"/>
        <w:rPr>
          <w:rFonts w:ascii="Times New Roman" w:hAnsi="Times New Roman"/>
          <w:bCs/>
          <w:sz w:val="24"/>
          <w:szCs w:val="24"/>
        </w:rPr>
      </w:pPr>
      <w:r w:rsidRPr="002C41F2">
        <w:rPr>
          <w:rFonts w:ascii="Times New Roman" w:hAnsi="Times New Roman"/>
          <w:b/>
          <w:bCs/>
          <w:sz w:val="24"/>
          <w:szCs w:val="24"/>
        </w:rPr>
        <w:t>Average temperatures recorded over a period of 3 days</w:t>
      </w:r>
    </w:p>
    <w:p w:rsidR="00896D0C" w:rsidRPr="002C41F2" w:rsidRDefault="00896D0C" w:rsidP="00896D0C">
      <w:pPr>
        <w:numPr>
          <w:ilvl w:val="3"/>
          <w:numId w:val="32"/>
        </w:numPr>
        <w:tabs>
          <w:tab w:val="clear" w:pos="2880"/>
          <w:tab w:val="num" w:pos="1080"/>
        </w:tabs>
        <w:spacing w:after="0" w:line="360" w:lineRule="auto"/>
        <w:ind w:left="1080"/>
        <w:rPr>
          <w:rFonts w:ascii="Times New Roman" w:hAnsi="Times New Roman"/>
          <w:bCs/>
          <w:sz w:val="24"/>
          <w:szCs w:val="24"/>
        </w:rPr>
      </w:pPr>
      <w:r w:rsidRPr="002C41F2">
        <w:rPr>
          <w:rFonts w:ascii="Times New Roman" w:hAnsi="Times New Roman"/>
          <w:bCs/>
          <w:sz w:val="24"/>
          <w:szCs w:val="24"/>
        </w:rPr>
        <w:t>Ambient air temperature 45.55°C</w:t>
      </w:r>
    </w:p>
    <w:p w:rsidR="00896D0C" w:rsidRPr="002C41F2" w:rsidRDefault="00896D0C" w:rsidP="00896D0C">
      <w:pPr>
        <w:numPr>
          <w:ilvl w:val="3"/>
          <w:numId w:val="32"/>
        </w:numPr>
        <w:tabs>
          <w:tab w:val="clear" w:pos="2880"/>
          <w:tab w:val="num" w:pos="1080"/>
        </w:tabs>
        <w:spacing w:after="0" w:line="360" w:lineRule="auto"/>
        <w:ind w:left="1080"/>
        <w:rPr>
          <w:rFonts w:ascii="Times New Roman" w:hAnsi="Times New Roman"/>
          <w:bCs/>
          <w:sz w:val="24"/>
          <w:szCs w:val="24"/>
        </w:rPr>
      </w:pPr>
      <w:r w:rsidRPr="002C41F2">
        <w:rPr>
          <w:rFonts w:ascii="Times New Roman" w:hAnsi="Times New Roman"/>
          <w:bCs/>
          <w:sz w:val="24"/>
          <w:szCs w:val="24"/>
        </w:rPr>
        <w:t xml:space="preserve">Outside wall temperature 45.77°C </w:t>
      </w:r>
    </w:p>
    <w:p w:rsidR="00896D0C" w:rsidRPr="002C41F2" w:rsidRDefault="00896D0C" w:rsidP="00896D0C">
      <w:pPr>
        <w:numPr>
          <w:ilvl w:val="3"/>
          <w:numId w:val="32"/>
        </w:numPr>
        <w:tabs>
          <w:tab w:val="clear" w:pos="2880"/>
          <w:tab w:val="num" w:pos="1080"/>
        </w:tabs>
        <w:spacing w:after="0" w:line="360" w:lineRule="auto"/>
        <w:ind w:left="1080"/>
        <w:rPr>
          <w:rFonts w:ascii="Times New Roman" w:hAnsi="Times New Roman"/>
          <w:bCs/>
          <w:sz w:val="24"/>
          <w:szCs w:val="24"/>
        </w:rPr>
      </w:pPr>
      <w:r w:rsidRPr="002C41F2">
        <w:rPr>
          <w:rFonts w:ascii="Times New Roman" w:hAnsi="Times New Roman"/>
          <w:bCs/>
          <w:sz w:val="24"/>
          <w:szCs w:val="24"/>
        </w:rPr>
        <w:t xml:space="preserve">Temperature at the centre of the cool chamber </w:t>
      </w:r>
      <w:r>
        <w:rPr>
          <w:rFonts w:ascii="Times New Roman" w:hAnsi="Times New Roman"/>
          <w:bCs/>
          <w:sz w:val="24"/>
          <w:szCs w:val="24"/>
        </w:rPr>
        <w:t xml:space="preserve">of the cart </w:t>
      </w:r>
      <w:r w:rsidRPr="002C41F2">
        <w:rPr>
          <w:rFonts w:ascii="Times New Roman" w:hAnsi="Times New Roman"/>
          <w:bCs/>
          <w:sz w:val="24"/>
          <w:szCs w:val="24"/>
        </w:rPr>
        <w:t>32.91°C</w:t>
      </w:r>
    </w:p>
    <w:p w:rsidR="00896D0C" w:rsidRPr="002C41F2" w:rsidRDefault="00896D0C" w:rsidP="00896D0C">
      <w:pPr>
        <w:numPr>
          <w:ilvl w:val="3"/>
          <w:numId w:val="32"/>
        </w:numPr>
        <w:tabs>
          <w:tab w:val="clear" w:pos="2880"/>
          <w:tab w:val="num" w:pos="1080"/>
        </w:tabs>
        <w:spacing w:after="0" w:line="360" w:lineRule="auto"/>
        <w:ind w:left="1080"/>
        <w:rPr>
          <w:rFonts w:ascii="Times New Roman" w:hAnsi="Times New Roman"/>
          <w:bCs/>
          <w:sz w:val="24"/>
          <w:szCs w:val="24"/>
        </w:rPr>
      </w:pPr>
      <w:r w:rsidRPr="002C41F2">
        <w:rPr>
          <w:rFonts w:ascii="Times New Roman" w:hAnsi="Times New Roman"/>
          <w:bCs/>
          <w:sz w:val="24"/>
          <w:szCs w:val="24"/>
        </w:rPr>
        <w:t xml:space="preserve">Temperature of the inner wall of cool chamber </w:t>
      </w:r>
      <w:r>
        <w:rPr>
          <w:rFonts w:ascii="Times New Roman" w:hAnsi="Times New Roman"/>
          <w:bCs/>
          <w:sz w:val="24"/>
          <w:szCs w:val="24"/>
        </w:rPr>
        <w:t xml:space="preserve">of the cart </w:t>
      </w:r>
      <w:r w:rsidRPr="002C41F2">
        <w:rPr>
          <w:rFonts w:ascii="Times New Roman" w:hAnsi="Times New Roman"/>
          <w:bCs/>
          <w:sz w:val="24"/>
          <w:szCs w:val="24"/>
        </w:rPr>
        <w:t>28.81°C.</w:t>
      </w:r>
    </w:p>
    <w:p w:rsidR="00896D0C" w:rsidRPr="002C41F2" w:rsidRDefault="00896D0C" w:rsidP="00896D0C">
      <w:pPr>
        <w:pStyle w:val="ListParagraph"/>
        <w:numPr>
          <w:ilvl w:val="0"/>
          <w:numId w:val="31"/>
        </w:numPr>
        <w:spacing w:after="0" w:line="360" w:lineRule="auto"/>
        <w:ind w:left="630"/>
        <w:contextualSpacing w:val="0"/>
        <w:jc w:val="both"/>
        <w:rPr>
          <w:rFonts w:ascii="Times New Roman" w:hAnsi="Times New Roman"/>
          <w:b/>
          <w:bCs/>
          <w:sz w:val="24"/>
          <w:szCs w:val="24"/>
        </w:rPr>
      </w:pPr>
      <w:r w:rsidRPr="002C41F2">
        <w:rPr>
          <w:rFonts w:ascii="Times New Roman" w:hAnsi="Times New Roman"/>
          <w:b/>
          <w:bCs/>
          <w:sz w:val="24"/>
          <w:szCs w:val="24"/>
        </w:rPr>
        <w:t>Average Relative humidity recorded over a period of 3 days</w:t>
      </w:r>
    </w:p>
    <w:p w:rsidR="00896D0C" w:rsidRPr="002C41F2" w:rsidRDefault="00896D0C" w:rsidP="00896D0C">
      <w:pPr>
        <w:numPr>
          <w:ilvl w:val="3"/>
          <w:numId w:val="33"/>
        </w:numPr>
        <w:tabs>
          <w:tab w:val="clear" w:pos="2880"/>
          <w:tab w:val="num" w:pos="1080"/>
        </w:tabs>
        <w:spacing w:after="0" w:line="360" w:lineRule="auto"/>
        <w:ind w:left="1080"/>
        <w:rPr>
          <w:rFonts w:ascii="Times New Roman" w:hAnsi="Times New Roman"/>
          <w:bCs/>
          <w:sz w:val="24"/>
          <w:szCs w:val="24"/>
        </w:rPr>
      </w:pPr>
      <w:r w:rsidRPr="002C41F2">
        <w:rPr>
          <w:rFonts w:ascii="Times New Roman" w:hAnsi="Times New Roman"/>
          <w:bCs/>
          <w:sz w:val="24"/>
          <w:szCs w:val="24"/>
        </w:rPr>
        <w:lastRenderedPageBreak/>
        <w:t>Relative humidity outside the cart (ambient) = 31.63%</w:t>
      </w:r>
    </w:p>
    <w:p w:rsidR="00896D0C" w:rsidRDefault="00896D0C" w:rsidP="00896D0C">
      <w:pPr>
        <w:numPr>
          <w:ilvl w:val="3"/>
          <w:numId w:val="33"/>
        </w:numPr>
        <w:tabs>
          <w:tab w:val="clear" w:pos="2880"/>
          <w:tab w:val="num" w:pos="1080"/>
        </w:tabs>
        <w:spacing w:after="0" w:line="360" w:lineRule="auto"/>
        <w:ind w:left="1080"/>
        <w:rPr>
          <w:rFonts w:ascii="Times New Roman" w:hAnsi="Times New Roman"/>
          <w:bCs/>
          <w:sz w:val="24"/>
          <w:szCs w:val="24"/>
        </w:rPr>
      </w:pPr>
      <w:r w:rsidRPr="002C41F2">
        <w:rPr>
          <w:rFonts w:ascii="Times New Roman" w:hAnsi="Times New Roman"/>
          <w:bCs/>
          <w:sz w:val="24"/>
          <w:szCs w:val="24"/>
        </w:rPr>
        <w:t>Relative humidity inside the cart = 62.03%.</w:t>
      </w:r>
    </w:p>
    <w:p w:rsidR="00896D0C" w:rsidRDefault="00896D0C" w:rsidP="00896D0C">
      <w:pPr>
        <w:pStyle w:val="ListParagraph"/>
        <w:numPr>
          <w:ilvl w:val="0"/>
          <w:numId w:val="31"/>
        </w:numPr>
        <w:spacing w:after="0" w:line="360" w:lineRule="auto"/>
        <w:ind w:left="634"/>
        <w:contextualSpacing w:val="0"/>
        <w:jc w:val="both"/>
        <w:rPr>
          <w:rFonts w:ascii="Times New Roman" w:hAnsi="Times New Roman"/>
          <w:b/>
          <w:bCs/>
          <w:sz w:val="24"/>
          <w:szCs w:val="24"/>
        </w:rPr>
      </w:pPr>
      <w:r w:rsidRPr="002C41F2">
        <w:rPr>
          <w:rFonts w:ascii="Times New Roman" w:hAnsi="Times New Roman"/>
          <w:b/>
          <w:bCs/>
          <w:sz w:val="24"/>
          <w:szCs w:val="24"/>
        </w:rPr>
        <w:t>Temperature and relative humidity inside cool chamber</w:t>
      </w:r>
      <w:r>
        <w:rPr>
          <w:rFonts w:ascii="Times New Roman" w:hAnsi="Times New Roman"/>
          <w:b/>
          <w:bCs/>
          <w:sz w:val="24"/>
          <w:szCs w:val="24"/>
        </w:rPr>
        <w:t xml:space="preserve"> of the cart using thermal camera</w:t>
      </w:r>
    </w:p>
    <w:p w:rsidR="00896D0C" w:rsidRDefault="00896D0C" w:rsidP="00896D0C">
      <w:pPr>
        <w:pStyle w:val="ListParagraph"/>
        <w:spacing w:after="0" w:line="240" w:lineRule="auto"/>
        <w:ind w:left="0"/>
        <w:contextualSpacing w:val="0"/>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extent cx="4830927" cy="2933831"/>
            <wp:effectExtent l="19050" t="19050" r="26823" b="18919"/>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a:stretch>
                      <a:fillRect/>
                    </a:stretch>
                  </pic:blipFill>
                  <pic:spPr bwMode="auto">
                    <a:xfrm>
                      <a:off x="0" y="0"/>
                      <a:ext cx="4838728" cy="2938569"/>
                    </a:xfrm>
                    <a:prstGeom prst="rect">
                      <a:avLst/>
                    </a:prstGeom>
                    <a:noFill/>
                    <a:ln>
                      <a:solidFill>
                        <a:schemeClr val="tx1"/>
                      </a:solidFill>
                    </a:ln>
                  </pic:spPr>
                </pic:pic>
              </a:graphicData>
            </a:graphic>
          </wp:inline>
        </w:drawing>
      </w:r>
    </w:p>
    <w:p w:rsidR="00896D0C" w:rsidRDefault="00896D0C" w:rsidP="00896D0C">
      <w:pPr>
        <w:pStyle w:val="ListParagraph"/>
        <w:spacing w:before="120" w:after="120"/>
        <w:ind w:left="1080"/>
        <w:rPr>
          <w:rFonts w:ascii="Times New Roman" w:hAnsi="Times New Roman"/>
          <w:b/>
          <w:bCs/>
          <w:sz w:val="24"/>
          <w:szCs w:val="24"/>
        </w:rPr>
      </w:pPr>
    </w:p>
    <w:p w:rsidR="00896D0C" w:rsidRDefault="00896D0C" w:rsidP="00896D0C">
      <w:pPr>
        <w:pStyle w:val="ListParagraph"/>
        <w:numPr>
          <w:ilvl w:val="0"/>
          <w:numId w:val="31"/>
        </w:numPr>
        <w:spacing w:after="0" w:line="360" w:lineRule="auto"/>
        <w:ind w:left="634"/>
        <w:contextualSpacing w:val="0"/>
        <w:jc w:val="both"/>
        <w:rPr>
          <w:rFonts w:ascii="Times New Roman" w:hAnsi="Times New Roman"/>
          <w:b/>
          <w:bCs/>
          <w:sz w:val="24"/>
          <w:szCs w:val="24"/>
        </w:rPr>
      </w:pPr>
      <w:r w:rsidRPr="002C41F2">
        <w:rPr>
          <w:rFonts w:ascii="Times New Roman" w:hAnsi="Times New Roman"/>
          <w:b/>
          <w:bCs/>
          <w:sz w:val="24"/>
          <w:szCs w:val="24"/>
        </w:rPr>
        <w:t>Temperature and relative humidity of outside (ambient) environment</w:t>
      </w:r>
      <w:r>
        <w:rPr>
          <w:rFonts w:ascii="Times New Roman" w:hAnsi="Times New Roman"/>
          <w:b/>
          <w:bCs/>
          <w:sz w:val="24"/>
          <w:szCs w:val="24"/>
        </w:rPr>
        <w:t xml:space="preserve"> using thermal camera</w:t>
      </w:r>
    </w:p>
    <w:p w:rsidR="00896D0C" w:rsidRPr="00D24A06" w:rsidRDefault="00896D0C" w:rsidP="00896D0C">
      <w:pPr>
        <w:spacing w:after="0" w:line="360" w:lineRule="auto"/>
        <w:jc w:val="center"/>
        <w:rPr>
          <w:rFonts w:ascii="Times New Roman" w:hAnsi="Times New Roman"/>
          <w:b/>
          <w:bCs/>
          <w:sz w:val="24"/>
          <w:szCs w:val="24"/>
        </w:rPr>
      </w:pPr>
      <w:r w:rsidRPr="00D24A06">
        <w:rPr>
          <w:rFonts w:ascii="Times New Roman" w:hAnsi="Times New Roman"/>
          <w:b/>
          <w:bCs/>
          <w:noProof/>
          <w:sz w:val="24"/>
          <w:szCs w:val="24"/>
        </w:rPr>
        <w:drawing>
          <wp:inline distT="0" distB="0" distL="0" distR="0">
            <wp:extent cx="4999177" cy="3365169"/>
            <wp:effectExtent l="19050" t="19050" r="10973" b="25731"/>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5008366" cy="3371354"/>
                    </a:xfrm>
                    <a:prstGeom prst="rect">
                      <a:avLst/>
                    </a:prstGeom>
                    <a:noFill/>
                    <a:ln>
                      <a:solidFill>
                        <a:schemeClr val="tx1"/>
                      </a:solidFill>
                    </a:ln>
                  </pic:spPr>
                </pic:pic>
              </a:graphicData>
            </a:graphic>
          </wp:inline>
        </w:drawing>
      </w:r>
    </w:p>
    <w:p w:rsidR="00896D0C" w:rsidRDefault="00896D0C" w:rsidP="00896D0C">
      <w:pPr>
        <w:pStyle w:val="ListParagraph"/>
        <w:numPr>
          <w:ilvl w:val="0"/>
          <w:numId w:val="31"/>
        </w:numPr>
        <w:spacing w:line="360" w:lineRule="auto"/>
        <w:ind w:left="630"/>
        <w:rPr>
          <w:rFonts w:ascii="Times New Roman" w:hAnsi="Times New Roman"/>
          <w:b/>
          <w:bCs/>
          <w:sz w:val="24"/>
          <w:szCs w:val="24"/>
          <w:lang w:val="en-US"/>
        </w:rPr>
      </w:pPr>
      <w:r w:rsidRPr="00D24A06">
        <w:rPr>
          <w:rFonts w:ascii="Times New Roman" w:hAnsi="Times New Roman"/>
          <w:b/>
          <w:bCs/>
          <w:sz w:val="24"/>
          <w:szCs w:val="24"/>
        </w:rPr>
        <w:lastRenderedPageBreak/>
        <w:t xml:space="preserve">Temperature </w:t>
      </w:r>
      <w:r w:rsidRPr="00D24A06">
        <w:rPr>
          <w:rFonts w:ascii="Times New Roman" w:hAnsi="Times New Roman"/>
          <w:b/>
          <w:bCs/>
          <w:sz w:val="24"/>
          <w:szCs w:val="24"/>
          <w:lang w:val="en-US"/>
        </w:rPr>
        <w:t>and humidity i</w:t>
      </w:r>
      <w:r>
        <w:rPr>
          <w:rFonts w:ascii="Times New Roman" w:hAnsi="Times New Roman"/>
          <w:b/>
          <w:bCs/>
          <w:sz w:val="24"/>
          <w:szCs w:val="24"/>
          <w:lang w:val="en-US"/>
        </w:rPr>
        <w:t xml:space="preserve">mmediately after taking outside </w:t>
      </w:r>
      <w:r>
        <w:rPr>
          <w:rFonts w:ascii="Times New Roman" w:hAnsi="Times New Roman"/>
          <w:b/>
          <w:bCs/>
          <w:sz w:val="24"/>
          <w:szCs w:val="24"/>
        </w:rPr>
        <w:t>using thermal camera</w:t>
      </w:r>
    </w:p>
    <w:p w:rsidR="00896D0C" w:rsidRDefault="00896D0C" w:rsidP="00896D0C">
      <w:pPr>
        <w:pStyle w:val="ListParagraph"/>
        <w:spacing w:line="360" w:lineRule="auto"/>
        <w:ind w:left="0"/>
        <w:jc w:val="center"/>
        <w:rPr>
          <w:rFonts w:ascii="Times New Roman" w:hAnsi="Times New Roman"/>
          <w:b/>
          <w:bCs/>
          <w:sz w:val="24"/>
          <w:szCs w:val="24"/>
          <w:lang w:val="en-US"/>
        </w:rPr>
      </w:pPr>
      <w:r w:rsidRPr="00534F78">
        <w:rPr>
          <w:rFonts w:ascii="Times New Roman" w:hAnsi="Times New Roman"/>
          <w:b/>
          <w:bCs/>
          <w:noProof/>
          <w:sz w:val="24"/>
          <w:szCs w:val="24"/>
          <w:lang w:val="en-US"/>
        </w:rPr>
        <w:drawing>
          <wp:inline distT="0" distB="0" distL="0" distR="0">
            <wp:extent cx="5321046" cy="3249603"/>
            <wp:effectExtent l="19050" t="19050" r="12954" b="26997"/>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5326179" cy="3252737"/>
                    </a:xfrm>
                    <a:prstGeom prst="rect">
                      <a:avLst/>
                    </a:prstGeom>
                    <a:noFill/>
                    <a:ln>
                      <a:solidFill>
                        <a:schemeClr val="tx1"/>
                      </a:solidFill>
                    </a:ln>
                  </pic:spPr>
                </pic:pic>
              </a:graphicData>
            </a:graphic>
          </wp:inline>
        </w:drawing>
      </w:r>
    </w:p>
    <w:p w:rsidR="00896D0C" w:rsidRPr="00534F78" w:rsidRDefault="00896D0C" w:rsidP="00896D0C">
      <w:pPr>
        <w:pStyle w:val="ListParagraph"/>
        <w:numPr>
          <w:ilvl w:val="0"/>
          <w:numId w:val="31"/>
        </w:numPr>
        <w:spacing w:line="360" w:lineRule="auto"/>
        <w:ind w:left="630"/>
        <w:rPr>
          <w:rFonts w:ascii="Times New Roman" w:hAnsi="Times New Roman"/>
          <w:b/>
          <w:bCs/>
          <w:sz w:val="24"/>
          <w:szCs w:val="24"/>
          <w:lang w:val="en-US"/>
        </w:rPr>
      </w:pPr>
      <w:r w:rsidRPr="00534F78">
        <w:rPr>
          <w:rFonts w:ascii="Times New Roman" w:hAnsi="Times New Roman"/>
          <w:b/>
          <w:bCs/>
          <w:sz w:val="24"/>
          <w:szCs w:val="24"/>
          <w:lang w:val="en-US"/>
        </w:rPr>
        <w:t xml:space="preserve">Temperatures of fruits kept inside and outside </w:t>
      </w:r>
      <w:r>
        <w:rPr>
          <w:rFonts w:ascii="Times New Roman" w:hAnsi="Times New Roman"/>
          <w:b/>
          <w:bCs/>
          <w:sz w:val="24"/>
          <w:szCs w:val="24"/>
        </w:rPr>
        <w:t>using thermal camera</w:t>
      </w:r>
    </w:p>
    <w:p w:rsidR="00896D0C" w:rsidRPr="002C41F2" w:rsidRDefault="00896D0C" w:rsidP="00896D0C">
      <w:pPr>
        <w:pStyle w:val="ListParagraph"/>
        <w:spacing w:after="0" w:line="360" w:lineRule="auto"/>
        <w:ind w:left="0"/>
        <w:contextualSpacing w:val="0"/>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extent cx="6736804" cy="3007779"/>
            <wp:effectExtent l="19050" t="19050" r="25946" b="21171"/>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6735772" cy="3007318"/>
                    </a:xfrm>
                    <a:prstGeom prst="rect">
                      <a:avLst/>
                    </a:prstGeom>
                    <a:noFill/>
                    <a:ln>
                      <a:solidFill>
                        <a:schemeClr val="tx1"/>
                      </a:solidFill>
                    </a:ln>
                  </pic:spPr>
                </pic:pic>
              </a:graphicData>
            </a:graphic>
          </wp:inline>
        </w:drawing>
      </w:r>
    </w:p>
    <w:p w:rsidR="00896D0C" w:rsidRPr="002C41F2" w:rsidRDefault="00896D0C" w:rsidP="00896D0C">
      <w:pPr>
        <w:pStyle w:val="ListParagraph"/>
        <w:numPr>
          <w:ilvl w:val="0"/>
          <w:numId w:val="31"/>
        </w:numPr>
        <w:spacing w:before="120" w:after="120" w:line="240" w:lineRule="auto"/>
        <w:ind w:left="630"/>
        <w:contextualSpacing w:val="0"/>
        <w:jc w:val="both"/>
        <w:rPr>
          <w:rFonts w:ascii="Times New Roman" w:hAnsi="Times New Roman"/>
          <w:b/>
          <w:bCs/>
          <w:sz w:val="24"/>
          <w:szCs w:val="24"/>
        </w:rPr>
      </w:pPr>
      <w:r w:rsidRPr="002C41F2">
        <w:rPr>
          <w:rFonts w:ascii="Times New Roman" w:hAnsi="Times New Roman"/>
          <w:b/>
          <w:bCs/>
          <w:sz w:val="24"/>
          <w:szCs w:val="24"/>
        </w:rPr>
        <w:t>Comparison of physiological loss in weight (</w:t>
      </w:r>
      <w:r>
        <w:rPr>
          <w:rFonts w:ascii="Times New Roman" w:hAnsi="Times New Roman"/>
          <w:b/>
          <w:bCs/>
          <w:sz w:val="24"/>
          <w:szCs w:val="24"/>
        </w:rPr>
        <w:t xml:space="preserve">% </w:t>
      </w:r>
      <w:r w:rsidRPr="002C41F2">
        <w:rPr>
          <w:rFonts w:ascii="Times New Roman" w:hAnsi="Times New Roman"/>
          <w:b/>
          <w:bCs/>
          <w:sz w:val="24"/>
          <w:szCs w:val="24"/>
        </w:rPr>
        <w:t>PLW)</w:t>
      </w:r>
    </w:p>
    <w:tbl>
      <w:tblPr>
        <w:tblW w:w="7860" w:type="dxa"/>
        <w:jc w:val="center"/>
        <w:tblCellMar>
          <w:left w:w="0" w:type="dxa"/>
          <w:right w:w="0" w:type="dxa"/>
        </w:tblCellMar>
        <w:tblLook w:val="04A0"/>
      </w:tblPr>
      <w:tblGrid>
        <w:gridCol w:w="3171"/>
        <w:gridCol w:w="2294"/>
        <w:gridCol w:w="2395"/>
      </w:tblGrid>
      <w:tr w:rsidR="00896D0C" w:rsidRPr="002C41F2" w:rsidTr="00416BC7">
        <w:trPr>
          <w:trHeight w:val="248"/>
          <w:jc w:val="center"/>
        </w:trPr>
        <w:tc>
          <w:tcPr>
            <w:tcW w:w="3171"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C41F2" w:rsidRDefault="00896D0C" w:rsidP="00416BC7">
            <w:pPr>
              <w:spacing w:after="0" w:line="240" w:lineRule="auto"/>
              <w:ind w:left="360"/>
              <w:rPr>
                <w:rFonts w:ascii="Times New Roman" w:hAnsi="Times New Roman"/>
                <w:b/>
                <w:bCs/>
                <w:sz w:val="24"/>
                <w:szCs w:val="24"/>
              </w:rPr>
            </w:pPr>
            <w:r w:rsidRPr="002C41F2">
              <w:rPr>
                <w:rFonts w:ascii="Times New Roman" w:hAnsi="Times New Roman"/>
                <w:b/>
                <w:bCs/>
                <w:sz w:val="24"/>
                <w:szCs w:val="24"/>
              </w:rPr>
              <w:t xml:space="preserve"> Vegetables </w:t>
            </w:r>
          </w:p>
        </w:tc>
        <w:tc>
          <w:tcPr>
            <w:tcW w:w="468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C41F2" w:rsidRDefault="00896D0C" w:rsidP="00416BC7">
            <w:pPr>
              <w:spacing w:after="0" w:line="240" w:lineRule="auto"/>
              <w:ind w:left="360"/>
              <w:jc w:val="center"/>
              <w:rPr>
                <w:rFonts w:ascii="Times New Roman" w:hAnsi="Times New Roman"/>
                <w:b/>
                <w:bCs/>
                <w:sz w:val="24"/>
                <w:szCs w:val="24"/>
              </w:rPr>
            </w:pPr>
            <w:r w:rsidRPr="002C41F2">
              <w:rPr>
                <w:rFonts w:ascii="Times New Roman" w:hAnsi="Times New Roman"/>
                <w:b/>
                <w:bCs/>
                <w:sz w:val="24"/>
                <w:szCs w:val="24"/>
              </w:rPr>
              <w:t>% PLW after 3 days</w:t>
            </w:r>
          </w:p>
        </w:tc>
      </w:tr>
      <w:tr w:rsidR="00896D0C" w:rsidRPr="002C41F2" w:rsidTr="00416BC7">
        <w:trPr>
          <w:trHeight w:val="204"/>
          <w:jc w:val="center"/>
        </w:trPr>
        <w:tc>
          <w:tcPr>
            <w:tcW w:w="3171" w:type="dxa"/>
            <w:vMerge/>
            <w:tcBorders>
              <w:top w:val="single" w:sz="8" w:space="0" w:color="000000"/>
              <w:left w:val="single" w:sz="8" w:space="0" w:color="000000"/>
              <w:bottom w:val="single" w:sz="8" w:space="0" w:color="000000"/>
              <w:right w:val="single" w:sz="8" w:space="0" w:color="000000"/>
            </w:tcBorders>
            <w:vAlign w:val="center"/>
            <w:hideMark/>
          </w:tcPr>
          <w:p w:rsidR="00896D0C" w:rsidRPr="002C41F2" w:rsidRDefault="00896D0C" w:rsidP="00416BC7">
            <w:pPr>
              <w:spacing w:after="0" w:line="240" w:lineRule="auto"/>
              <w:ind w:left="360"/>
              <w:rPr>
                <w:rFonts w:ascii="Times New Roman" w:hAnsi="Times New Roman"/>
                <w:b/>
                <w:bCs/>
                <w:sz w:val="24"/>
                <w:szCs w:val="24"/>
              </w:rPr>
            </w:pP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C41F2" w:rsidRDefault="00896D0C" w:rsidP="00416BC7">
            <w:pPr>
              <w:spacing w:after="0" w:line="240" w:lineRule="auto"/>
              <w:ind w:left="360"/>
              <w:jc w:val="center"/>
              <w:rPr>
                <w:rFonts w:ascii="Times New Roman" w:hAnsi="Times New Roman"/>
                <w:b/>
                <w:bCs/>
                <w:sz w:val="24"/>
                <w:szCs w:val="24"/>
              </w:rPr>
            </w:pPr>
            <w:r w:rsidRPr="002C41F2">
              <w:rPr>
                <w:rFonts w:ascii="Times New Roman" w:hAnsi="Times New Roman"/>
                <w:b/>
                <w:bCs/>
                <w:sz w:val="24"/>
                <w:szCs w:val="24"/>
              </w:rPr>
              <w:t>Outside</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C41F2" w:rsidRDefault="00896D0C" w:rsidP="00416BC7">
            <w:pPr>
              <w:spacing w:after="0" w:line="240" w:lineRule="auto"/>
              <w:ind w:left="360"/>
              <w:jc w:val="center"/>
              <w:rPr>
                <w:rFonts w:ascii="Times New Roman" w:hAnsi="Times New Roman"/>
                <w:b/>
                <w:bCs/>
                <w:sz w:val="24"/>
                <w:szCs w:val="24"/>
              </w:rPr>
            </w:pPr>
            <w:r w:rsidRPr="002C41F2">
              <w:rPr>
                <w:rFonts w:ascii="Times New Roman" w:hAnsi="Times New Roman"/>
                <w:b/>
                <w:bCs/>
                <w:sz w:val="24"/>
                <w:szCs w:val="24"/>
              </w:rPr>
              <w:t xml:space="preserve">Inside </w:t>
            </w:r>
            <w:r>
              <w:rPr>
                <w:rFonts w:ascii="Times New Roman" w:hAnsi="Times New Roman"/>
                <w:b/>
                <w:bCs/>
                <w:sz w:val="24"/>
                <w:szCs w:val="24"/>
              </w:rPr>
              <w:t>cart</w:t>
            </w:r>
          </w:p>
        </w:tc>
      </w:tr>
      <w:tr w:rsidR="00896D0C" w:rsidRPr="002C41F2" w:rsidTr="00416BC7">
        <w:trPr>
          <w:trHeight w:val="204"/>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Tomato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19.40</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3.62</w:t>
            </w:r>
          </w:p>
        </w:tc>
      </w:tr>
      <w:tr w:rsidR="00896D0C" w:rsidRPr="002C41F2" w:rsidTr="00416BC7">
        <w:trPr>
          <w:trHeight w:val="269"/>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Cucumber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33.33</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14.52</w:t>
            </w:r>
          </w:p>
        </w:tc>
      </w:tr>
      <w:tr w:rsidR="00896D0C" w:rsidRPr="002C41F2" w:rsidTr="00416BC7">
        <w:trPr>
          <w:trHeight w:val="349"/>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lastRenderedPageBreak/>
              <w:t xml:space="preserve">Bottle gourd (spherical)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12.66</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6.61</w:t>
            </w:r>
          </w:p>
        </w:tc>
      </w:tr>
      <w:tr w:rsidR="00896D0C" w:rsidRPr="002C41F2" w:rsidTr="00416BC7">
        <w:trPr>
          <w:trHeight w:val="269"/>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Ridge gourd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35.45</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17.94</w:t>
            </w:r>
          </w:p>
        </w:tc>
      </w:tr>
      <w:tr w:rsidR="00896D0C" w:rsidRPr="002C41F2" w:rsidTr="00416BC7">
        <w:trPr>
          <w:trHeight w:val="269"/>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Bottle gourd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12.08</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5.51</w:t>
            </w:r>
          </w:p>
        </w:tc>
      </w:tr>
      <w:tr w:rsidR="00896D0C" w:rsidRPr="002C41F2" w:rsidTr="00416BC7">
        <w:trPr>
          <w:trHeight w:val="204"/>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Tar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40.41</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17.23</w:t>
            </w:r>
          </w:p>
        </w:tc>
      </w:tr>
      <w:tr w:rsidR="00896D0C" w:rsidRPr="002C41F2" w:rsidTr="00416BC7">
        <w:trPr>
          <w:trHeight w:val="204"/>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proofErr w:type="spellStart"/>
            <w:r w:rsidRPr="002D47AE">
              <w:rPr>
                <w:rFonts w:ascii="Times New Roman" w:hAnsi="Times New Roman"/>
                <w:bCs/>
                <w:sz w:val="24"/>
                <w:szCs w:val="24"/>
              </w:rPr>
              <w:t>Palak</w:t>
            </w:r>
            <w:proofErr w:type="spellEnd"/>
            <w:r w:rsidRPr="002D47AE">
              <w:rPr>
                <w:rFonts w:ascii="Times New Roman" w:hAnsi="Times New Roman"/>
                <w:bCs/>
                <w:sz w:val="24"/>
                <w:szCs w:val="24"/>
              </w:rPr>
              <w:t xml:space="preserve">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69.69</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21.36</w:t>
            </w:r>
          </w:p>
        </w:tc>
      </w:tr>
      <w:tr w:rsidR="00896D0C" w:rsidRPr="002C41F2" w:rsidTr="00416BC7">
        <w:trPr>
          <w:trHeight w:val="204"/>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Okra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44.72</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19.76</w:t>
            </w:r>
          </w:p>
        </w:tc>
      </w:tr>
      <w:tr w:rsidR="00896D0C" w:rsidRPr="002C41F2" w:rsidTr="00416BC7">
        <w:trPr>
          <w:trHeight w:val="204"/>
          <w:jc w:val="center"/>
        </w:trPr>
        <w:tc>
          <w:tcPr>
            <w:tcW w:w="317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rPr>
                <w:rFonts w:ascii="Times New Roman" w:hAnsi="Times New Roman"/>
                <w:bCs/>
                <w:sz w:val="24"/>
                <w:szCs w:val="24"/>
              </w:rPr>
            </w:pPr>
            <w:r w:rsidRPr="002D47AE">
              <w:rPr>
                <w:rFonts w:ascii="Times New Roman" w:hAnsi="Times New Roman"/>
                <w:bCs/>
                <w:sz w:val="24"/>
                <w:szCs w:val="24"/>
              </w:rPr>
              <w:t xml:space="preserve">Bitter gourd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32.50</w:t>
            </w:r>
          </w:p>
        </w:tc>
        <w:tc>
          <w:tcPr>
            <w:tcW w:w="2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896D0C" w:rsidRPr="002D47AE" w:rsidRDefault="00896D0C" w:rsidP="00416BC7">
            <w:pPr>
              <w:spacing w:after="0" w:line="240" w:lineRule="auto"/>
              <w:ind w:left="360"/>
              <w:jc w:val="center"/>
              <w:rPr>
                <w:rFonts w:ascii="Times New Roman" w:hAnsi="Times New Roman"/>
                <w:bCs/>
                <w:sz w:val="24"/>
                <w:szCs w:val="24"/>
              </w:rPr>
            </w:pPr>
            <w:r w:rsidRPr="002D47AE">
              <w:rPr>
                <w:rFonts w:ascii="Times New Roman" w:hAnsi="Times New Roman"/>
                <w:bCs/>
                <w:sz w:val="24"/>
                <w:szCs w:val="24"/>
              </w:rPr>
              <w:t>16.10</w:t>
            </w:r>
          </w:p>
        </w:tc>
      </w:tr>
    </w:tbl>
    <w:p w:rsidR="00896D0C" w:rsidRDefault="00896D0C" w:rsidP="00896D0C">
      <w:pPr>
        <w:spacing w:after="0" w:line="240" w:lineRule="auto"/>
        <w:ind w:left="360"/>
        <w:jc w:val="center"/>
        <w:rPr>
          <w:rFonts w:ascii="Times New Roman" w:hAnsi="Times New Roman"/>
          <w:b/>
          <w:bCs/>
          <w:noProof/>
          <w:sz w:val="24"/>
          <w:szCs w:val="24"/>
        </w:rPr>
      </w:pPr>
    </w:p>
    <w:p w:rsidR="00896D0C" w:rsidRPr="002C41F2" w:rsidRDefault="00896D0C" w:rsidP="00896D0C">
      <w:pPr>
        <w:jc w:val="center"/>
        <w:rPr>
          <w:rFonts w:ascii="Times New Roman" w:hAnsi="Times New Roman"/>
          <w:b/>
          <w:bCs/>
          <w:sz w:val="24"/>
          <w:szCs w:val="24"/>
        </w:rPr>
      </w:pPr>
      <w:r w:rsidRPr="00C02184">
        <w:rPr>
          <w:rFonts w:ascii="Times New Roman" w:hAnsi="Times New Roman"/>
          <w:b/>
          <w:bCs/>
          <w:noProof/>
          <w:sz w:val="24"/>
          <w:szCs w:val="24"/>
        </w:rPr>
        <w:drawing>
          <wp:inline distT="0" distB="0" distL="0" distR="0">
            <wp:extent cx="5957469" cy="4039802"/>
            <wp:effectExtent l="19050" t="19050" r="24231" b="17848"/>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967927" cy="4046893"/>
                    </a:xfrm>
                    <a:prstGeom prst="rect">
                      <a:avLst/>
                    </a:prstGeom>
                    <a:noFill/>
                    <a:ln>
                      <a:solidFill>
                        <a:schemeClr val="tx1"/>
                      </a:solidFill>
                    </a:ln>
                  </pic:spPr>
                </pic:pic>
              </a:graphicData>
            </a:graphic>
          </wp:inline>
        </w:drawing>
      </w:r>
    </w:p>
    <w:p w:rsidR="00896D0C" w:rsidRPr="000A35D1" w:rsidRDefault="00896D0C" w:rsidP="00896D0C">
      <w:pPr>
        <w:autoSpaceDE w:val="0"/>
        <w:autoSpaceDN w:val="0"/>
        <w:adjustRightInd w:val="0"/>
        <w:spacing w:before="120" w:after="0" w:line="360" w:lineRule="auto"/>
        <w:jc w:val="both"/>
        <w:rPr>
          <w:rFonts w:ascii="Times New Roman" w:hAnsi="Times New Roman"/>
          <w:bCs/>
          <w:sz w:val="24"/>
          <w:szCs w:val="24"/>
        </w:rPr>
      </w:pPr>
    </w:p>
    <w:p w:rsidR="00896D0C" w:rsidRDefault="00896D0C" w:rsidP="00896D0C">
      <w:pPr>
        <w:spacing w:before="120" w:after="120" w:line="360" w:lineRule="auto"/>
        <w:jc w:val="both"/>
        <w:rPr>
          <w:rFonts w:ascii="Times New Roman" w:hAnsi="Times New Roman"/>
          <w:b/>
          <w:sz w:val="24"/>
          <w:szCs w:val="24"/>
          <w:u w:val="single"/>
        </w:rPr>
      </w:pPr>
      <w:r>
        <w:rPr>
          <w:rFonts w:ascii="Times New Roman" w:hAnsi="Times New Roman"/>
          <w:b/>
          <w:sz w:val="24"/>
          <w:szCs w:val="24"/>
        </w:rPr>
        <w:t xml:space="preserve">V. </w:t>
      </w:r>
      <w:r w:rsidRPr="00432572">
        <w:rPr>
          <w:rFonts w:ascii="Times New Roman" w:hAnsi="Times New Roman"/>
          <w:b/>
          <w:sz w:val="24"/>
          <w:szCs w:val="24"/>
          <w:u w:val="single"/>
        </w:rPr>
        <w:t xml:space="preserve">Cost of the </w:t>
      </w:r>
      <w:r>
        <w:rPr>
          <w:rFonts w:ascii="Times New Roman" w:hAnsi="Times New Roman"/>
          <w:b/>
          <w:sz w:val="24"/>
          <w:szCs w:val="24"/>
          <w:u w:val="single"/>
        </w:rPr>
        <w:t>different prototypes developed in study</w:t>
      </w:r>
    </w:p>
    <w:p w:rsidR="00896D0C" w:rsidRDefault="00896D0C" w:rsidP="00896D0C">
      <w:pPr>
        <w:pStyle w:val="ListParagraph"/>
        <w:numPr>
          <w:ilvl w:val="0"/>
          <w:numId w:val="36"/>
        </w:numPr>
        <w:spacing w:before="120" w:after="120" w:line="360" w:lineRule="auto"/>
        <w:jc w:val="both"/>
        <w:rPr>
          <w:rFonts w:ascii="Times New Roman" w:hAnsi="Times New Roman"/>
          <w:i/>
          <w:iCs/>
          <w:sz w:val="24"/>
          <w:szCs w:val="24"/>
          <w:lang w:val="en-US"/>
        </w:rPr>
      </w:pPr>
      <w:r w:rsidRPr="00C84101">
        <w:rPr>
          <w:rFonts w:ascii="Times New Roman" w:hAnsi="Times New Roman"/>
          <w:sz w:val="24"/>
          <w:szCs w:val="24"/>
        </w:rPr>
        <w:t xml:space="preserve">Cost of the PCM based mobile cart (vending cycle rickshaw): </w:t>
      </w:r>
      <w:r w:rsidRPr="00C84101">
        <w:rPr>
          <w:rFonts w:ascii="Times New Roman" w:hAnsi="Times New Roman"/>
          <w:sz w:val="24"/>
          <w:szCs w:val="24"/>
          <w:lang w:val="en-US"/>
        </w:rPr>
        <w:t xml:space="preserve">Material and fabrication cost was determined as Rs. 0.55 </w:t>
      </w:r>
      <w:proofErr w:type="spellStart"/>
      <w:r w:rsidRPr="00C84101">
        <w:rPr>
          <w:rFonts w:ascii="Times New Roman" w:hAnsi="Times New Roman"/>
          <w:sz w:val="24"/>
          <w:szCs w:val="24"/>
          <w:lang w:val="en-US"/>
        </w:rPr>
        <w:t>Lakh</w:t>
      </w:r>
      <w:proofErr w:type="spellEnd"/>
      <w:r w:rsidRPr="00C84101">
        <w:rPr>
          <w:rFonts w:ascii="Times New Roman" w:hAnsi="Times New Roman"/>
          <w:sz w:val="24"/>
          <w:szCs w:val="24"/>
          <w:lang w:val="en-US"/>
        </w:rPr>
        <w:t xml:space="preserve"> (approx.) (</w:t>
      </w:r>
      <w:r w:rsidRPr="00C84101">
        <w:rPr>
          <w:rFonts w:ascii="Times New Roman" w:hAnsi="Times New Roman"/>
          <w:i/>
          <w:iCs/>
          <w:sz w:val="24"/>
          <w:szCs w:val="24"/>
          <w:lang w:val="en-US"/>
        </w:rPr>
        <w:t>varies depending on cost of PCM</w:t>
      </w:r>
    </w:p>
    <w:p w:rsidR="00896D0C" w:rsidRPr="00FF0B4E" w:rsidRDefault="00896D0C" w:rsidP="00896D0C">
      <w:pPr>
        <w:pStyle w:val="ListParagraph"/>
        <w:numPr>
          <w:ilvl w:val="0"/>
          <w:numId w:val="43"/>
        </w:numPr>
        <w:spacing w:before="120" w:after="120" w:line="360" w:lineRule="auto"/>
        <w:jc w:val="both"/>
        <w:rPr>
          <w:rFonts w:ascii="Times New Roman" w:hAnsi="Times New Roman"/>
          <w:sz w:val="24"/>
          <w:szCs w:val="24"/>
        </w:rPr>
      </w:pPr>
      <w:r>
        <w:rPr>
          <w:rFonts w:ascii="Times New Roman" w:hAnsi="Times New Roman"/>
          <w:iCs/>
          <w:sz w:val="24"/>
          <w:szCs w:val="24"/>
          <w:lang w:val="en-US"/>
        </w:rPr>
        <w:t>Per day reduction in weight loss due to this cart was about 3 to 10% which corresponds to 3 to 10 kg of vegetables per day. If the average price of vegetables is assumed as Rs. 20, then direct savings on the vegetables would be Rs. 60 – 200.</w:t>
      </w:r>
    </w:p>
    <w:p w:rsidR="00896D0C" w:rsidRPr="00C84101" w:rsidRDefault="00896D0C" w:rsidP="00896D0C">
      <w:pPr>
        <w:pStyle w:val="ListParagraph"/>
        <w:numPr>
          <w:ilvl w:val="0"/>
          <w:numId w:val="36"/>
        </w:numPr>
        <w:spacing w:before="120" w:after="120" w:line="360" w:lineRule="auto"/>
        <w:jc w:val="both"/>
        <w:rPr>
          <w:rFonts w:ascii="Times New Roman" w:hAnsi="Times New Roman"/>
          <w:i/>
          <w:iCs/>
          <w:sz w:val="24"/>
          <w:szCs w:val="24"/>
          <w:lang w:val="en-US"/>
        </w:rPr>
      </w:pPr>
      <w:r w:rsidRPr="00C84101">
        <w:rPr>
          <w:rFonts w:ascii="Times New Roman" w:hAnsi="Times New Roman"/>
          <w:sz w:val="24"/>
          <w:szCs w:val="24"/>
        </w:rPr>
        <w:lastRenderedPageBreak/>
        <w:t xml:space="preserve">Cost of the solar operated PCM based push cart (02 quintal capacity): </w:t>
      </w:r>
      <w:r w:rsidRPr="00C84101">
        <w:rPr>
          <w:rFonts w:ascii="Times New Roman" w:hAnsi="Times New Roman"/>
          <w:sz w:val="24"/>
          <w:szCs w:val="24"/>
          <w:lang w:val="en-US"/>
        </w:rPr>
        <w:t xml:space="preserve">Material and fabrication cost was determined as Rs. 1.0 </w:t>
      </w:r>
      <w:proofErr w:type="spellStart"/>
      <w:r w:rsidRPr="00C84101">
        <w:rPr>
          <w:rFonts w:ascii="Times New Roman" w:hAnsi="Times New Roman"/>
          <w:sz w:val="24"/>
          <w:szCs w:val="24"/>
          <w:lang w:val="en-US"/>
        </w:rPr>
        <w:t>Lakh</w:t>
      </w:r>
      <w:proofErr w:type="spellEnd"/>
      <w:r w:rsidRPr="00C84101">
        <w:rPr>
          <w:rFonts w:ascii="Times New Roman" w:hAnsi="Times New Roman"/>
          <w:sz w:val="24"/>
          <w:szCs w:val="24"/>
          <w:lang w:val="en-US"/>
        </w:rPr>
        <w:t xml:space="preserve"> (approx.) </w:t>
      </w:r>
    </w:p>
    <w:p w:rsidR="00896D0C" w:rsidRPr="001C6ADA" w:rsidRDefault="00896D0C" w:rsidP="00896D0C">
      <w:pPr>
        <w:pStyle w:val="ListParagraph"/>
        <w:numPr>
          <w:ilvl w:val="0"/>
          <w:numId w:val="36"/>
        </w:numPr>
        <w:spacing w:before="120" w:after="120" w:line="360" w:lineRule="auto"/>
        <w:jc w:val="both"/>
        <w:rPr>
          <w:rFonts w:ascii="Times New Roman" w:hAnsi="Times New Roman"/>
          <w:sz w:val="24"/>
          <w:szCs w:val="24"/>
        </w:rPr>
      </w:pPr>
      <w:r w:rsidRPr="00C84101">
        <w:rPr>
          <w:rFonts w:ascii="Times New Roman" w:hAnsi="Times New Roman"/>
          <w:sz w:val="24"/>
          <w:szCs w:val="24"/>
        </w:rPr>
        <w:t xml:space="preserve">Cost of the Modified solar operated PCM based push cart (02 quintal capacity): </w:t>
      </w:r>
      <w:r w:rsidRPr="00C84101">
        <w:rPr>
          <w:rFonts w:ascii="Times New Roman" w:hAnsi="Times New Roman"/>
          <w:sz w:val="24"/>
          <w:szCs w:val="24"/>
          <w:lang w:val="en-US"/>
        </w:rPr>
        <w:t xml:space="preserve">Material and fabrication cost was determined as Rs. 1.5 </w:t>
      </w:r>
      <w:proofErr w:type="spellStart"/>
      <w:r w:rsidRPr="00C84101">
        <w:rPr>
          <w:rFonts w:ascii="Times New Roman" w:hAnsi="Times New Roman"/>
          <w:sz w:val="24"/>
          <w:szCs w:val="24"/>
          <w:lang w:val="en-US"/>
        </w:rPr>
        <w:t>Lakh</w:t>
      </w:r>
      <w:proofErr w:type="spellEnd"/>
      <w:r w:rsidRPr="00C84101">
        <w:rPr>
          <w:rFonts w:ascii="Times New Roman" w:hAnsi="Times New Roman"/>
          <w:sz w:val="24"/>
          <w:szCs w:val="24"/>
          <w:lang w:val="en-US"/>
        </w:rPr>
        <w:t xml:space="preserve"> (approx.)</w:t>
      </w:r>
    </w:p>
    <w:p w:rsidR="00896D0C" w:rsidRPr="00FF0B4E" w:rsidRDefault="00896D0C" w:rsidP="00896D0C">
      <w:pPr>
        <w:pStyle w:val="ListParagraph"/>
        <w:numPr>
          <w:ilvl w:val="0"/>
          <w:numId w:val="42"/>
        </w:numPr>
        <w:spacing w:before="120" w:after="120" w:line="360" w:lineRule="auto"/>
        <w:ind w:left="1440"/>
        <w:jc w:val="both"/>
        <w:rPr>
          <w:rFonts w:ascii="Times New Roman" w:hAnsi="Times New Roman"/>
          <w:sz w:val="24"/>
          <w:szCs w:val="24"/>
        </w:rPr>
      </w:pPr>
      <w:r w:rsidRPr="00FF0B4E">
        <w:rPr>
          <w:rFonts w:ascii="Times New Roman" w:hAnsi="Times New Roman"/>
          <w:iCs/>
          <w:sz w:val="24"/>
          <w:szCs w:val="24"/>
          <w:lang w:val="en-US"/>
        </w:rPr>
        <w:t>Per day reduction in weight loss due to this cart was about 3 to 14% which corresponds to 6 to 28 kg of vegetables per day. If the average price of vegetables is assumed as Rs. 20, then direct savings on the vegetables would be Rs. 120 – 560 per day. Beside this, cart prevents the freshness which provides the more prices to the kept vegetables.</w:t>
      </w:r>
    </w:p>
    <w:p w:rsidR="0034013A" w:rsidRDefault="0034013A"/>
    <w:sectPr w:rsidR="003401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BPVFH+ArialMT">
    <w:altName w:val="LBPVFH+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04DD"/>
    <w:multiLevelType w:val="hybridMultilevel"/>
    <w:tmpl w:val="26CCC6BC"/>
    <w:lvl w:ilvl="0" w:tplc="AB1C0708">
      <w:start w:val="1"/>
      <w:numFmt w:val="decimal"/>
      <w:lvlText w:val="%1."/>
      <w:lvlJc w:val="left"/>
      <w:pPr>
        <w:ind w:left="360" w:hanging="360"/>
      </w:pPr>
      <w:rPr>
        <w:rFonts w:cs="Times New Roman" w:hint="default"/>
        <w:b w:val="0"/>
      </w:rPr>
    </w:lvl>
    <w:lvl w:ilvl="1" w:tplc="04090019">
      <w:start w:val="1"/>
      <w:numFmt w:val="lowerLetter"/>
      <w:lvlText w:val="%2."/>
      <w:lvlJc w:val="left"/>
      <w:pPr>
        <w:ind w:left="1014" w:hanging="360"/>
      </w:pPr>
      <w:rPr>
        <w:rFonts w:cs="Times New Roman"/>
      </w:rPr>
    </w:lvl>
    <w:lvl w:ilvl="2" w:tplc="0409001B">
      <w:start w:val="1"/>
      <w:numFmt w:val="lowerRoman"/>
      <w:lvlText w:val="%3."/>
      <w:lvlJc w:val="right"/>
      <w:pPr>
        <w:ind w:left="1734" w:hanging="180"/>
      </w:pPr>
      <w:rPr>
        <w:rFonts w:cs="Times New Roman"/>
      </w:rPr>
    </w:lvl>
    <w:lvl w:ilvl="3" w:tplc="0409000F" w:tentative="1">
      <w:start w:val="1"/>
      <w:numFmt w:val="decimal"/>
      <w:lvlText w:val="%4."/>
      <w:lvlJc w:val="left"/>
      <w:pPr>
        <w:ind w:left="2454" w:hanging="360"/>
      </w:pPr>
      <w:rPr>
        <w:rFonts w:cs="Times New Roman"/>
      </w:rPr>
    </w:lvl>
    <w:lvl w:ilvl="4" w:tplc="04090019" w:tentative="1">
      <w:start w:val="1"/>
      <w:numFmt w:val="lowerLetter"/>
      <w:lvlText w:val="%5."/>
      <w:lvlJc w:val="left"/>
      <w:pPr>
        <w:ind w:left="3174" w:hanging="360"/>
      </w:pPr>
      <w:rPr>
        <w:rFonts w:cs="Times New Roman"/>
      </w:rPr>
    </w:lvl>
    <w:lvl w:ilvl="5" w:tplc="0409001B" w:tentative="1">
      <w:start w:val="1"/>
      <w:numFmt w:val="lowerRoman"/>
      <w:lvlText w:val="%6."/>
      <w:lvlJc w:val="right"/>
      <w:pPr>
        <w:ind w:left="3894" w:hanging="180"/>
      </w:pPr>
      <w:rPr>
        <w:rFonts w:cs="Times New Roman"/>
      </w:rPr>
    </w:lvl>
    <w:lvl w:ilvl="6" w:tplc="0409000F" w:tentative="1">
      <w:start w:val="1"/>
      <w:numFmt w:val="decimal"/>
      <w:lvlText w:val="%7."/>
      <w:lvlJc w:val="left"/>
      <w:pPr>
        <w:ind w:left="4614" w:hanging="360"/>
      </w:pPr>
      <w:rPr>
        <w:rFonts w:cs="Times New Roman"/>
      </w:rPr>
    </w:lvl>
    <w:lvl w:ilvl="7" w:tplc="04090019" w:tentative="1">
      <w:start w:val="1"/>
      <w:numFmt w:val="lowerLetter"/>
      <w:lvlText w:val="%8."/>
      <w:lvlJc w:val="left"/>
      <w:pPr>
        <w:ind w:left="5334" w:hanging="360"/>
      </w:pPr>
      <w:rPr>
        <w:rFonts w:cs="Times New Roman"/>
      </w:rPr>
    </w:lvl>
    <w:lvl w:ilvl="8" w:tplc="0409001B" w:tentative="1">
      <w:start w:val="1"/>
      <w:numFmt w:val="lowerRoman"/>
      <w:lvlText w:val="%9."/>
      <w:lvlJc w:val="right"/>
      <w:pPr>
        <w:ind w:left="6054" w:hanging="180"/>
      </w:pPr>
      <w:rPr>
        <w:rFonts w:cs="Times New Roman"/>
      </w:rPr>
    </w:lvl>
  </w:abstractNum>
  <w:abstractNum w:abstractNumId="1">
    <w:nsid w:val="05356C3F"/>
    <w:multiLevelType w:val="hybridMultilevel"/>
    <w:tmpl w:val="5008A0B4"/>
    <w:lvl w:ilvl="0" w:tplc="0409001B">
      <w:start w:val="1"/>
      <w:numFmt w:val="lowerRoman"/>
      <w:lvlText w:val="%1."/>
      <w:lvlJc w:val="right"/>
      <w:pPr>
        <w:ind w:left="446" w:hanging="360"/>
      </w:pPr>
    </w:lvl>
    <w:lvl w:ilvl="1" w:tplc="04090019" w:tentative="1">
      <w:start w:val="1"/>
      <w:numFmt w:val="lowerLetter"/>
      <w:lvlText w:val="%2."/>
      <w:lvlJc w:val="left"/>
      <w:pPr>
        <w:ind w:left="1166" w:hanging="360"/>
      </w:pPr>
    </w:lvl>
    <w:lvl w:ilvl="2" w:tplc="9398C350">
      <w:start w:val="1"/>
      <w:numFmt w:val="lowerRoman"/>
      <w:lvlText w:val="%3."/>
      <w:lvlJc w:val="right"/>
      <w:pPr>
        <w:ind w:left="1886" w:hanging="180"/>
      </w:pPr>
      <w:rPr>
        <w:rFonts w:hint="default"/>
      </w:r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
    <w:nsid w:val="05C87514"/>
    <w:multiLevelType w:val="hybridMultilevel"/>
    <w:tmpl w:val="80468E6C"/>
    <w:lvl w:ilvl="0" w:tplc="4B0690FE">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180CDA74" w:tentative="1">
      <w:start w:val="1"/>
      <w:numFmt w:val="bullet"/>
      <w:lvlText w:val="•"/>
      <w:lvlJc w:val="left"/>
      <w:pPr>
        <w:tabs>
          <w:tab w:val="num" w:pos="2160"/>
        </w:tabs>
        <w:ind w:left="2160" w:hanging="360"/>
      </w:pPr>
      <w:rPr>
        <w:rFonts w:ascii="Arial" w:hAnsi="Arial" w:hint="default"/>
      </w:rPr>
    </w:lvl>
    <w:lvl w:ilvl="3" w:tplc="279293A6" w:tentative="1">
      <w:start w:val="1"/>
      <w:numFmt w:val="bullet"/>
      <w:lvlText w:val="•"/>
      <w:lvlJc w:val="left"/>
      <w:pPr>
        <w:tabs>
          <w:tab w:val="num" w:pos="2880"/>
        </w:tabs>
        <w:ind w:left="2880" w:hanging="360"/>
      </w:pPr>
      <w:rPr>
        <w:rFonts w:ascii="Arial" w:hAnsi="Arial" w:hint="default"/>
      </w:rPr>
    </w:lvl>
    <w:lvl w:ilvl="4" w:tplc="D6C269D2" w:tentative="1">
      <w:start w:val="1"/>
      <w:numFmt w:val="bullet"/>
      <w:lvlText w:val="•"/>
      <w:lvlJc w:val="left"/>
      <w:pPr>
        <w:tabs>
          <w:tab w:val="num" w:pos="3600"/>
        </w:tabs>
        <w:ind w:left="3600" w:hanging="360"/>
      </w:pPr>
      <w:rPr>
        <w:rFonts w:ascii="Arial" w:hAnsi="Arial" w:hint="default"/>
      </w:rPr>
    </w:lvl>
    <w:lvl w:ilvl="5" w:tplc="10864E22" w:tentative="1">
      <w:start w:val="1"/>
      <w:numFmt w:val="bullet"/>
      <w:lvlText w:val="•"/>
      <w:lvlJc w:val="left"/>
      <w:pPr>
        <w:tabs>
          <w:tab w:val="num" w:pos="4320"/>
        </w:tabs>
        <w:ind w:left="4320" w:hanging="360"/>
      </w:pPr>
      <w:rPr>
        <w:rFonts w:ascii="Arial" w:hAnsi="Arial" w:hint="default"/>
      </w:rPr>
    </w:lvl>
    <w:lvl w:ilvl="6" w:tplc="E162FAEA" w:tentative="1">
      <w:start w:val="1"/>
      <w:numFmt w:val="bullet"/>
      <w:lvlText w:val="•"/>
      <w:lvlJc w:val="left"/>
      <w:pPr>
        <w:tabs>
          <w:tab w:val="num" w:pos="5040"/>
        </w:tabs>
        <w:ind w:left="5040" w:hanging="360"/>
      </w:pPr>
      <w:rPr>
        <w:rFonts w:ascii="Arial" w:hAnsi="Arial" w:hint="default"/>
      </w:rPr>
    </w:lvl>
    <w:lvl w:ilvl="7" w:tplc="9328FDCE" w:tentative="1">
      <w:start w:val="1"/>
      <w:numFmt w:val="bullet"/>
      <w:lvlText w:val="•"/>
      <w:lvlJc w:val="left"/>
      <w:pPr>
        <w:tabs>
          <w:tab w:val="num" w:pos="5760"/>
        </w:tabs>
        <w:ind w:left="5760" w:hanging="360"/>
      </w:pPr>
      <w:rPr>
        <w:rFonts w:ascii="Arial" w:hAnsi="Arial" w:hint="default"/>
      </w:rPr>
    </w:lvl>
    <w:lvl w:ilvl="8" w:tplc="69C8B9C2" w:tentative="1">
      <w:start w:val="1"/>
      <w:numFmt w:val="bullet"/>
      <w:lvlText w:val="•"/>
      <w:lvlJc w:val="left"/>
      <w:pPr>
        <w:tabs>
          <w:tab w:val="num" w:pos="6480"/>
        </w:tabs>
        <w:ind w:left="6480" w:hanging="360"/>
      </w:pPr>
      <w:rPr>
        <w:rFonts w:ascii="Arial" w:hAnsi="Arial" w:hint="default"/>
      </w:rPr>
    </w:lvl>
  </w:abstractNum>
  <w:abstractNum w:abstractNumId="3">
    <w:nsid w:val="09DF56B3"/>
    <w:multiLevelType w:val="hybridMultilevel"/>
    <w:tmpl w:val="8F0AECDC"/>
    <w:lvl w:ilvl="0" w:tplc="3B5A4EBC">
      <w:start w:val="1"/>
      <w:numFmt w:val="bullet"/>
      <w:lvlText w:val="−"/>
      <w:lvlJc w:val="left"/>
      <w:pPr>
        <w:ind w:left="1440" w:hanging="360"/>
      </w:pPr>
      <w:rPr>
        <w:rFonts w:ascii="Times New Roman" w:hAnsi="Times New Roman" w:cs="Times New Roman" w:hint="default"/>
      </w:rPr>
    </w:lvl>
    <w:lvl w:ilvl="1" w:tplc="3B5A4EBC">
      <w:start w:val="1"/>
      <w:numFmt w:val="bullet"/>
      <w:lvlText w:val="−"/>
      <w:lvlJc w:val="left"/>
      <w:pPr>
        <w:ind w:left="2160" w:hanging="360"/>
      </w:pPr>
      <w:rPr>
        <w:rFonts w:ascii="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DC4EB0"/>
    <w:multiLevelType w:val="hybridMultilevel"/>
    <w:tmpl w:val="716237E6"/>
    <w:lvl w:ilvl="0" w:tplc="D9FE86D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A46B3C"/>
    <w:multiLevelType w:val="hybridMultilevel"/>
    <w:tmpl w:val="3E4C6932"/>
    <w:lvl w:ilvl="0" w:tplc="380A2602">
      <w:start w:val="1"/>
      <w:numFmt w:val="decimal"/>
      <w:lvlText w:val="%1."/>
      <w:lvlJc w:val="left"/>
      <w:pPr>
        <w:ind w:left="360" w:hanging="360"/>
      </w:pPr>
      <w:rPr>
        <w:rFonts w:cs="Times New Roman" w:hint="default"/>
        <w:b/>
        <w:color w:val="auto"/>
      </w:rPr>
    </w:lvl>
    <w:lvl w:ilvl="1" w:tplc="04090019">
      <w:start w:val="1"/>
      <w:numFmt w:val="lowerLetter"/>
      <w:lvlText w:val="%2."/>
      <w:lvlJc w:val="left"/>
      <w:pPr>
        <w:ind w:left="1014" w:hanging="360"/>
      </w:pPr>
      <w:rPr>
        <w:rFonts w:cs="Times New Roman"/>
      </w:rPr>
    </w:lvl>
    <w:lvl w:ilvl="2" w:tplc="0409001B" w:tentative="1">
      <w:start w:val="1"/>
      <w:numFmt w:val="lowerRoman"/>
      <w:lvlText w:val="%3."/>
      <w:lvlJc w:val="right"/>
      <w:pPr>
        <w:ind w:left="1734" w:hanging="180"/>
      </w:pPr>
      <w:rPr>
        <w:rFonts w:cs="Times New Roman"/>
      </w:rPr>
    </w:lvl>
    <w:lvl w:ilvl="3" w:tplc="0409000F" w:tentative="1">
      <w:start w:val="1"/>
      <w:numFmt w:val="decimal"/>
      <w:lvlText w:val="%4."/>
      <w:lvlJc w:val="left"/>
      <w:pPr>
        <w:ind w:left="2454" w:hanging="360"/>
      </w:pPr>
      <w:rPr>
        <w:rFonts w:cs="Times New Roman"/>
      </w:rPr>
    </w:lvl>
    <w:lvl w:ilvl="4" w:tplc="04090019" w:tentative="1">
      <w:start w:val="1"/>
      <w:numFmt w:val="lowerLetter"/>
      <w:lvlText w:val="%5."/>
      <w:lvlJc w:val="left"/>
      <w:pPr>
        <w:ind w:left="3174" w:hanging="360"/>
      </w:pPr>
      <w:rPr>
        <w:rFonts w:cs="Times New Roman"/>
      </w:rPr>
    </w:lvl>
    <w:lvl w:ilvl="5" w:tplc="0409001B" w:tentative="1">
      <w:start w:val="1"/>
      <w:numFmt w:val="lowerRoman"/>
      <w:lvlText w:val="%6."/>
      <w:lvlJc w:val="right"/>
      <w:pPr>
        <w:ind w:left="3894" w:hanging="180"/>
      </w:pPr>
      <w:rPr>
        <w:rFonts w:cs="Times New Roman"/>
      </w:rPr>
    </w:lvl>
    <w:lvl w:ilvl="6" w:tplc="0409000F" w:tentative="1">
      <w:start w:val="1"/>
      <w:numFmt w:val="decimal"/>
      <w:lvlText w:val="%7."/>
      <w:lvlJc w:val="left"/>
      <w:pPr>
        <w:ind w:left="4614" w:hanging="360"/>
      </w:pPr>
      <w:rPr>
        <w:rFonts w:cs="Times New Roman"/>
      </w:rPr>
    </w:lvl>
    <w:lvl w:ilvl="7" w:tplc="04090019" w:tentative="1">
      <w:start w:val="1"/>
      <w:numFmt w:val="lowerLetter"/>
      <w:lvlText w:val="%8."/>
      <w:lvlJc w:val="left"/>
      <w:pPr>
        <w:ind w:left="5334" w:hanging="360"/>
      </w:pPr>
      <w:rPr>
        <w:rFonts w:cs="Times New Roman"/>
      </w:rPr>
    </w:lvl>
    <w:lvl w:ilvl="8" w:tplc="0409001B" w:tentative="1">
      <w:start w:val="1"/>
      <w:numFmt w:val="lowerRoman"/>
      <w:lvlText w:val="%9."/>
      <w:lvlJc w:val="right"/>
      <w:pPr>
        <w:ind w:left="6054" w:hanging="180"/>
      </w:pPr>
      <w:rPr>
        <w:rFonts w:cs="Times New Roman"/>
      </w:rPr>
    </w:lvl>
  </w:abstractNum>
  <w:abstractNum w:abstractNumId="6">
    <w:nsid w:val="0EB2068D"/>
    <w:multiLevelType w:val="hybridMultilevel"/>
    <w:tmpl w:val="1B5C2220"/>
    <w:lvl w:ilvl="0" w:tplc="CA8ABC16">
      <w:start w:val="1"/>
      <w:numFmt w:val="decimal"/>
      <w:lvlText w:val="%1."/>
      <w:lvlJc w:val="left"/>
      <w:pPr>
        <w:ind w:left="360" w:hanging="360"/>
      </w:pPr>
      <w:rPr>
        <w:rFonts w:cs="Times New Roman" w:hint="default"/>
        <w:b/>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7">
    <w:nsid w:val="11312793"/>
    <w:multiLevelType w:val="hybridMultilevel"/>
    <w:tmpl w:val="B4CEEB0A"/>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nsid w:val="175F5384"/>
    <w:multiLevelType w:val="hybridMultilevel"/>
    <w:tmpl w:val="4888FD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FBC384F"/>
    <w:multiLevelType w:val="hybridMultilevel"/>
    <w:tmpl w:val="BE30B9CA"/>
    <w:lvl w:ilvl="0" w:tplc="BBFAEE80">
      <w:start w:val="1"/>
      <w:numFmt w:val="decimal"/>
      <w:lvlText w:val="%1."/>
      <w:lvlJc w:val="left"/>
      <w:pPr>
        <w:ind w:left="720" w:hanging="360"/>
      </w:pPr>
      <w:rPr>
        <w:rFonts w:hint="default"/>
      </w:rPr>
    </w:lvl>
    <w:lvl w:ilvl="1" w:tplc="2D14B27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26C36D5"/>
    <w:multiLevelType w:val="hybridMultilevel"/>
    <w:tmpl w:val="4178FA9E"/>
    <w:lvl w:ilvl="0" w:tplc="4B0690FE">
      <w:start w:val="1"/>
      <w:numFmt w:val="bullet"/>
      <w:lvlText w:val="•"/>
      <w:lvlJc w:val="left"/>
      <w:pPr>
        <w:tabs>
          <w:tab w:val="num" w:pos="720"/>
        </w:tabs>
        <w:ind w:left="720" w:hanging="360"/>
      </w:pPr>
      <w:rPr>
        <w:rFonts w:ascii="Arial" w:hAnsi="Arial" w:hint="default"/>
      </w:rPr>
    </w:lvl>
    <w:lvl w:ilvl="1" w:tplc="01A2F55A">
      <w:start w:val="690"/>
      <w:numFmt w:val="bullet"/>
      <w:lvlText w:val="–"/>
      <w:lvlJc w:val="left"/>
      <w:pPr>
        <w:tabs>
          <w:tab w:val="num" w:pos="1440"/>
        </w:tabs>
        <w:ind w:left="1440" w:hanging="360"/>
      </w:pPr>
      <w:rPr>
        <w:rFonts w:ascii="Arial" w:hAnsi="Arial" w:hint="default"/>
      </w:rPr>
    </w:lvl>
    <w:lvl w:ilvl="2" w:tplc="180CDA74" w:tentative="1">
      <w:start w:val="1"/>
      <w:numFmt w:val="bullet"/>
      <w:lvlText w:val="•"/>
      <w:lvlJc w:val="left"/>
      <w:pPr>
        <w:tabs>
          <w:tab w:val="num" w:pos="2160"/>
        </w:tabs>
        <w:ind w:left="2160" w:hanging="360"/>
      </w:pPr>
      <w:rPr>
        <w:rFonts w:ascii="Arial" w:hAnsi="Arial" w:hint="default"/>
      </w:rPr>
    </w:lvl>
    <w:lvl w:ilvl="3" w:tplc="279293A6" w:tentative="1">
      <w:start w:val="1"/>
      <w:numFmt w:val="bullet"/>
      <w:lvlText w:val="•"/>
      <w:lvlJc w:val="left"/>
      <w:pPr>
        <w:tabs>
          <w:tab w:val="num" w:pos="2880"/>
        </w:tabs>
        <w:ind w:left="2880" w:hanging="360"/>
      </w:pPr>
      <w:rPr>
        <w:rFonts w:ascii="Arial" w:hAnsi="Arial" w:hint="default"/>
      </w:rPr>
    </w:lvl>
    <w:lvl w:ilvl="4" w:tplc="D6C269D2" w:tentative="1">
      <w:start w:val="1"/>
      <w:numFmt w:val="bullet"/>
      <w:lvlText w:val="•"/>
      <w:lvlJc w:val="left"/>
      <w:pPr>
        <w:tabs>
          <w:tab w:val="num" w:pos="3600"/>
        </w:tabs>
        <w:ind w:left="3600" w:hanging="360"/>
      </w:pPr>
      <w:rPr>
        <w:rFonts w:ascii="Arial" w:hAnsi="Arial" w:hint="default"/>
      </w:rPr>
    </w:lvl>
    <w:lvl w:ilvl="5" w:tplc="10864E22" w:tentative="1">
      <w:start w:val="1"/>
      <w:numFmt w:val="bullet"/>
      <w:lvlText w:val="•"/>
      <w:lvlJc w:val="left"/>
      <w:pPr>
        <w:tabs>
          <w:tab w:val="num" w:pos="4320"/>
        </w:tabs>
        <w:ind w:left="4320" w:hanging="360"/>
      </w:pPr>
      <w:rPr>
        <w:rFonts w:ascii="Arial" w:hAnsi="Arial" w:hint="default"/>
      </w:rPr>
    </w:lvl>
    <w:lvl w:ilvl="6" w:tplc="E162FAEA" w:tentative="1">
      <w:start w:val="1"/>
      <w:numFmt w:val="bullet"/>
      <w:lvlText w:val="•"/>
      <w:lvlJc w:val="left"/>
      <w:pPr>
        <w:tabs>
          <w:tab w:val="num" w:pos="5040"/>
        </w:tabs>
        <w:ind w:left="5040" w:hanging="360"/>
      </w:pPr>
      <w:rPr>
        <w:rFonts w:ascii="Arial" w:hAnsi="Arial" w:hint="default"/>
      </w:rPr>
    </w:lvl>
    <w:lvl w:ilvl="7" w:tplc="9328FDCE" w:tentative="1">
      <w:start w:val="1"/>
      <w:numFmt w:val="bullet"/>
      <w:lvlText w:val="•"/>
      <w:lvlJc w:val="left"/>
      <w:pPr>
        <w:tabs>
          <w:tab w:val="num" w:pos="5760"/>
        </w:tabs>
        <w:ind w:left="5760" w:hanging="360"/>
      </w:pPr>
      <w:rPr>
        <w:rFonts w:ascii="Arial" w:hAnsi="Arial" w:hint="default"/>
      </w:rPr>
    </w:lvl>
    <w:lvl w:ilvl="8" w:tplc="69C8B9C2" w:tentative="1">
      <w:start w:val="1"/>
      <w:numFmt w:val="bullet"/>
      <w:lvlText w:val="•"/>
      <w:lvlJc w:val="left"/>
      <w:pPr>
        <w:tabs>
          <w:tab w:val="num" w:pos="6480"/>
        </w:tabs>
        <w:ind w:left="6480" w:hanging="360"/>
      </w:pPr>
      <w:rPr>
        <w:rFonts w:ascii="Arial" w:hAnsi="Arial" w:hint="default"/>
      </w:rPr>
    </w:lvl>
  </w:abstractNum>
  <w:abstractNum w:abstractNumId="11">
    <w:nsid w:val="23594A50"/>
    <w:multiLevelType w:val="hybridMultilevel"/>
    <w:tmpl w:val="3C12E5B6"/>
    <w:lvl w:ilvl="0" w:tplc="4009000F">
      <w:start w:val="1"/>
      <w:numFmt w:val="decimal"/>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360" w:hanging="180"/>
      </w:pPr>
      <w:rPr>
        <w:rFonts w:cs="Times New Roman"/>
      </w:rPr>
    </w:lvl>
    <w:lvl w:ilvl="3" w:tplc="4009000F" w:tentative="1">
      <w:start w:val="1"/>
      <w:numFmt w:val="decimal"/>
      <w:lvlText w:val="%4."/>
      <w:lvlJc w:val="left"/>
      <w:pPr>
        <w:ind w:left="360" w:hanging="360"/>
      </w:pPr>
      <w:rPr>
        <w:rFonts w:cs="Times New Roman"/>
      </w:rPr>
    </w:lvl>
    <w:lvl w:ilvl="4" w:tplc="40090019" w:tentative="1">
      <w:start w:val="1"/>
      <w:numFmt w:val="lowerLetter"/>
      <w:lvlText w:val="%5."/>
      <w:lvlJc w:val="left"/>
      <w:pPr>
        <w:ind w:left="1080" w:hanging="360"/>
      </w:pPr>
      <w:rPr>
        <w:rFonts w:cs="Times New Roman"/>
      </w:rPr>
    </w:lvl>
    <w:lvl w:ilvl="5" w:tplc="4009001B" w:tentative="1">
      <w:start w:val="1"/>
      <w:numFmt w:val="lowerRoman"/>
      <w:lvlText w:val="%6."/>
      <w:lvlJc w:val="right"/>
      <w:pPr>
        <w:ind w:left="1800" w:hanging="180"/>
      </w:pPr>
      <w:rPr>
        <w:rFonts w:cs="Times New Roman"/>
      </w:rPr>
    </w:lvl>
    <w:lvl w:ilvl="6" w:tplc="4009000F" w:tentative="1">
      <w:start w:val="1"/>
      <w:numFmt w:val="decimal"/>
      <w:lvlText w:val="%7."/>
      <w:lvlJc w:val="left"/>
      <w:pPr>
        <w:ind w:left="2520" w:hanging="360"/>
      </w:pPr>
      <w:rPr>
        <w:rFonts w:cs="Times New Roman"/>
      </w:rPr>
    </w:lvl>
    <w:lvl w:ilvl="7" w:tplc="40090019" w:tentative="1">
      <w:start w:val="1"/>
      <w:numFmt w:val="lowerLetter"/>
      <w:lvlText w:val="%8."/>
      <w:lvlJc w:val="left"/>
      <w:pPr>
        <w:ind w:left="3240" w:hanging="360"/>
      </w:pPr>
      <w:rPr>
        <w:rFonts w:cs="Times New Roman"/>
      </w:rPr>
    </w:lvl>
    <w:lvl w:ilvl="8" w:tplc="4009001B" w:tentative="1">
      <w:start w:val="1"/>
      <w:numFmt w:val="lowerRoman"/>
      <w:lvlText w:val="%9."/>
      <w:lvlJc w:val="right"/>
      <w:pPr>
        <w:ind w:left="3960" w:hanging="180"/>
      </w:pPr>
      <w:rPr>
        <w:rFonts w:cs="Times New Roman"/>
      </w:rPr>
    </w:lvl>
  </w:abstractNum>
  <w:abstractNum w:abstractNumId="12">
    <w:nsid w:val="25BB36CC"/>
    <w:multiLevelType w:val="hybridMultilevel"/>
    <w:tmpl w:val="04DA7F64"/>
    <w:lvl w:ilvl="0" w:tplc="40090019">
      <w:start w:val="1"/>
      <w:numFmt w:val="lowerLetter"/>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4C81A80">
      <w:start w:val="1"/>
      <w:numFmt w:val="lowerLetter"/>
      <w:lvlText w:val="(%4)"/>
      <w:lvlJc w:val="left"/>
      <w:pPr>
        <w:ind w:left="2880" w:hanging="360"/>
      </w:pPr>
      <w:rPr>
        <w:rFonts w:ascii="Georgia" w:eastAsia="Times New Roman" w:hAnsi="Georgia" w:cs="Times New Roman"/>
      </w:rPr>
    </w:lvl>
    <w:lvl w:ilvl="4" w:tplc="C276BB18">
      <w:start w:val="12"/>
      <w:numFmt w:val="decimal"/>
      <w:lvlText w:val="%5."/>
      <w:lvlJc w:val="left"/>
      <w:pPr>
        <w:tabs>
          <w:tab w:val="num" w:pos="3600"/>
        </w:tabs>
        <w:ind w:left="3600" w:hanging="360"/>
      </w:pPr>
      <w:rPr>
        <w:rFonts w:cs="Times New Roman" w:hint="default"/>
      </w:rPr>
    </w:lvl>
    <w:lvl w:ilvl="5" w:tplc="9088171E">
      <w:start w:val="1"/>
      <w:numFmt w:val="lowerLetter"/>
      <w:lvlText w:val="%6)"/>
      <w:lvlJc w:val="left"/>
      <w:pPr>
        <w:ind w:left="4500" w:hanging="360"/>
      </w:pPr>
      <w:rPr>
        <w:rFonts w:hint="default"/>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3">
    <w:nsid w:val="2CCE1E53"/>
    <w:multiLevelType w:val="hybridMultilevel"/>
    <w:tmpl w:val="27AE94FC"/>
    <w:lvl w:ilvl="0" w:tplc="4009000F">
      <w:start w:val="1"/>
      <w:numFmt w:val="decimal"/>
      <w:lvlText w:val="%1."/>
      <w:lvlJc w:val="left"/>
      <w:pPr>
        <w:ind w:left="360" w:hanging="360"/>
      </w:pPr>
      <w:rPr>
        <w:rFonts w:cs="Times New Roman" w:hint="default"/>
        <w:b/>
      </w:rPr>
    </w:lvl>
    <w:lvl w:ilvl="1" w:tplc="04090019">
      <w:start w:val="1"/>
      <w:numFmt w:val="lowerLetter"/>
      <w:lvlText w:val="%2."/>
      <w:lvlJc w:val="left"/>
      <w:pPr>
        <w:ind w:left="1014" w:hanging="360"/>
      </w:pPr>
      <w:rPr>
        <w:rFonts w:cs="Times New Roman"/>
      </w:rPr>
    </w:lvl>
    <w:lvl w:ilvl="2" w:tplc="0409001B" w:tentative="1">
      <w:start w:val="1"/>
      <w:numFmt w:val="lowerRoman"/>
      <w:lvlText w:val="%3."/>
      <w:lvlJc w:val="right"/>
      <w:pPr>
        <w:ind w:left="1734" w:hanging="180"/>
      </w:pPr>
      <w:rPr>
        <w:rFonts w:cs="Times New Roman"/>
      </w:rPr>
    </w:lvl>
    <w:lvl w:ilvl="3" w:tplc="0409000F" w:tentative="1">
      <w:start w:val="1"/>
      <w:numFmt w:val="decimal"/>
      <w:lvlText w:val="%4."/>
      <w:lvlJc w:val="left"/>
      <w:pPr>
        <w:ind w:left="2454" w:hanging="360"/>
      </w:pPr>
      <w:rPr>
        <w:rFonts w:cs="Times New Roman"/>
      </w:rPr>
    </w:lvl>
    <w:lvl w:ilvl="4" w:tplc="04090019" w:tentative="1">
      <w:start w:val="1"/>
      <w:numFmt w:val="lowerLetter"/>
      <w:lvlText w:val="%5."/>
      <w:lvlJc w:val="left"/>
      <w:pPr>
        <w:ind w:left="3174" w:hanging="360"/>
      </w:pPr>
      <w:rPr>
        <w:rFonts w:cs="Times New Roman"/>
      </w:rPr>
    </w:lvl>
    <w:lvl w:ilvl="5" w:tplc="0409001B" w:tentative="1">
      <w:start w:val="1"/>
      <w:numFmt w:val="lowerRoman"/>
      <w:lvlText w:val="%6."/>
      <w:lvlJc w:val="right"/>
      <w:pPr>
        <w:ind w:left="3894" w:hanging="180"/>
      </w:pPr>
      <w:rPr>
        <w:rFonts w:cs="Times New Roman"/>
      </w:rPr>
    </w:lvl>
    <w:lvl w:ilvl="6" w:tplc="0409000F" w:tentative="1">
      <w:start w:val="1"/>
      <w:numFmt w:val="decimal"/>
      <w:lvlText w:val="%7."/>
      <w:lvlJc w:val="left"/>
      <w:pPr>
        <w:ind w:left="4614" w:hanging="360"/>
      </w:pPr>
      <w:rPr>
        <w:rFonts w:cs="Times New Roman"/>
      </w:rPr>
    </w:lvl>
    <w:lvl w:ilvl="7" w:tplc="04090019" w:tentative="1">
      <w:start w:val="1"/>
      <w:numFmt w:val="lowerLetter"/>
      <w:lvlText w:val="%8."/>
      <w:lvlJc w:val="left"/>
      <w:pPr>
        <w:ind w:left="5334" w:hanging="360"/>
      </w:pPr>
      <w:rPr>
        <w:rFonts w:cs="Times New Roman"/>
      </w:rPr>
    </w:lvl>
    <w:lvl w:ilvl="8" w:tplc="0409001B" w:tentative="1">
      <w:start w:val="1"/>
      <w:numFmt w:val="lowerRoman"/>
      <w:lvlText w:val="%9."/>
      <w:lvlJc w:val="right"/>
      <w:pPr>
        <w:ind w:left="6054" w:hanging="180"/>
      </w:pPr>
      <w:rPr>
        <w:rFonts w:cs="Times New Roman"/>
      </w:rPr>
    </w:lvl>
  </w:abstractNum>
  <w:abstractNum w:abstractNumId="14">
    <w:nsid w:val="2E692D89"/>
    <w:multiLevelType w:val="hybridMultilevel"/>
    <w:tmpl w:val="46AC8CB4"/>
    <w:lvl w:ilvl="0" w:tplc="52969E6A">
      <w:start w:val="1"/>
      <w:numFmt w:val="bullet"/>
      <w:lvlText w:val="•"/>
      <w:lvlJc w:val="left"/>
      <w:pPr>
        <w:tabs>
          <w:tab w:val="num" w:pos="720"/>
        </w:tabs>
        <w:ind w:left="720" w:hanging="360"/>
      </w:pPr>
      <w:rPr>
        <w:rFonts w:ascii="Arial" w:hAnsi="Arial" w:hint="default"/>
      </w:rPr>
    </w:lvl>
    <w:lvl w:ilvl="1" w:tplc="DE78428C" w:tentative="1">
      <w:start w:val="1"/>
      <w:numFmt w:val="bullet"/>
      <w:lvlText w:val="•"/>
      <w:lvlJc w:val="left"/>
      <w:pPr>
        <w:tabs>
          <w:tab w:val="num" w:pos="1440"/>
        </w:tabs>
        <w:ind w:left="1440" w:hanging="360"/>
      </w:pPr>
      <w:rPr>
        <w:rFonts w:ascii="Arial" w:hAnsi="Arial" w:hint="default"/>
      </w:rPr>
    </w:lvl>
    <w:lvl w:ilvl="2" w:tplc="776A9348" w:tentative="1">
      <w:start w:val="1"/>
      <w:numFmt w:val="bullet"/>
      <w:lvlText w:val="•"/>
      <w:lvlJc w:val="left"/>
      <w:pPr>
        <w:tabs>
          <w:tab w:val="num" w:pos="2160"/>
        </w:tabs>
        <w:ind w:left="2160" w:hanging="360"/>
      </w:pPr>
      <w:rPr>
        <w:rFonts w:ascii="Arial" w:hAnsi="Arial" w:hint="default"/>
      </w:rPr>
    </w:lvl>
    <w:lvl w:ilvl="3" w:tplc="BAE68BF2" w:tentative="1">
      <w:start w:val="1"/>
      <w:numFmt w:val="bullet"/>
      <w:lvlText w:val="•"/>
      <w:lvlJc w:val="left"/>
      <w:pPr>
        <w:tabs>
          <w:tab w:val="num" w:pos="2880"/>
        </w:tabs>
        <w:ind w:left="2880" w:hanging="360"/>
      </w:pPr>
      <w:rPr>
        <w:rFonts w:ascii="Arial" w:hAnsi="Arial" w:hint="default"/>
      </w:rPr>
    </w:lvl>
    <w:lvl w:ilvl="4" w:tplc="2A2C5FB2" w:tentative="1">
      <w:start w:val="1"/>
      <w:numFmt w:val="bullet"/>
      <w:lvlText w:val="•"/>
      <w:lvlJc w:val="left"/>
      <w:pPr>
        <w:tabs>
          <w:tab w:val="num" w:pos="3600"/>
        </w:tabs>
        <w:ind w:left="3600" w:hanging="360"/>
      </w:pPr>
      <w:rPr>
        <w:rFonts w:ascii="Arial" w:hAnsi="Arial" w:hint="default"/>
      </w:rPr>
    </w:lvl>
    <w:lvl w:ilvl="5" w:tplc="A7B2CFEC" w:tentative="1">
      <w:start w:val="1"/>
      <w:numFmt w:val="bullet"/>
      <w:lvlText w:val="•"/>
      <w:lvlJc w:val="left"/>
      <w:pPr>
        <w:tabs>
          <w:tab w:val="num" w:pos="4320"/>
        </w:tabs>
        <w:ind w:left="4320" w:hanging="360"/>
      </w:pPr>
      <w:rPr>
        <w:rFonts w:ascii="Arial" w:hAnsi="Arial" w:hint="default"/>
      </w:rPr>
    </w:lvl>
    <w:lvl w:ilvl="6" w:tplc="22E862D4" w:tentative="1">
      <w:start w:val="1"/>
      <w:numFmt w:val="bullet"/>
      <w:lvlText w:val="•"/>
      <w:lvlJc w:val="left"/>
      <w:pPr>
        <w:tabs>
          <w:tab w:val="num" w:pos="5040"/>
        </w:tabs>
        <w:ind w:left="5040" w:hanging="360"/>
      </w:pPr>
      <w:rPr>
        <w:rFonts w:ascii="Arial" w:hAnsi="Arial" w:hint="default"/>
      </w:rPr>
    </w:lvl>
    <w:lvl w:ilvl="7" w:tplc="DCB0093E" w:tentative="1">
      <w:start w:val="1"/>
      <w:numFmt w:val="bullet"/>
      <w:lvlText w:val="•"/>
      <w:lvlJc w:val="left"/>
      <w:pPr>
        <w:tabs>
          <w:tab w:val="num" w:pos="5760"/>
        </w:tabs>
        <w:ind w:left="5760" w:hanging="360"/>
      </w:pPr>
      <w:rPr>
        <w:rFonts w:ascii="Arial" w:hAnsi="Arial" w:hint="default"/>
      </w:rPr>
    </w:lvl>
    <w:lvl w:ilvl="8" w:tplc="10AC042E" w:tentative="1">
      <w:start w:val="1"/>
      <w:numFmt w:val="bullet"/>
      <w:lvlText w:val="•"/>
      <w:lvlJc w:val="left"/>
      <w:pPr>
        <w:tabs>
          <w:tab w:val="num" w:pos="6480"/>
        </w:tabs>
        <w:ind w:left="6480" w:hanging="360"/>
      </w:pPr>
      <w:rPr>
        <w:rFonts w:ascii="Arial" w:hAnsi="Arial" w:hint="default"/>
      </w:rPr>
    </w:lvl>
  </w:abstractNum>
  <w:abstractNum w:abstractNumId="15">
    <w:nsid w:val="36DF4897"/>
    <w:multiLevelType w:val="hybridMultilevel"/>
    <w:tmpl w:val="0100D006"/>
    <w:lvl w:ilvl="0" w:tplc="EC1233D2">
      <w:start w:val="1"/>
      <w:numFmt w:val="bullet"/>
      <w:lvlText w:val="o"/>
      <w:lvlJc w:val="left"/>
      <w:pPr>
        <w:tabs>
          <w:tab w:val="num" w:pos="720"/>
        </w:tabs>
        <w:ind w:left="720" w:hanging="360"/>
      </w:pPr>
      <w:rPr>
        <w:rFonts w:ascii="Courier New" w:hAnsi="Courier New" w:hint="default"/>
      </w:rPr>
    </w:lvl>
    <w:lvl w:ilvl="1" w:tplc="4D2CE4CA" w:tentative="1">
      <w:start w:val="1"/>
      <w:numFmt w:val="bullet"/>
      <w:lvlText w:val="o"/>
      <w:lvlJc w:val="left"/>
      <w:pPr>
        <w:tabs>
          <w:tab w:val="num" w:pos="1440"/>
        </w:tabs>
        <w:ind w:left="1440" w:hanging="360"/>
      </w:pPr>
      <w:rPr>
        <w:rFonts w:ascii="Courier New" w:hAnsi="Courier New" w:hint="default"/>
      </w:rPr>
    </w:lvl>
    <w:lvl w:ilvl="2" w:tplc="C3B2FDFE" w:tentative="1">
      <w:start w:val="1"/>
      <w:numFmt w:val="bullet"/>
      <w:lvlText w:val="o"/>
      <w:lvlJc w:val="left"/>
      <w:pPr>
        <w:tabs>
          <w:tab w:val="num" w:pos="2160"/>
        </w:tabs>
        <w:ind w:left="2160" w:hanging="360"/>
      </w:pPr>
      <w:rPr>
        <w:rFonts w:ascii="Courier New" w:hAnsi="Courier New" w:hint="default"/>
      </w:rPr>
    </w:lvl>
    <w:lvl w:ilvl="3" w:tplc="87706ACE">
      <w:start w:val="1"/>
      <w:numFmt w:val="bullet"/>
      <w:lvlText w:val="o"/>
      <w:lvlJc w:val="left"/>
      <w:pPr>
        <w:tabs>
          <w:tab w:val="num" w:pos="2880"/>
        </w:tabs>
        <w:ind w:left="2880" w:hanging="360"/>
      </w:pPr>
      <w:rPr>
        <w:rFonts w:ascii="Courier New" w:hAnsi="Courier New" w:hint="default"/>
      </w:rPr>
    </w:lvl>
    <w:lvl w:ilvl="4" w:tplc="01487518" w:tentative="1">
      <w:start w:val="1"/>
      <w:numFmt w:val="bullet"/>
      <w:lvlText w:val="o"/>
      <w:lvlJc w:val="left"/>
      <w:pPr>
        <w:tabs>
          <w:tab w:val="num" w:pos="3600"/>
        </w:tabs>
        <w:ind w:left="3600" w:hanging="360"/>
      </w:pPr>
      <w:rPr>
        <w:rFonts w:ascii="Courier New" w:hAnsi="Courier New" w:hint="default"/>
      </w:rPr>
    </w:lvl>
    <w:lvl w:ilvl="5" w:tplc="98F45B42" w:tentative="1">
      <w:start w:val="1"/>
      <w:numFmt w:val="bullet"/>
      <w:lvlText w:val="o"/>
      <w:lvlJc w:val="left"/>
      <w:pPr>
        <w:tabs>
          <w:tab w:val="num" w:pos="4320"/>
        </w:tabs>
        <w:ind w:left="4320" w:hanging="360"/>
      </w:pPr>
      <w:rPr>
        <w:rFonts w:ascii="Courier New" w:hAnsi="Courier New" w:hint="default"/>
      </w:rPr>
    </w:lvl>
    <w:lvl w:ilvl="6" w:tplc="487AD03A" w:tentative="1">
      <w:start w:val="1"/>
      <w:numFmt w:val="bullet"/>
      <w:lvlText w:val="o"/>
      <w:lvlJc w:val="left"/>
      <w:pPr>
        <w:tabs>
          <w:tab w:val="num" w:pos="5040"/>
        </w:tabs>
        <w:ind w:left="5040" w:hanging="360"/>
      </w:pPr>
      <w:rPr>
        <w:rFonts w:ascii="Courier New" w:hAnsi="Courier New" w:hint="default"/>
      </w:rPr>
    </w:lvl>
    <w:lvl w:ilvl="7" w:tplc="BC00C644" w:tentative="1">
      <w:start w:val="1"/>
      <w:numFmt w:val="bullet"/>
      <w:lvlText w:val="o"/>
      <w:lvlJc w:val="left"/>
      <w:pPr>
        <w:tabs>
          <w:tab w:val="num" w:pos="5760"/>
        </w:tabs>
        <w:ind w:left="5760" w:hanging="360"/>
      </w:pPr>
      <w:rPr>
        <w:rFonts w:ascii="Courier New" w:hAnsi="Courier New" w:hint="default"/>
      </w:rPr>
    </w:lvl>
    <w:lvl w:ilvl="8" w:tplc="92FEB28C" w:tentative="1">
      <w:start w:val="1"/>
      <w:numFmt w:val="bullet"/>
      <w:lvlText w:val="o"/>
      <w:lvlJc w:val="left"/>
      <w:pPr>
        <w:tabs>
          <w:tab w:val="num" w:pos="6480"/>
        </w:tabs>
        <w:ind w:left="6480" w:hanging="360"/>
      </w:pPr>
      <w:rPr>
        <w:rFonts w:ascii="Courier New" w:hAnsi="Courier New" w:hint="default"/>
      </w:rPr>
    </w:lvl>
  </w:abstractNum>
  <w:abstractNum w:abstractNumId="16">
    <w:nsid w:val="3A156593"/>
    <w:multiLevelType w:val="hybridMultilevel"/>
    <w:tmpl w:val="BEEE40DC"/>
    <w:lvl w:ilvl="0" w:tplc="6982324E">
      <w:start w:val="1"/>
      <w:numFmt w:val="bullet"/>
      <w:lvlText w:val="o"/>
      <w:lvlJc w:val="left"/>
      <w:pPr>
        <w:tabs>
          <w:tab w:val="num" w:pos="720"/>
        </w:tabs>
        <w:ind w:left="720" w:hanging="360"/>
      </w:pPr>
      <w:rPr>
        <w:rFonts w:ascii="Courier New" w:hAnsi="Courier New" w:hint="default"/>
      </w:rPr>
    </w:lvl>
    <w:lvl w:ilvl="1" w:tplc="01A2F55A">
      <w:start w:val="690"/>
      <w:numFmt w:val="bullet"/>
      <w:lvlText w:val="–"/>
      <w:lvlJc w:val="left"/>
      <w:pPr>
        <w:ind w:left="1440" w:hanging="360"/>
      </w:pPr>
      <w:rPr>
        <w:rFonts w:ascii="Arial" w:hAnsi="Arial" w:hint="default"/>
      </w:rPr>
    </w:lvl>
    <w:lvl w:ilvl="2" w:tplc="2F2C1E9E" w:tentative="1">
      <w:start w:val="1"/>
      <w:numFmt w:val="bullet"/>
      <w:lvlText w:val="o"/>
      <w:lvlJc w:val="left"/>
      <w:pPr>
        <w:tabs>
          <w:tab w:val="num" w:pos="2160"/>
        </w:tabs>
        <w:ind w:left="2160" w:hanging="360"/>
      </w:pPr>
      <w:rPr>
        <w:rFonts w:ascii="Courier New" w:hAnsi="Courier New" w:hint="default"/>
      </w:rPr>
    </w:lvl>
    <w:lvl w:ilvl="3" w:tplc="D914963C">
      <w:start w:val="1"/>
      <w:numFmt w:val="bullet"/>
      <w:lvlText w:val="o"/>
      <w:lvlJc w:val="left"/>
      <w:pPr>
        <w:tabs>
          <w:tab w:val="num" w:pos="2880"/>
        </w:tabs>
        <w:ind w:left="2880" w:hanging="360"/>
      </w:pPr>
      <w:rPr>
        <w:rFonts w:ascii="Courier New" w:hAnsi="Courier New" w:hint="default"/>
      </w:rPr>
    </w:lvl>
    <w:lvl w:ilvl="4" w:tplc="FB4AFFC6" w:tentative="1">
      <w:start w:val="1"/>
      <w:numFmt w:val="bullet"/>
      <w:lvlText w:val="o"/>
      <w:lvlJc w:val="left"/>
      <w:pPr>
        <w:tabs>
          <w:tab w:val="num" w:pos="3600"/>
        </w:tabs>
        <w:ind w:left="3600" w:hanging="360"/>
      </w:pPr>
      <w:rPr>
        <w:rFonts w:ascii="Courier New" w:hAnsi="Courier New" w:hint="default"/>
      </w:rPr>
    </w:lvl>
    <w:lvl w:ilvl="5" w:tplc="F048B748" w:tentative="1">
      <w:start w:val="1"/>
      <w:numFmt w:val="bullet"/>
      <w:lvlText w:val="o"/>
      <w:lvlJc w:val="left"/>
      <w:pPr>
        <w:tabs>
          <w:tab w:val="num" w:pos="4320"/>
        </w:tabs>
        <w:ind w:left="4320" w:hanging="360"/>
      </w:pPr>
      <w:rPr>
        <w:rFonts w:ascii="Courier New" w:hAnsi="Courier New" w:hint="default"/>
      </w:rPr>
    </w:lvl>
    <w:lvl w:ilvl="6" w:tplc="F6EA14AE" w:tentative="1">
      <w:start w:val="1"/>
      <w:numFmt w:val="bullet"/>
      <w:lvlText w:val="o"/>
      <w:lvlJc w:val="left"/>
      <w:pPr>
        <w:tabs>
          <w:tab w:val="num" w:pos="5040"/>
        </w:tabs>
        <w:ind w:left="5040" w:hanging="360"/>
      </w:pPr>
      <w:rPr>
        <w:rFonts w:ascii="Courier New" w:hAnsi="Courier New" w:hint="default"/>
      </w:rPr>
    </w:lvl>
    <w:lvl w:ilvl="7" w:tplc="B770BB1E" w:tentative="1">
      <w:start w:val="1"/>
      <w:numFmt w:val="bullet"/>
      <w:lvlText w:val="o"/>
      <w:lvlJc w:val="left"/>
      <w:pPr>
        <w:tabs>
          <w:tab w:val="num" w:pos="5760"/>
        </w:tabs>
        <w:ind w:left="5760" w:hanging="360"/>
      </w:pPr>
      <w:rPr>
        <w:rFonts w:ascii="Courier New" w:hAnsi="Courier New" w:hint="default"/>
      </w:rPr>
    </w:lvl>
    <w:lvl w:ilvl="8" w:tplc="1CF09266" w:tentative="1">
      <w:start w:val="1"/>
      <w:numFmt w:val="bullet"/>
      <w:lvlText w:val="o"/>
      <w:lvlJc w:val="left"/>
      <w:pPr>
        <w:tabs>
          <w:tab w:val="num" w:pos="6480"/>
        </w:tabs>
        <w:ind w:left="6480" w:hanging="360"/>
      </w:pPr>
      <w:rPr>
        <w:rFonts w:ascii="Courier New" w:hAnsi="Courier New" w:hint="default"/>
      </w:rPr>
    </w:lvl>
  </w:abstractNum>
  <w:abstractNum w:abstractNumId="17">
    <w:nsid w:val="42CC48BB"/>
    <w:multiLevelType w:val="hybridMultilevel"/>
    <w:tmpl w:val="09F66890"/>
    <w:lvl w:ilvl="0" w:tplc="DC8A37EC">
      <w:start w:val="1"/>
      <w:numFmt w:val="lowerLetter"/>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447F000A"/>
    <w:multiLevelType w:val="hybridMultilevel"/>
    <w:tmpl w:val="502E683C"/>
    <w:lvl w:ilvl="0" w:tplc="04090011">
      <w:start w:val="1"/>
      <w:numFmt w:val="decimal"/>
      <w:lvlText w:val="%1)"/>
      <w:lvlJc w:val="left"/>
      <w:pPr>
        <w:tabs>
          <w:tab w:val="num" w:pos="720"/>
        </w:tabs>
        <w:ind w:left="720" w:hanging="360"/>
      </w:pPr>
    </w:lvl>
    <w:lvl w:ilvl="1" w:tplc="D20CCBA4" w:tentative="1">
      <w:start w:val="1"/>
      <w:numFmt w:val="decimal"/>
      <w:lvlText w:val="%2."/>
      <w:lvlJc w:val="left"/>
      <w:pPr>
        <w:tabs>
          <w:tab w:val="num" w:pos="1440"/>
        </w:tabs>
        <w:ind w:left="1440" w:hanging="360"/>
      </w:pPr>
    </w:lvl>
    <w:lvl w:ilvl="2" w:tplc="E0329418" w:tentative="1">
      <w:start w:val="1"/>
      <w:numFmt w:val="decimal"/>
      <w:lvlText w:val="%3."/>
      <w:lvlJc w:val="left"/>
      <w:pPr>
        <w:tabs>
          <w:tab w:val="num" w:pos="2160"/>
        </w:tabs>
        <w:ind w:left="2160" w:hanging="360"/>
      </w:pPr>
    </w:lvl>
    <w:lvl w:ilvl="3" w:tplc="F3AE25D0" w:tentative="1">
      <w:start w:val="1"/>
      <w:numFmt w:val="decimal"/>
      <w:lvlText w:val="%4."/>
      <w:lvlJc w:val="left"/>
      <w:pPr>
        <w:tabs>
          <w:tab w:val="num" w:pos="2880"/>
        </w:tabs>
        <w:ind w:left="2880" w:hanging="360"/>
      </w:pPr>
    </w:lvl>
    <w:lvl w:ilvl="4" w:tplc="27CE60A2" w:tentative="1">
      <w:start w:val="1"/>
      <w:numFmt w:val="decimal"/>
      <w:lvlText w:val="%5."/>
      <w:lvlJc w:val="left"/>
      <w:pPr>
        <w:tabs>
          <w:tab w:val="num" w:pos="3600"/>
        </w:tabs>
        <w:ind w:left="3600" w:hanging="360"/>
      </w:pPr>
    </w:lvl>
    <w:lvl w:ilvl="5" w:tplc="81CE2162" w:tentative="1">
      <w:start w:val="1"/>
      <w:numFmt w:val="decimal"/>
      <w:lvlText w:val="%6."/>
      <w:lvlJc w:val="left"/>
      <w:pPr>
        <w:tabs>
          <w:tab w:val="num" w:pos="4320"/>
        </w:tabs>
        <w:ind w:left="4320" w:hanging="360"/>
      </w:pPr>
    </w:lvl>
    <w:lvl w:ilvl="6" w:tplc="F7D89F8E" w:tentative="1">
      <w:start w:val="1"/>
      <w:numFmt w:val="decimal"/>
      <w:lvlText w:val="%7."/>
      <w:lvlJc w:val="left"/>
      <w:pPr>
        <w:tabs>
          <w:tab w:val="num" w:pos="5040"/>
        </w:tabs>
        <w:ind w:left="5040" w:hanging="360"/>
      </w:pPr>
    </w:lvl>
    <w:lvl w:ilvl="7" w:tplc="A2203FF2" w:tentative="1">
      <w:start w:val="1"/>
      <w:numFmt w:val="decimal"/>
      <w:lvlText w:val="%8."/>
      <w:lvlJc w:val="left"/>
      <w:pPr>
        <w:tabs>
          <w:tab w:val="num" w:pos="5760"/>
        </w:tabs>
        <w:ind w:left="5760" w:hanging="360"/>
      </w:pPr>
    </w:lvl>
    <w:lvl w:ilvl="8" w:tplc="BC80255A" w:tentative="1">
      <w:start w:val="1"/>
      <w:numFmt w:val="decimal"/>
      <w:lvlText w:val="%9."/>
      <w:lvlJc w:val="left"/>
      <w:pPr>
        <w:tabs>
          <w:tab w:val="num" w:pos="6480"/>
        </w:tabs>
        <w:ind w:left="6480" w:hanging="360"/>
      </w:pPr>
    </w:lvl>
  </w:abstractNum>
  <w:abstractNum w:abstractNumId="19">
    <w:nsid w:val="47875C1A"/>
    <w:multiLevelType w:val="hybridMultilevel"/>
    <w:tmpl w:val="103AEF8E"/>
    <w:lvl w:ilvl="0" w:tplc="BE94E71A">
      <w:start w:val="1"/>
      <w:numFmt w:val="bullet"/>
      <w:lvlText w:val="•"/>
      <w:lvlJc w:val="left"/>
      <w:pPr>
        <w:tabs>
          <w:tab w:val="num" w:pos="720"/>
        </w:tabs>
        <w:ind w:left="720" w:hanging="360"/>
      </w:pPr>
      <w:rPr>
        <w:rFonts w:ascii="Arial" w:hAnsi="Arial" w:hint="default"/>
      </w:rPr>
    </w:lvl>
    <w:lvl w:ilvl="1" w:tplc="7F124116" w:tentative="1">
      <w:start w:val="1"/>
      <w:numFmt w:val="bullet"/>
      <w:lvlText w:val="•"/>
      <w:lvlJc w:val="left"/>
      <w:pPr>
        <w:tabs>
          <w:tab w:val="num" w:pos="1440"/>
        </w:tabs>
        <w:ind w:left="1440" w:hanging="360"/>
      </w:pPr>
      <w:rPr>
        <w:rFonts w:ascii="Arial" w:hAnsi="Arial" w:hint="default"/>
      </w:rPr>
    </w:lvl>
    <w:lvl w:ilvl="2" w:tplc="4D9CDEFA" w:tentative="1">
      <w:start w:val="1"/>
      <w:numFmt w:val="bullet"/>
      <w:lvlText w:val="•"/>
      <w:lvlJc w:val="left"/>
      <w:pPr>
        <w:tabs>
          <w:tab w:val="num" w:pos="2160"/>
        </w:tabs>
        <w:ind w:left="2160" w:hanging="360"/>
      </w:pPr>
      <w:rPr>
        <w:rFonts w:ascii="Arial" w:hAnsi="Arial" w:hint="default"/>
      </w:rPr>
    </w:lvl>
    <w:lvl w:ilvl="3" w:tplc="966E660C" w:tentative="1">
      <w:start w:val="1"/>
      <w:numFmt w:val="bullet"/>
      <w:lvlText w:val="•"/>
      <w:lvlJc w:val="left"/>
      <w:pPr>
        <w:tabs>
          <w:tab w:val="num" w:pos="2880"/>
        </w:tabs>
        <w:ind w:left="2880" w:hanging="360"/>
      </w:pPr>
      <w:rPr>
        <w:rFonts w:ascii="Arial" w:hAnsi="Arial" w:hint="default"/>
      </w:rPr>
    </w:lvl>
    <w:lvl w:ilvl="4" w:tplc="32D20F08" w:tentative="1">
      <w:start w:val="1"/>
      <w:numFmt w:val="bullet"/>
      <w:lvlText w:val="•"/>
      <w:lvlJc w:val="left"/>
      <w:pPr>
        <w:tabs>
          <w:tab w:val="num" w:pos="3600"/>
        </w:tabs>
        <w:ind w:left="3600" w:hanging="360"/>
      </w:pPr>
      <w:rPr>
        <w:rFonts w:ascii="Arial" w:hAnsi="Arial" w:hint="default"/>
      </w:rPr>
    </w:lvl>
    <w:lvl w:ilvl="5" w:tplc="089A451A" w:tentative="1">
      <w:start w:val="1"/>
      <w:numFmt w:val="bullet"/>
      <w:lvlText w:val="•"/>
      <w:lvlJc w:val="left"/>
      <w:pPr>
        <w:tabs>
          <w:tab w:val="num" w:pos="4320"/>
        </w:tabs>
        <w:ind w:left="4320" w:hanging="360"/>
      </w:pPr>
      <w:rPr>
        <w:rFonts w:ascii="Arial" w:hAnsi="Arial" w:hint="default"/>
      </w:rPr>
    </w:lvl>
    <w:lvl w:ilvl="6" w:tplc="7F3CA774" w:tentative="1">
      <w:start w:val="1"/>
      <w:numFmt w:val="bullet"/>
      <w:lvlText w:val="•"/>
      <w:lvlJc w:val="left"/>
      <w:pPr>
        <w:tabs>
          <w:tab w:val="num" w:pos="5040"/>
        </w:tabs>
        <w:ind w:left="5040" w:hanging="360"/>
      </w:pPr>
      <w:rPr>
        <w:rFonts w:ascii="Arial" w:hAnsi="Arial" w:hint="default"/>
      </w:rPr>
    </w:lvl>
    <w:lvl w:ilvl="7" w:tplc="B5A4DB5A" w:tentative="1">
      <w:start w:val="1"/>
      <w:numFmt w:val="bullet"/>
      <w:lvlText w:val="•"/>
      <w:lvlJc w:val="left"/>
      <w:pPr>
        <w:tabs>
          <w:tab w:val="num" w:pos="5760"/>
        </w:tabs>
        <w:ind w:left="5760" w:hanging="360"/>
      </w:pPr>
      <w:rPr>
        <w:rFonts w:ascii="Arial" w:hAnsi="Arial" w:hint="default"/>
      </w:rPr>
    </w:lvl>
    <w:lvl w:ilvl="8" w:tplc="AF0264B8" w:tentative="1">
      <w:start w:val="1"/>
      <w:numFmt w:val="bullet"/>
      <w:lvlText w:val="•"/>
      <w:lvlJc w:val="left"/>
      <w:pPr>
        <w:tabs>
          <w:tab w:val="num" w:pos="6480"/>
        </w:tabs>
        <w:ind w:left="6480" w:hanging="360"/>
      </w:pPr>
      <w:rPr>
        <w:rFonts w:ascii="Arial" w:hAnsi="Arial" w:hint="default"/>
      </w:rPr>
    </w:lvl>
  </w:abstractNum>
  <w:abstractNum w:abstractNumId="20">
    <w:nsid w:val="4AD64A91"/>
    <w:multiLevelType w:val="hybridMultilevel"/>
    <w:tmpl w:val="AA0AC3A4"/>
    <w:lvl w:ilvl="0" w:tplc="2084CB70">
      <w:start w:val="1"/>
      <w:numFmt w:val="bullet"/>
      <w:lvlText w:val="•"/>
      <w:lvlJc w:val="left"/>
      <w:pPr>
        <w:tabs>
          <w:tab w:val="num" w:pos="720"/>
        </w:tabs>
        <w:ind w:left="720" w:hanging="360"/>
      </w:pPr>
      <w:rPr>
        <w:rFonts w:ascii="Arial" w:hAnsi="Arial" w:hint="default"/>
      </w:rPr>
    </w:lvl>
    <w:lvl w:ilvl="1" w:tplc="0158CF72" w:tentative="1">
      <w:start w:val="1"/>
      <w:numFmt w:val="bullet"/>
      <w:lvlText w:val="•"/>
      <w:lvlJc w:val="left"/>
      <w:pPr>
        <w:tabs>
          <w:tab w:val="num" w:pos="1440"/>
        </w:tabs>
        <w:ind w:left="1440" w:hanging="360"/>
      </w:pPr>
      <w:rPr>
        <w:rFonts w:ascii="Arial" w:hAnsi="Arial" w:hint="default"/>
      </w:rPr>
    </w:lvl>
    <w:lvl w:ilvl="2" w:tplc="D6F40CAA" w:tentative="1">
      <w:start w:val="1"/>
      <w:numFmt w:val="bullet"/>
      <w:lvlText w:val="•"/>
      <w:lvlJc w:val="left"/>
      <w:pPr>
        <w:tabs>
          <w:tab w:val="num" w:pos="2160"/>
        </w:tabs>
        <w:ind w:left="2160" w:hanging="360"/>
      </w:pPr>
      <w:rPr>
        <w:rFonts w:ascii="Arial" w:hAnsi="Arial" w:hint="default"/>
      </w:rPr>
    </w:lvl>
    <w:lvl w:ilvl="3" w:tplc="38962E38" w:tentative="1">
      <w:start w:val="1"/>
      <w:numFmt w:val="bullet"/>
      <w:lvlText w:val="•"/>
      <w:lvlJc w:val="left"/>
      <w:pPr>
        <w:tabs>
          <w:tab w:val="num" w:pos="2880"/>
        </w:tabs>
        <w:ind w:left="2880" w:hanging="360"/>
      </w:pPr>
      <w:rPr>
        <w:rFonts w:ascii="Arial" w:hAnsi="Arial" w:hint="default"/>
      </w:rPr>
    </w:lvl>
    <w:lvl w:ilvl="4" w:tplc="85A0C61E" w:tentative="1">
      <w:start w:val="1"/>
      <w:numFmt w:val="bullet"/>
      <w:lvlText w:val="•"/>
      <w:lvlJc w:val="left"/>
      <w:pPr>
        <w:tabs>
          <w:tab w:val="num" w:pos="3600"/>
        </w:tabs>
        <w:ind w:left="3600" w:hanging="360"/>
      </w:pPr>
      <w:rPr>
        <w:rFonts w:ascii="Arial" w:hAnsi="Arial" w:hint="default"/>
      </w:rPr>
    </w:lvl>
    <w:lvl w:ilvl="5" w:tplc="000E6792" w:tentative="1">
      <w:start w:val="1"/>
      <w:numFmt w:val="bullet"/>
      <w:lvlText w:val="•"/>
      <w:lvlJc w:val="left"/>
      <w:pPr>
        <w:tabs>
          <w:tab w:val="num" w:pos="4320"/>
        </w:tabs>
        <w:ind w:left="4320" w:hanging="360"/>
      </w:pPr>
      <w:rPr>
        <w:rFonts w:ascii="Arial" w:hAnsi="Arial" w:hint="default"/>
      </w:rPr>
    </w:lvl>
    <w:lvl w:ilvl="6" w:tplc="A746C3E0" w:tentative="1">
      <w:start w:val="1"/>
      <w:numFmt w:val="bullet"/>
      <w:lvlText w:val="•"/>
      <w:lvlJc w:val="left"/>
      <w:pPr>
        <w:tabs>
          <w:tab w:val="num" w:pos="5040"/>
        </w:tabs>
        <w:ind w:left="5040" w:hanging="360"/>
      </w:pPr>
      <w:rPr>
        <w:rFonts w:ascii="Arial" w:hAnsi="Arial" w:hint="default"/>
      </w:rPr>
    </w:lvl>
    <w:lvl w:ilvl="7" w:tplc="FCE0B39A" w:tentative="1">
      <w:start w:val="1"/>
      <w:numFmt w:val="bullet"/>
      <w:lvlText w:val="•"/>
      <w:lvlJc w:val="left"/>
      <w:pPr>
        <w:tabs>
          <w:tab w:val="num" w:pos="5760"/>
        </w:tabs>
        <w:ind w:left="5760" w:hanging="360"/>
      </w:pPr>
      <w:rPr>
        <w:rFonts w:ascii="Arial" w:hAnsi="Arial" w:hint="default"/>
      </w:rPr>
    </w:lvl>
    <w:lvl w:ilvl="8" w:tplc="8A82109C" w:tentative="1">
      <w:start w:val="1"/>
      <w:numFmt w:val="bullet"/>
      <w:lvlText w:val="•"/>
      <w:lvlJc w:val="left"/>
      <w:pPr>
        <w:tabs>
          <w:tab w:val="num" w:pos="6480"/>
        </w:tabs>
        <w:ind w:left="6480" w:hanging="360"/>
      </w:pPr>
      <w:rPr>
        <w:rFonts w:ascii="Arial" w:hAnsi="Arial" w:hint="default"/>
      </w:rPr>
    </w:lvl>
  </w:abstractNum>
  <w:abstractNum w:abstractNumId="21">
    <w:nsid w:val="4B430EE7"/>
    <w:multiLevelType w:val="hybridMultilevel"/>
    <w:tmpl w:val="CFB84BE4"/>
    <w:lvl w:ilvl="0" w:tplc="E4C278F8">
      <w:start w:val="1"/>
      <w:numFmt w:val="bullet"/>
      <w:lvlText w:val=""/>
      <w:lvlJc w:val="left"/>
      <w:pPr>
        <w:tabs>
          <w:tab w:val="num" w:pos="720"/>
        </w:tabs>
        <w:ind w:left="720" w:hanging="360"/>
      </w:pPr>
      <w:rPr>
        <w:rFonts w:ascii="Wingdings" w:hAnsi="Wingdings" w:hint="default"/>
      </w:rPr>
    </w:lvl>
    <w:lvl w:ilvl="1" w:tplc="62E2DBA8" w:tentative="1">
      <w:start w:val="1"/>
      <w:numFmt w:val="bullet"/>
      <w:lvlText w:val=""/>
      <w:lvlJc w:val="left"/>
      <w:pPr>
        <w:tabs>
          <w:tab w:val="num" w:pos="1440"/>
        </w:tabs>
        <w:ind w:left="1440" w:hanging="360"/>
      </w:pPr>
      <w:rPr>
        <w:rFonts w:ascii="Wingdings" w:hAnsi="Wingdings" w:hint="default"/>
      </w:rPr>
    </w:lvl>
    <w:lvl w:ilvl="2" w:tplc="370C1812" w:tentative="1">
      <w:start w:val="1"/>
      <w:numFmt w:val="bullet"/>
      <w:lvlText w:val=""/>
      <w:lvlJc w:val="left"/>
      <w:pPr>
        <w:tabs>
          <w:tab w:val="num" w:pos="2160"/>
        </w:tabs>
        <w:ind w:left="2160" w:hanging="360"/>
      </w:pPr>
      <w:rPr>
        <w:rFonts w:ascii="Wingdings" w:hAnsi="Wingdings" w:hint="default"/>
      </w:rPr>
    </w:lvl>
    <w:lvl w:ilvl="3" w:tplc="B492D53C" w:tentative="1">
      <w:start w:val="1"/>
      <w:numFmt w:val="bullet"/>
      <w:lvlText w:val=""/>
      <w:lvlJc w:val="left"/>
      <w:pPr>
        <w:tabs>
          <w:tab w:val="num" w:pos="2880"/>
        </w:tabs>
        <w:ind w:left="2880" w:hanging="360"/>
      </w:pPr>
      <w:rPr>
        <w:rFonts w:ascii="Wingdings" w:hAnsi="Wingdings" w:hint="default"/>
      </w:rPr>
    </w:lvl>
    <w:lvl w:ilvl="4" w:tplc="DD8CDDBA" w:tentative="1">
      <w:start w:val="1"/>
      <w:numFmt w:val="bullet"/>
      <w:lvlText w:val=""/>
      <w:lvlJc w:val="left"/>
      <w:pPr>
        <w:tabs>
          <w:tab w:val="num" w:pos="3600"/>
        </w:tabs>
        <w:ind w:left="3600" w:hanging="360"/>
      </w:pPr>
      <w:rPr>
        <w:rFonts w:ascii="Wingdings" w:hAnsi="Wingdings" w:hint="default"/>
      </w:rPr>
    </w:lvl>
    <w:lvl w:ilvl="5" w:tplc="CEE83A1C" w:tentative="1">
      <w:start w:val="1"/>
      <w:numFmt w:val="bullet"/>
      <w:lvlText w:val=""/>
      <w:lvlJc w:val="left"/>
      <w:pPr>
        <w:tabs>
          <w:tab w:val="num" w:pos="4320"/>
        </w:tabs>
        <w:ind w:left="4320" w:hanging="360"/>
      </w:pPr>
      <w:rPr>
        <w:rFonts w:ascii="Wingdings" w:hAnsi="Wingdings" w:hint="default"/>
      </w:rPr>
    </w:lvl>
    <w:lvl w:ilvl="6" w:tplc="940C30F8" w:tentative="1">
      <w:start w:val="1"/>
      <w:numFmt w:val="bullet"/>
      <w:lvlText w:val=""/>
      <w:lvlJc w:val="left"/>
      <w:pPr>
        <w:tabs>
          <w:tab w:val="num" w:pos="5040"/>
        </w:tabs>
        <w:ind w:left="5040" w:hanging="360"/>
      </w:pPr>
      <w:rPr>
        <w:rFonts w:ascii="Wingdings" w:hAnsi="Wingdings" w:hint="default"/>
      </w:rPr>
    </w:lvl>
    <w:lvl w:ilvl="7" w:tplc="1F788E6C" w:tentative="1">
      <w:start w:val="1"/>
      <w:numFmt w:val="bullet"/>
      <w:lvlText w:val=""/>
      <w:lvlJc w:val="left"/>
      <w:pPr>
        <w:tabs>
          <w:tab w:val="num" w:pos="5760"/>
        </w:tabs>
        <w:ind w:left="5760" w:hanging="360"/>
      </w:pPr>
      <w:rPr>
        <w:rFonts w:ascii="Wingdings" w:hAnsi="Wingdings" w:hint="default"/>
      </w:rPr>
    </w:lvl>
    <w:lvl w:ilvl="8" w:tplc="46DE327C" w:tentative="1">
      <w:start w:val="1"/>
      <w:numFmt w:val="bullet"/>
      <w:lvlText w:val=""/>
      <w:lvlJc w:val="left"/>
      <w:pPr>
        <w:tabs>
          <w:tab w:val="num" w:pos="6480"/>
        </w:tabs>
        <w:ind w:left="6480" w:hanging="360"/>
      </w:pPr>
      <w:rPr>
        <w:rFonts w:ascii="Wingdings" w:hAnsi="Wingdings" w:hint="default"/>
      </w:rPr>
    </w:lvl>
  </w:abstractNum>
  <w:abstractNum w:abstractNumId="22">
    <w:nsid w:val="4C843991"/>
    <w:multiLevelType w:val="hybridMultilevel"/>
    <w:tmpl w:val="DE18C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546752"/>
    <w:multiLevelType w:val="hybridMultilevel"/>
    <w:tmpl w:val="0FB4F12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7640F6"/>
    <w:multiLevelType w:val="hybridMultilevel"/>
    <w:tmpl w:val="B5FE4864"/>
    <w:lvl w:ilvl="0" w:tplc="4B0690FE">
      <w:start w:val="1"/>
      <w:numFmt w:val="bullet"/>
      <w:lvlText w:val="•"/>
      <w:lvlJc w:val="left"/>
      <w:pPr>
        <w:tabs>
          <w:tab w:val="num" w:pos="720"/>
        </w:tabs>
        <w:ind w:left="720" w:hanging="360"/>
      </w:pPr>
      <w:rPr>
        <w:rFonts w:ascii="Arial" w:hAnsi="Arial" w:hint="default"/>
      </w:rPr>
    </w:lvl>
    <w:lvl w:ilvl="1" w:tplc="4B0690FE">
      <w:start w:val="1"/>
      <w:numFmt w:val="bullet"/>
      <w:lvlText w:val="•"/>
      <w:lvlJc w:val="left"/>
      <w:pPr>
        <w:tabs>
          <w:tab w:val="num" w:pos="1440"/>
        </w:tabs>
        <w:ind w:left="1440" w:hanging="360"/>
      </w:pPr>
      <w:rPr>
        <w:rFonts w:ascii="Arial" w:hAnsi="Arial" w:hint="default"/>
      </w:rPr>
    </w:lvl>
    <w:lvl w:ilvl="2" w:tplc="180CDA74" w:tentative="1">
      <w:start w:val="1"/>
      <w:numFmt w:val="bullet"/>
      <w:lvlText w:val="•"/>
      <w:lvlJc w:val="left"/>
      <w:pPr>
        <w:tabs>
          <w:tab w:val="num" w:pos="2160"/>
        </w:tabs>
        <w:ind w:left="2160" w:hanging="360"/>
      </w:pPr>
      <w:rPr>
        <w:rFonts w:ascii="Arial" w:hAnsi="Arial" w:hint="default"/>
      </w:rPr>
    </w:lvl>
    <w:lvl w:ilvl="3" w:tplc="279293A6" w:tentative="1">
      <w:start w:val="1"/>
      <w:numFmt w:val="bullet"/>
      <w:lvlText w:val="•"/>
      <w:lvlJc w:val="left"/>
      <w:pPr>
        <w:tabs>
          <w:tab w:val="num" w:pos="2880"/>
        </w:tabs>
        <w:ind w:left="2880" w:hanging="360"/>
      </w:pPr>
      <w:rPr>
        <w:rFonts w:ascii="Arial" w:hAnsi="Arial" w:hint="default"/>
      </w:rPr>
    </w:lvl>
    <w:lvl w:ilvl="4" w:tplc="D6C269D2" w:tentative="1">
      <w:start w:val="1"/>
      <w:numFmt w:val="bullet"/>
      <w:lvlText w:val="•"/>
      <w:lvlJc w:val="left"/>
      <w:pPr>
        <w:tabs>
          <w:tab w:val="num" w:pos="3600"/>
        </w:tabs>
        <w:ind w:left="3600" w:hanging="360"/>
      </w:pPr>
      <w:rPr>
        <w:rFonts w:ascii="Arial" w:hAnsi="Arial" w:hint="default"/>
      </w:rPr>
    </w:lvl>
    <w:lvl w:ilvl="5" w:tplc="10864E22" w:tentative="1">
      <w:start w:val="1"/>
      <w:numFmt w:val="bullet"/>
      <w:lvlText w:val="•"/>
      <w:lvlJc w:val="left"/>
      <w:pPr>
        <w:tabs>
          <w:tab w:val="num" w:pos="4320"/>
        </w:tabs>
        <w:ind w:left="4320" w:hanging="360"/>
      </w:pPr>
      <w:rPr>
        <w:rFonts w:ascii="Arial" w:hAnsi="Arial" w:hint="default"/>
      </w:rPr>
    </w:lvl>
    <w:lvl w:ilvl="6" w:tplc="E162FAEA" w:tentative="1">
      <w:start w:val="1"/>
      <w:numFmt w:val="bullet"/>
      <w:lvlText w:val="•"/>
      <w:lvlJc w:val="left"/>
      <w:pPr>
        <w:tabs>
          <w:tab w:val="num" w:pos="5040"/>
        </w:tabs>
        <w:ind w:left="5040" w:hanging="360"/>
      </w:pPr>
      <w:rPr>
        <w:rFonts w:ascii="Arial" w:hAnsi="Arial" w:hint="default"/>
      </w:rPr>
    </w:lvl>
    <w:lvl w:ilvl="7" w:tplc="9328FDCE" w:tentative="1">
      <w:start w:val="1"/>
      <w:numFmt w:val="bullet"/>
      <w:lvlText w:val="•"/>
      <w:lvlJc w:val="left"/>
      <w:pPr>
        <w:tabs>
          <w:tab w:val="num" w:pos="5760"/>
        </w:tabs>
        <w:ind w:left="5760" w:hanging="360"/>
      </w:pPr>
      <w:rPr>
        <w:rFonts w:ascii="Arial" w:hAnsi="Arial" w:hint="default"/>
      </w:rPr>
    </w:lvl>
    <w:lvl w:ilvl="8" w:tplc="69C8B9C2" w:tentative="1">
      <w:start w:val="1"/>
      <w:numFmt w:val="bullet"/>
      <w:lvlText w:val="•"/>
      <w:lvlJc w:val="left"/>
      <w:pPr>
        <w:tabs>
          <w:tab w:val="num" w:pos="6480"/>
        </w:tabs>
        <w:ind w:left="6480" w:hanging="360"/>
      </w:pPr>
      <w:rPr>
        <w:rFonts w:ascii="Arial" w:hAnsi="Arial" w:hint="default"/>
      </w:rPr>
    </w:lvl>
  </w:abstractNum>
  <w:abstractNum w:abstractNumId="25">
    <w:nsid w:val="56F70DDF"/>
    <w:multiLevelType w:val="hybridMultilevel"/>
    <w:tmpl w:val="CBE25234"/>
    <w:lvl w:ilvl="0" w:tplc="4B0690FE">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180CDA74" w:tentative="1">
      <w:start w:val="1"/>
      <w:numFmt w:val="bullet"/>
      <w:lvlText w:val="•"/>
      <w:lvlJc w:val="left"/>
      <w:pPr>
        <w:tabs>
          <w:tab w:val="num" w:pos="2160"/>
        </w:tabs>
        <w:ind w:left="2160" w:hanging="360"/>
      </w:pPr>
      <w:rPr>
        <w:rFonts w:ascii="Arial" w:hAnsi="Arial" w:hint="default"/>
      </w:rPr>
    </w:lvl>
    <w:lvl w:ilvl="3" w:tplc="279293A6" w:tentative="1">
      <w:start w:val="1"/>
      <w:numFmt w:val="bullet"/>
      <w:lvlText w:val="•"/>
      <w:lvlJc w:val="left"/>
      <w:pPr>
        <w:tabs>
          <w:tab w:val="num" w:pos="2880"/>
        </w:tabs>
        <w:ind w:left="2880" w:hanging="360"/>
      </w:pPr>
      <w:rPr>
        <w:rFonts w:ascii="Arial" w:hAnsi="Arial" w:hint="default"/>
      </w:rPr>
    </w:lvl>
    <w:lvl w:ilvl="4" w:tplc="D6C269D2" w:tentative="1">
      <w:start w:val="1"/>
      <w:numFmt w:val="bullet"/>
      <w:lvlText w:val="•"/>
      <w:lvlJc w:val="left"/>
      <w:pPr>
        <w:tabs>
          <w:tab w:val="num" w:pos="3600"/>
        </w:tabs>
        <w:ind w:left="3600" w:hanging="360"/>
      </w:pPr>
      <w:rPr>
        <w:rFonts w:ascii="Arial" w:hAnsi="Arial" w:hint="default"/>
      </w:rPr>
    </w:lvl>
    <w:lvl w:ilvl="5" w:tplc="10864E22" w:tentative="1">
      <w:start w:val="1"/>
      <w:numFmt w:val="bullet"/>
      <w:lvlText w:val="•"/>
      <w:lvlJc w:val="left"/>
      <w:pPr>
        <w:tabs>
          <w:tab w:val="num" w:pos="4320"/>
        </w:tabs>
        <w:ind w:left="4320" w:hanging="360"/>
      </w:pPr>
      <w:rPr>
        <w:rFonts w:ascii="Arial" w:hAnsi="Arial" w:hint="default"/>
      </w:rPr>
    </w:lvl>
    <w:lvl w:ilvl="6" w:tplc="E162FAEA" w:tentative="1">
      <w:start w:val="1"/>
      <w:numFmt w:val="bullet"/>
      <w:lvlText w:val="•"/>
      <w:lvlJc w:val="left"/>
      <w:pPr>
        <w:tabs>
          <w:tab w:val="num" w:pos="5040"/>
        </w:tabs>
        <w:ind w:left="5040" w:hanging="360"/>
      </w:pPr>
      <w:rPr>
        <w:rFonts w:ascii="Arial" w:hAnsi="Arial" w:hint="default"/>
      </w:rPr>
    </w:lvl>
    <w:lvl w:ilvl="7" w:tplc="9328FDCE" w:tentative="1">
      <w:start w:val="1"/>
      <w:numFmt w:val="bullet"/>
      <w:lvlText w:val="•"/>
      <w:lvlJc w:val="left"/>
      <w:pPr>
        <w:tabs>
          <w:tab w:val="num" w:pos="5760"/>
        </w:tabs>
        <w:ind w:left="5760" w:hanging="360"/>
      </w:pPr>
      <w:rPr>
        <w:rFonts w:ascii="Arial" w:hAnsi="Arial" w:hint="default"/>
      </w:rPr>
    </w:lvl>
    <w:lvl w:ilvl="8" w:tplc="69C8B9C2" w:tentative="1">
      <w:start w:val="1"/>
      <w:numFmt w:val="bullet"/>
      <w:lvlText w:val="•"/>
      <w:lvlJc w:val="left"/>
      <w:pPr>
        <w:tabs>
          <w:tab w:val="num" w:pos="6480"/>
        </w:tabs>
        <w:ind w:left="6480" w:hanging="360"/>
      </w:pPr>
      <w:rPr>
        <w:rFonts w:ascii="Arial" w:hAnsi="Arial" w:hint="default"/>
      </w:rPr>
    </w:lvl>
  </w:abstractNum>
  <w:abstractNum w:abstractNumId="26">
    <w:nsid w:val="574422E4"/>
    <w:multiLevelType w:val="hybridMultilevel"/>
    <w:tmpl w:val="A104B446"/>
    <w:lvl w:ilvl="0" w:tplc="2BEC682A">
      <w:start w:val="1"/>
      <w:numFmt w:val="lowerLetter"/>
      <w:lvlText w:val="%1)"/>
      <w:lvlJc w:val="left"/>
      <w:pPr>
        <w:ind w:left="36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7">
    <w:nsid w:val="57DD0B5D"/>
    <w:multiLevelType w:val="hybridMultilevel"/>
    <w:tmpl w:val="EF1220A4"/>
    <w:lvl w:ilvl="0" w:tplc="D2E2DB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8DF2F03"/>
    <w:multiLevelType w:val="hybridMultilevel"/>
    <w:tmpl w:val="67FA39DE"/>
    <w:lvl w:ilvl="0" w:tplc="01A2F55A">
      <w:start w:val="690"/>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07C4511"/>
    <w:multiLevelType w:val="hybridMultilevel"/>
    <w:tmpl w:val="B4B64650"/>
    <w:lvl w:ilvl="0" w:tplc="D4904CFA">
      <w:start w:val="1"/>
      <w:numFmt w:val="decimal"/>
      <w:lvlText w:val="%1."/>
      <w:lvlJc w:val="left"/>
      <w:pPr>
        <w:tabs>
          <w:tab w:val="num" w:pos="720"/>
        </w:tabs>
        <w:ind w:left="720" w:hanging="360"/>
      </w:pPr>
    </w:lvl>
    <w:lvl w:ilvl="1" w:tplc="74764336" w:tentative="1">
      <w:start w:val="1"/>
      <w:numFmt w:val="decimal"/>
      <w:lvlText w:val="%2."/>
      <w:lvlJc w:val="left"/>
      <w:pPr>
        <w:tabs>
          <w:tab w:val="num" w:pos="1440"/>
        </w:tabs>
        <w:ind w:left="1440" w:hanging="360"/>
      </w:pPr>
    </w:lvl>
    <w:lvl w:ilvl="2" w:tplc="013809A0" w:tentative="1">
      <w:start w:val="1"/>
      <w:numFmt w:val="decimal"/>
      <w:lvlText w:val="%3."/>
      <w:lvlJc w:val="left"/>
      <w:pPr>
        <w:tabs>
          <w:tab w:val="num" w:pos="2160"/>
        </w:tabs>
        <w:ind w:left="2160" w:hanging="360"/>
      </w:pPr>
    </w:lvl>
    <w:lvl w:ilvl="3" w:tplc="78A00CE8" w:tentative="1">
      <w:start w:val="1"/>
      <w:numFmt w:val="decimal"/>
      <w:lvlText w:val="%4."/>
      <w:lvlJc w:val="left"/>
      <w:pPr>
        <w:tabs>
          <w:tab w:val="num" w:pos="2880"/>
        </w:tabs>
        <w:ind w:left="2880" w:hanging="360"/>
      </w:pPr>
    </w:lvl>
    <w:lvl w:ilvl="4" w:tplc="8A880856" w:tentative="1">
      <w:start w:val="1"/>
      <w:numFmt w:val="decimal"/>
      <w:lvlText w:val="%5."/>
      <w:lvlJc w:val="left"/>
      <w:pPr>
        <w:tabs>
          <w:tab w:val="num" w:pos="3600"/>
        </w:tabs>
        <w:ind w:left="3600" w:hanging="360"/>
      </w:pPr>
    </w:lvl>
    <w:lvl w:ilvl="5" w:tplc="238CFF06" w:tentative="1">
      <w:start w:val="1"/>
      <w:numFmt w:val="decimal"/>
      <w:lvlText w:val="%6."/>
      <w:lvlJc w:val="left"/>
      <w:pPr>
        <w:tabs>
          <w:tab w:val="num" w:pos="4320"/>
        </w:tabs>
        <w:ind w:left="4320" w:hanging="360"/>
      </w:pPr>
    </w:lvl>
    <w:lvl w:ilvl="6" w:tplc="10B8A3E4" w:tentative="1">
      <w:start w:val="1"/>
      <w:numFmt w:val="decimal"/>
      <w:lvlText w:val="%7."/>
      <w:lvlJc w:val="left"/>
      <w:pPr>
        <w:tabs>
          <w:tab w:val="num" w:pos="5040"/>
        </w:tabs>
        <w:ind w:left="5040" w:hanging="360"/>
      </w:pPr>
    </w:lvl>
    <w:lvl w:ilvl="7" w:tplc="CEE25DD2" w:tentative="1">
      <w:start w:val="1"/>
      <w:numFmt w:val="decimal"/>
      <w:lvlText w:val="%8."/>
      <w:lvlJc w:val="left"/>
      <w:pPr>
        <w:tabs>
          <w:tab w:val="num" w:pos="5760"/>
        </w:tabs>
        <w:ind w:left="5760" w:hanging="360"/>
      </w:pPr>
    </w:lvl>
    <w:lvl w:ilvl="8" w:tplc="D632E372" w:tentative="1">
      <w:start w:val="1"/>
      <w:numFmt w:val="decimal"/>
      <w:lvlText w:val="%9."/>
      <w:lvlJc w:val="left"/>
      <w:pPr>
        <w:tabs>
          <w:tab w:val="num" w:pos="6480"/>
        </w:tabs>
        <w:ind w:left="6480" w:hanging="360"/>
      </w:pPr>
    </w:lvl>
  </w:abstractNum>
  <w:abstractNum w:abstractNumId="30">
    <w:nsid w:val="60BA18DE"/>
    <w:multiLevelType w:val="hybridMultilevel"/>
    <w:tmpl w:val="7B4CA278"/>
    <w:lvl w:ilvl="0" w:tplc="189A513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60C94D19"/>
    <w:multiLevelType w:val="hybridMultilevel"/>
    <w:tmpl w:val="1626193E"/>
    <w:lvl w:ilvl="0" w:tplc="4009000B">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1A11F28"/>
    <w:multiLevelType w:val="hybridMultilevel"/>
    <w:tmpl w:val="D2AEF136"/>
    <w:lvl w:ilvl="0" w:tplc="6C765852">
      <w:start w:val="1"/>
      <w:numFmt w:val="decimal"/>
      <w:lvlText w:val="%1."/>
      <w:lvlJc w:val="left"/>
      <w:pPr>
        <w:tabs>
          <w:tab w:val="num" w:pos="720"/>
        </w:tabs>
        <w:ind w:left="720" w:hanging="360"/>
      </w:pPr>
    </w:lvl>
    <w:lvl w:ilvl="1" w:tplc="D20CCBA4" w:tentative="1">
      <w:start w:val="1"/>
      <w:numFmt w:val="decimal"/>
      <w:lvlText w:val="%2."/>
      <w:lvlJc w:val="left"/>
      <w:pPr>
        <w:tabs>
          <w:tab w:val="num" w:pos="1440"/>
        </w:tabs>
        <w:ind w:left="1440" w:hanging="360"/>
      </w:pPr>
    </w:lvl>
    <w:lvl w:ilvl="2" w:tplc="E0329418" w:tentative="1">
      <w:start w:val="1"/>
      <w:numFmt w:val="decimal"/>
      <w:lvlText w:val="%3."/>
      <w:lvlJc w:val="left"/>
      <w:pPr>
        <w:tabs>
          <w:tab w:val="num" w:pos="2160"/>
        </w:tabs>
        <w:ind w:left="2160" w:hanging="360"/>
      </w:pPr>
    </w:lvl>
    <w:lvl w:ilvl="3" w:tplc="F3AE25D0" w:tentative="1">
      <w:start w:val="1"/>
      <w:numFmt w:val="decimal"/>
      <w:lvlText w:val="%4."/>
      <w:lvlJc w:val="left"/>
      <w:pPr>
        <w:tabs>
          <w:tab w:val="num" w:pos="2880"/>
        </w:tabs>
        <w:ind w:left="2880" w:hanging="360"/>
      </w:pPr>
    </w:lvl>
    <w:lvl w:ilvl="4" w:tplc="27CE60A2" w:tentative="1">
      <w:start w:val="1"/>
      <w:numFmt w:val="decimal"/>
      <w:lvlText w:val="%5."/>
      <w:lvlJc w:val="left"/>
      <w:pPr>
        <w:tabs>
          <w:tab w:val="num" w:pos="3600"/>
        </w:tabs>
        <w:ind w:left="3600" w:hanging="360"/>
      </w:pPr>
    </w:lvl>
    <w:lvl w:ilvl="5" w:tplc="81CE2162" w:tentative="1">
      <w:start w:val="1"/>
      <w:numFmt w:val="decimal"/>
      <w:lvlText w:val="%6."/>
      <w:lvlJc w:val="left"/>
      <w:pPr>
        <w:tabs>
          <w:tab w:val="num" w:pos="4320"/>
        </w:tabs>
        <w:ind w:left="4320" w:hanging="360"/>
      </w:pPr>
    </w:lvl>
    <w:lvl w:ilvl="6" w:tplc="F7D89F8E" w:tentative="1">
      <w:start w:val="1"/>
      <w:numFmt w:val="decimal"/>
      <w:lvlText w:val="%7."/>
      <w:lvlJc w:val="left"/>
      <w:pPr>
        <w:tabs>
          <w:tab w:val="num" w:pos="5040"/>
        </w:tabs>
        <w:ind w:left="5040" w:hanging="360"/>
      </w:pPr>
    </w:lvl>
    <w:lvl w:ilvl="7" w:tplc="A2203FF2" w:tentative="1">
      <w:start w:val="1"/>
      <w:numFmt w:val="decimal"/>
      <w:lvlText w:val="%8."/>
      <w:lvlJc w:val="left"/>
      <w:pPr>
        <w:tabs>
          <w:tab w:val="num" w:pos="5760"/>
        </w:tabs>
        <w:ind w:left="5760" w:hanging="360"/>
      </w:pPr>
    </w:lvl>
    <w:lvl w:ilvl="8" w:tplc="BC80255A" w:tentative="1">
      <w:start w:val="1"/>
      <w:numFmt w:val="decimal"/>
      <w:lvlText w:val="%9."/>
      <w:lvlJc w:val="left"/>
      <w:pPr>
        <w:tabs>
          <w:tab w:val="num" w:pos="6480"/>
        </w:tabs>
        <w:ind w:left="6480" w:hanging="360"/>
      </w:pPr>
    </w:lvl>
  </w:abstractNum>
  <w:abstractNum w:abstractNumId="33">
    <w:nsid w:val="62366D7C"/>
    <w:multiLevelType w:val="hybridMultilevel"/>
    <w:tmpl w:val="0A3AB55C"/>
    <w:lvl w:ilvl="0" w:tplc="6714EDA8">
      <w:start w:val="1"/>
      <w:numFmt w:val="lowerLetter"/>
      <w:lvlText w:val="(%1)"/>
      <w:lvlJc w:val="left"/>
      <w:pPr>
        <w:tabs>
          <w:tab w:val="num" w:pos="1364"/>
        </w:tabs>
        <w:ind w:left="136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A477BF"/>
    <w:multiLevelType w:val="hybridMultilevel"/>
    <w:tmpl w:val="738C4170"/>
    <w:lvl w:ilvl="0" w:tplc="DC8A37EC">
      <w:start w:val="1"/>
      <w:numFmt w:val="lowerLetter"/>
      <w:lvlText w:val="%1)"/>
      <w:lvlJc w:val="left"/>
      <w:pPr>
        <w:ind w:left="360" w:hanging="360"/>
      </w:pPr>
      <w:rPr>
        <w:rFonts w:cs="Times New Roman" w:hint="default"/>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35">
    <w:nsid w:val="62D25E35"/>
    <w:multiLevelType w:val="hybridMultilevel"/>
    <w:tmpl w:val="545EFA2A"/>
    <w:lvl w:ilvl="0" w:tplc="380A2602">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6">
    <w:nsid w:val="63FD2899"/>
    <w:multiLevelType w:val="hybridMultilevel"/>
    <w:tmpl w:val="4288BB02"/>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649C7ACB"/>
    <w:multiLevelType w:val="hybridMultilevel"/>
    <w:tmpl w:val="149CF2A2"/>
    <w:lvl w:ilvl="0" w:tplc="01A2F55A">
      <w:start w:val="690"/>
      <w:numFmt w:val="bullet"/>
      <w:lvlText w:val="–"/>
      <w:lvlJc w:val="left"/>
      <w:pPr>
        <w:ind w:left="2160" w:hanging="360"/>
      </w:pPr>
      <w:rPr>
        <w:rFonts w:ascii="Arial" w:hAnsi="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B3C1F88"/>
    <w:multiLevelType w:val="hybridMultilevel"/>
    <w:tmpl w:val="98BA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804EF9"/>
    <w:multiLevelType w:val="hybridMultilevel"/>
    <w:tmpl w:val="D820E718"/>
    <w:lvl w:ilvl="0" w:tplc="3B5A4EBC">
      <w:start w:val="1"/>
      <w:numFmt w:val="bullet"/>
      <w:lvlText w:val="•"/>
      <w:lvlJc w:val="left"/>
      <w:pPr>
        <w:tabs>
          <w:tab w:val="num" w:pos="720"/>
        </w:tabs>
        <w:ind w:left="720" w:hanging="360"/>
      </w:pPr>
      <w:rPr>
        <w:rFonts w:ascii="Arial" w:hAnsi="Arial" w:hint="default"/>
      </w:rPr>
    </w:lvl>
    <w:lvl w:ilvl="1" w:tplc="04090003">
      <w:start w:val="72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0">
    <w:nsid w:val="723E792F"/>
    <w:multiLevelType w:val="hybridMultilevel"/>
    <w:tmpl w:val="915E46D4"/>
    <w:lvl w:ilvl="0" w:tplc="40090017">
      <w:start w:val="1"/>
      <w:numFmt w:val="lowerLetter"/>
      <w:lvlText w:val="%1)"/>
      <w:lvlJc w:val="left"/>
      <w:pPr>
        <w:ind w:left="720" w:hanging="360"/>
      </w:pPr>
      <w:rPr>
        <w:rFonts w:cs="Times New Roman" w:hint="default"/>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38200A1"/>
    <w:multiLevelType w:val="hybridMultilevel"/>
    <w:tmpl w:val="B150D05C"/>
    <w:lvl w:ilvl="0" w:tplc="14FC5F48">
      <w:start w:val="1"/>
      <w:numFmt w:val="bullet"/>
      <w:lvlText w:val="•"/>
      <w:lvlJc w:val="left"/>
      <w:pPr>
        <w:tabs>
          <w:tab w:val="num" w:pos="720"/>
        </w:tabs>
        <w:ind w:left="720" w:hanging="360"/>
      </w:pPr>
      <w:rPr>
        <w:rFonts w:ascii="Arial" w:hAnsi="Arial" w:hint="default"/>
      </w:rPr>
    </w:lvl>
    <w:lvl w:ilvl="1" w:tplc="C0E0D950" w:tentative="1">
      <w:start w:val="1"/>
      <w:numFmt w:val="bullet"/>
      <w:lvlText w:val="•"/>
      <w:lvlJc w:val="left"/>
      <w:pPr>
        <w:tabs>
          <w:tab w:val="num" w:pos="1440"/>
        </w:tabs>
        <w:ind w:left="1440" w:hanging="360"/>
      </w:pPr>
      <w:rPr>
        <w:rFonts w:ascii="Arial" w:hAnsi="Arial" w:hint="default"/>
      </w:rPr>
    </w:lvl>
    <w:lvl w:ilvl="2" w:tplc="8C40E9D4" w:tentative="1">
      <w:start w:val="1"/>
      <w:numFmt w:val="bullet"/>
      <w:lvlText w:val="•"/>
      <w:lvlJc w:val="left"/>
      <w:pPr>
        <w:tabs>
          <w:tab w:val="num" w:pos="2160"/>
        </w:tabs>
        <w:ind w:left="2160" w:hanging="360"/>
      </w:pPr>
      <w:rPr>
        <w:rFonts w:ascii="Arial" w:hAnsi="Arial" w:hint="default"/>
      </w:rPr>
    </w:lvl>
    <w:lvl w:ilvl="3" w:tplc="0A628E12" w:tentative="1">
      <w:start w:val="1"/>
      <w:numFmt w:val="bullet"/>
      <w:lvlText w:val="•"/>
      <w:lvlJc w:val="left"/>
      <w:pPr>
        <w:tabs>
          <w:tab w:val="num" w:pos="2880"/>
        </w:tabs>
        <w:ind w:left="2880" w:hanging="360"/>
      </w:pPr>
      <w:rPr>
        <w:rFonts w:ascii="Arial" w:hAnsi="Arial" w:hint="default"/>
      </w:rPr>
    </w:lvl>
    <w:lvl w:ilvl="4" w:tplc="AD32D0B8" w:tentative="1">
      <w:start w:val="1"/>
      <w:numFmt w:val="bullet"/>
      <w:lvlText w:val="•"/>
      <w:lvlJc w:val="left"/>
      <w:pPr>
        <w:tabs>
          <w:tab w:val="num" w:pos="3600"/>
        </w:tabs>
        <w:ind w:left="3600" w:hanging="360"/>
      </w:pPr>
      <w:rPr>
        <w:rFonts w:ascii="Arial" w:hAnsi="Arial" w:hint="default"/>
      </w:rPr>
    </w:lvl>
    <w:lvl w:ilvl="5" w:tplc="CD1C54D0" w:tentative="1">
      <w:start w:val="1"/>
      <w:numFmt w:val="bullet"/>
      <w:lvlText w:val="•"/>
      <w:lvlJc w:val="left"/>
      <w:pPr>
        <w:tabs>
          <w:tab w:val="num" w:pos="4320"/>
        </w:tabs>
        <w:ind w:left="4320" w:hanging="360"/>
      </w:pPr>
      <w:rPr>
        <w:rFonts w:ascii="Arial" w:hAnsi="Arial" w:hint="default"/>
      </w:rPr>
    </w:lvl>
    <w:lvl w:ilvl="6" w:tplc="10F601B4" w:tentative="1">
      <w:start w:val="1"/>
      <w:numFmt w:val="bullet"/>
      <w:lvlText w:val="•"/>
      <w:lvlJc w:val="left"/>
      <w:pPr>
        <w:tabs>
          <w:tab w:val="num" w:pos="5040"/>
        </w:tabs>
        <w:ind w:left="5040" w:hanging="360"/>
      </w:pPr>
      <w:rPr>
        <w:rFonts w:ascii="Arial" w:hAnsi="Arial" w:hint="default"/>
      </w:rPr>
    </w:lvl>
    <w:lvl w:ilvl="7" w:tplc="B9E05B9A" w:tentative="1">
      <w:start w:val="1"/>
      <w:numFmt w:val="bullet"/>
      <w:lvlText w:val="•"/>
      <w:lvlJc w:val="left"/>
      <w:pPr>
        <w:tabs>
          <w:tab w:val="num" w:pos="5760"/>
        </w:tabs>
        <w:ind w:left="5760" w:hanging="360"/>
      </w:pPr>
      <w:rPr>
        <w:rFonts w:ascii="Arial" w:hAnsi="Arial" w:hint="default"/>
      </w:rPr>
    </w:lvl>
    <w:lvl w:ilvl="8" w:tplc="A8EAA6B6" w:tentative="1">
      <w:start w:val="1"/>
      <w:numFmt w:val="bullet"/>
      <w:lvlText w:val="•"/>
      <w:lvlJc w:val="left"/>
      <w:pPr>
        <w:tabs>
          <w:tab w:val="num" w:pos="6480"/>
        </w:tabs>
        <w:ind w:left="6480" w:hanging="360"/>
      </w:pPr>
      <w:rPr>
        <w:rFonts w:ascii="Arial" w:hAnsi="Arial" w:hint="default"/>
      </w:rPr>
    </w:lvl>
  </w:abstractNum>
  <w:abstractNum w:abstractNumId="42">
    <w:nsid w:val="751A3B1D"/>
    <w:multiLevelType w:val="hybridMultilevel"/>
    <w:tmpl w:val="33A0C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3"/>
  </w:num>
  <w:num w:numId="5">
    <w:abstractNumId w:val="5"/>
  </w:num>
  <w:num w:numId="6">
    <w:abstractNumId w:val="34"/>
  </w:num>
  <w:num w:numId="7">
    <w:abstractNumId w:val="6"/>
  </w:num>
  <w:num w:numId="8">
    <w:abstractNumId w:val="26"/>
  </w:num>
  <w:num w:numId="9">
    <w:abstractNumId w:val="17"/>
  </w:num>
  <w:num w:numId="10">
    <w:abstractNumId w:val="40"/>
  </w:num>
  <w:num w:numId="11">
    <w:abstractNumId w:val="35"/>
  </w:num>
  <w:num w:numId="12">
    <w:abstractNumId w:val="22"/>
  </w:num>
  <w:num w:numId="13">
    <w:abstractNumId w:val="3"/>
  </w:num>
  <w:num w:numId="14">
    <w:abstractNumId w:val="21"/>
  </w:num>
  <w:num w:numId="15">
    <w:abstractNumId w:val="4"/>
  </w:num>
  <w:num w:numId="16">
    <w:abstractNumId w:val="9"/>
  </w:num>
  <w:num w:numId="17">
    <w:abstractNumId w:val="10"/>
  </w:num>
  <w:num w:numId="18">
    <w:abstractNumId w:val="33"/>
  </w:num>
  <w:num w:numId="19">
    <w:abstractNumId w:val="39"/>
  </w:num>
  <w:num w:numId="20">
    <w:abstractNumId w:val="36"/>
  </w:num>
  <w:num w:numId="21">
    <w:abstractNumId w:val="31"/>
  </w:num>
  <w:num w:numId="22">
    <w:abstractNumId w:val="30"/>
  </w:num>
  <w:num w:numId="23">
    <w:abstractNumId w:val="20"/>
  </w:num>
  <w:num w:numId="24">
    <w:abstractNumId w:val="29"/>
  </w:num>
  <w:num w:numId="25">
    <w:abstractNumId w:val="19"/>
  </w:num>
  <w:num w:numId="26">
    <w:abstractNumId w:val="2"/>
  </w:num>
  <w:num w:numId="27">
    <w:abstractNumId w:val="25"/>
  </w:num>
  <w:num w:numId="28">
    <w:abstractNumId w:val="38"/>
  </w:num>
  <w:num w:numId="29">
    <w:abstractNumId w:val="1"/>
  </w:num>
  <w:num w:numId="30">
    <w:abstractNumId w:val="14"/>
  </w:num>
  <w:num w:numId="31">
    <w:abstractNumId w:val="27"/>
  </w:num>
  <w:num w:numId="32">
    <w:abstractNumId w:val="15"/>
  </w:num>
  <w:num w:numId="33">
    <w:abstractNumId w:val="16"/>
  </w:num>
  <w:num w:numId="34">
    <w:abstractNumId w:val="41"/>
  </w:num>
  <w:num w:numId="35">
    <w:abstractNumId w:val="42"/>
  </w:num>
  <w:num w:numId="36">
    <w:abstractNumId w:val="23"/>
  </w:num>
  <w:num w:numId="37">
    <w:abstractNumId w:val="32"/>
  </w:num>
  <w:num w:numId="38">
    <w:abstractNumId w:val="18"/>
  </w:num>
  <w:num w:numId="39">
    <w:abstractNumId w:val="7"/>
  </w:num>
  <w:num w:numId="40">
    <w:abstractNumId w:val="8"/>
  </w:num>
  <w:num w:numId="41">
    <w:abstractNumId w:val="24"/>
  </w:num>
  <w:num w:numId="42">
    <w:abstractNumId w:val="37"/>
  </w:num>
  <w:num w:numId="4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896D0C"/>
    <w:rsid w:val="0034013A"/>
    <w:rsid w:val="00896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96D0C"/>
    <w:pPr>
      <w:spacing w:before="240" w:after="120" w:line="240" w:lineRule="auto"/>
      <w:outlineLvl w:val="0"/>
    </w:pPr>
    <w:rPr>
      <w:rFonts w:ascii="Times New Roman" w:eastAsia="Times New Roman" w:hAnsi="Times New Roman" w:cs="Mangal"/>
      <w:b/>
      <w:bCs/>
      <w:color w:val="000000"/>
      <w:kern w:val="36"/>
      <w:sz w:val="33"/>
      <w:szCs w:val="33"/>
      <w:lang w:val="en-IN" w:bidi="hi-IN"/>
    </w:rPr>
  </w:style>
  <w:style w:type="paragraph" w:styleId="Heading9">
    <w:name w:val="heading 9"/>
    <w:basedOn w:val="Normal"/>
    <w:next w:val="Normal"/>
    <w:link w:val="Heading9Char"/>
    <w:uiPriority w:val="9"/>
    <w:semiHidden/>
    <w:unhideWhenUsed/>
    <w:qFormat/>
    <w:rsid w:val="00896D0C"/>
    <w:pPr>
      <w:keepNext/>
      <w:keepLines/>
      <w:spacing w:before="200" w:after="0"/>
      <w:outlineLvl w:val="8"/>
    </w:pPr>
    <w:rPr>
      <w:rFonts w:asciiTheme="majorHAnsi" w:eastAsiaTheme="majorEastAsia" w:hAnsiTheme="majorHAnsi" w:cstheme="majorBidi"/>
      <w:i/>
      <w:iCs/>
      <w:color w:val="404040" w:themeColor="text1" w:themeTint="BF"/>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D0C"/>
    <w:rPr>
      <w:rFonts w:ascii="Times New Roman" w:eastAsia="Times New Roman" w:hAnsi="Times New Roman" w:cs="Mangal"/>
      <w:b/>
      <w:bCs/>
      <w:color w:val="000000"/>
      <w:kern w:val="36"/>
      <w:sz w:val="33"/>
      <w:szCs w:val="33"/>
      <w:lang w:val="en-IN" w:bidi="hi-IN"/>
    </w:rPr>
  </w:style>
  <w:style w:type="character" w:customStyle="1" w:styleId="Heading9Char">
    <w:name w:val="Heading 9 Char"/>
    <w:basedOn w:val="DefaultParagraphFont"/>
    <w:link w:val="Heading9"/>
    <w:uiPriority w:val="9"/>
    <w:semiHidden/>
    <w:rsid w:val="00896D0C"/>
    <w:rPr>
      <w:rFonts w:asciiTheme="majorHAnsi" w:eastAsiaTheme="majorEastAsia" w:hAnsiTheme="majorHAnsi" w:cstheme="majorBidi"/>
      <w:i/>
      <w:iCs/>
      <w:color w:val="404040" w:themeColor="text1" w:themeTint="BF"/>
      <w:sz w:val="20"/>
      <w:szCs w:val="20"/>
      <w:lang w:val="en-IN"/>
    </w:rPr>
  </w:style>
  <w:style w:type="paragraph" w:styleId="ListParagraph">
    <w:name w:val="List Paragraph"/>
    <w:aliases w:val="Citation List,List Paragraph1"/>
    <w:basedOn w:val="Normal"/>
    <w:link w:val="ListParagraphChar"/>
    <w:uiPriority w:val="34"/>
    <w:qFormat/>
    <w:rsid w:val="00896D0C"/>
    <w:pPr>
      <w:ind w:left="720"/>
      <w:contextualSpacing/>
    </w:pPr>
    <w:rPr>
      <w:rFonts w:ascii="Calibri" w:eastAsia="Times New Roman" w:hAnsi="Calibri" w:cs="Times New Roman"/>
      <w:lang w:val="en-IN"/>
    </w:rPr>
  </w:style>
  <w:style w:type="paragraph" w:styleId="BalloonText">
    <w:name w:val="Balloon Text"/>
    <w:basedOn w:val="Normal"/>
    <w:link w:val="BalloonTextChar"/>
    <w:uiPriority w:val="99"/>
    <w:semiHidden/>
    <w:unhideWhenUsed/>
    <w:rsid w:val="00896D0C"/>
    <w:pPr>
      <w:spacing w:after="0" w:line="240" w:lineRule="auto"/>
    </w:pPr>
    <w:rPr>
      <w:rFonts w:ascii="Tahoma" w:eastAsia="Times New Roman" w:hAnsi="Tahoma" w:cs="Mangal"/>
      <w:sz w:val="16"/>
      <w:szCs w:val="16"/>
      <w:lang w:val="en-IN" w:bidi="hi-IN"/>
    </w:rPr>
  </w:style>
  <w:style w:type="character" w:customStyle="1" w:styleId="BalloonTextChar">
    <w:name w:val="Balloon Text Char"/>
    <w:basedOn w:val="DefaultParagraphFont"/>
    <w:link w:val="BalloonText"/>
    <w:uiPriority w:val="99"/>
    <w:semiHidden/>
    <w:rsid w:val="00896D0C"/>
    <w:rPr>
      <w:rFonts w:ascii="Tahoma" w:eastAsia="Times New Roman" w:hAnsi="Tahoma" w:cs="Mangal"/>
      <w:sz w:val="16"/>
      <w:szCs w:val="16"/>
      <w:lang w:val="en-IN" w:bidi="hi-IN"/>
    </w:rPr>
  </w:style>
  <w:style w:type="table" w:styleId="TableGrid">
    <w:name w:val="Table Grid"/>
    <w:basedOn w:val="TableNormal"/>
    <w:uiPriority w:val="59"/>
    <w:rsid w:val="00896D0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6D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896D0C"/>
    <w:pPr>
      <w:spacing w:before="100" w:beforeAutospacing="1" w:after="100" w:afterAutospacing="1" w:line="360" w:lineRule="atLeast"/>
    </w:pPr>
    <w:rPr>
      <w:rFonts w:ascii="Times New Roman" w:eastAsia="Times New Roman" w:hAnsi="Times New Roman" w:cs="Times New Roman"/>
      <w:sz w:val="24"/>
      <w:szCs w:val="24"/>
    </w:rPr>
  </w:style>
  <w:style w:type="paragraph" w:styleId="NoSpacing">
    <w:name w:val="No Spacing"/>
    <w:uiPriority w:val="1"/>
    <w:qFormat/>
    <w:rsid w:val="00896D0C"/>
    <w:pPr>
      <w:spacing w:after="0" w:line="240" w:lineRule="auto"/>
    </w:pPr>
    <w:rPr>
      <w:rFonts w:ascii="Calibri" w:eastAsia="Times New Roman" w:hAnsi="Calibri" w:cs="Times New Roman"/>
      <w:lang w:val="en-IN"/>
    </w:rPr>
  </w:style>
  <w:style w:type="character" w:styleId="Hyperlink">
    <w:name w:val="Hyperlink"/>
    <w:uiPriority w:val="99"/>
    <w:unhideWhenUsed/>
    <w:rsid w:val="00896D0C"/>
    <w:rPr>
      <w:color w:val="0A98E1"/>
      <w:u w:val="single"/>
    </w:rPr>
  </w:style>
  <w:style w:type="paragraph" w:styleId="z-TopofForm">
    <w:name w:val="HTML Top of Form"/>
    <w:basedOn w:val="Normal"/>
    <w:next w:val="Normal"/>
    <w:link w:val="z-TopofFormChar"/>
    <w:hidden/>
    <w:uiPriority w:val="99"/>
    <w:semiHidden/>
    <w:unhideWhenUsed/>
    <w:rsid w:val="00896D0C"/>
    <w:pPr>
      <w:pBdr>
        <w:bottom w:val="single" w:sz="6" w:space="1" w:color="auto"/>
      </w:pBdr>
      <w:spacing w:after="0" w:line="240" w:lineRule="auto"/>
      <w:jc w:val="center"/>
    </w:pPr>
    <w:rPr>
      <w:rFonts w:ascii="Arial" w:eastAsia="Times New Roman" w:hAnsi="Arial" w:cs="Mangal"/>
      <w:vanish/>
      <w:sz w:val="16"/>
      <w:szCs w:val="16"/>
      <w:lang w:val="en-IN" w:bidi="hi-IN"/>
    </w:rPr>
  </w:style>
  <w:style w:type="character" w:customStyle="1" w:styleId="z-TopofFormChar">
    <w:name w:val="z-Top of Form Char"/>
    <w:basedOn w:val="DefaultParagraphFont"/>
    <w:link w:val="z-TopofForm"/>
    <w:uiPriority w:val="99"/>
    <w:semiHidden/>
    <w:rsid w:val="00896D0C"/>
    <w:rPr>
      <w:rFonts w:ascii="Arial" w:eastAsia="Times New Roman" w:hAnsi="Arial" w:cs="Mangal"/>
      <w:vanish/>
      <w:sz w:val="16"/>
      <w:szCs w:val="16"/>
      <w:lang w:val="en-IN" w:bidi="hi-IN"/>
    </w:rPr>
  </w:style>
  <w:style w:type="paragraph" w:styleId="z-BottomofForm">
    <w:name w:val="HTML Bottom of Form"/>
    <w:basedOn w:val="Normal"/>
    <w:next w:val="Normal"/>
    <w:link w:val="z-BottomofFormChar"/>
    <w:hidden/>
    <w:uiPriority w:val="99"/>
    <w:semiHidden/>
    <w:unhideWhenUsed/>
    <w:rsid w:val="00896D0C"/>
    <w:pPr>
      <w:pBdr>
        <w:top w:val="single" w:sz="6" w:space="1" w:color="auto"/>
      </w:pBdr>
      <w:spacing w:after="0" w:line="240" w:lineRule="auto"/>
      <w:jc w:val="center"/>
    </w:pPr>
    <w:rPr>
      <w:rFonts w:ascii="Arial" w:eastAsia="Times New Roman" w:hAnsi="Arial" w:cs="Mangal"/>
      <w:vanish/>
      <w:sz w:val="16"/>
      <w:szCs w:val="16"/>
      <w:lang w:val="en-IN" w:bidi="hi-IN"/>
    </w:rPr>
  </w:style>
  <w:style w:type="character" w:customStyle="1" w:styleId="z-BottomofFormChar">
    <w:name w:val="z-Bottom of Form Char"/>
    <w:basedOn w:val="DefaultParagraphFont"/>
    <w:link w:val="z-BottomofForm"/>
    <w:uiPriority w:val="99"/>
    <w:semiHidden/>
    <w:rsid w:val="00896D0C"/>
    <w:rPr>
      <w:rFonts w:ascii="Arial" w:eastAsia="Times New Roman" w:hAnsi="Arial" w:cs="Mangal"/>
      <w:vanish/>
      <w:sz w:val="16"/>
      <w:szCs w:val="16"/>
      <w:lang w:val="en-IN" w:bidi="hi-IN"/>
    </w:rPr>
  </w:style>
  <w:style w:type="paragraph" w:customStyle="1" w:styleId="Default">
    <w:name w:val="Default"/>
    <w:rsid w:val="00896D0C"/>
    <w:pPr>
      <w:autoSpaceDE w:val="0"/>
      <w:autoSpaceDN w:val="0"/>
      <w:adjustRightInd w:val="0"/>
      <w:spacing w:after="0" w:line="240" w:lineRule="auto"/>
    </w:pPr>
    <w:rPr>
      <w:rFonts w:ascii="LBPVFH+ArialMT" w:eastAsia="Calibri" w:hAnsi="LBPVFH+ArialMT" w:cs="LBPVFH+ArialMT"/>
      <w:color w:val="000000"/>
      <w:sz w:val="24"/>
      <w:szCs w:val="24"/>
    </w:rPr>
  </w:style>
  <w:style w:type="character" w:customStyle="1" w:styleId="A4">
    <w:name w:val="A4"/>
    <w:uiPriority w:val="99"/>
    <w:rsid w:val="00896D0C"/>
    <w:rPr>
      <w:rFonts w:cs="LBPVFH+ArialMT"/>
      <w:color w:val="000000"/>
      <w:sz w:val="14"/>
      <w:szCs w:val="14"/>
    </w:rPr>
  </w:style>
  <w:style w:type="paragraph" w:styleId="Header">
    <w:name w:val="header"/>
    <w:basedOn w:val="Normal"/>
    <w:link w:val="HeaderChar"/>
    <w:uiPriority w:val="99"/>
    <w:unhideWhenUsed/>
    <w:rsid w:val="00896D0C"/>
    <w:pPr>
      <w:tabs>
        <w:tab w:val="center" w:pos="4680"/>
        <w:tab w:val="right" w:pos="9360"/>
      </w:tabs>
      <w:spacing w:after="0" w:line="240" w:lineRule="auto"/>
    </w:pPr>
    <w:rPr>
      <w:rFonts w:ascii="Calibri" w:eastAsia="Times New Roman" w:hAnsi="Calibri" w:cs="Mangal"/>
      <w:sz w:val="20"/>
      <w:szCs w:val="20"/>
      <w:lang w:val="en-IN" w:bidi="hi-IN"/>
    </w:rPr>
  </w:style>
  <w:style w:type="character" w:customStyle="1" w:styleId="HeaderChar">
    <w:name w:val="Header Char"/>
    <w:basedOn w:val="DefaultParagraphFont"/>
    <w:link w:val="Header"/>
    <w:uiPriority w:val="99"/>
    <w:rsid w:val="00896D0C"/>
    <w:rPr>
      <w:rFonts w:ascii="Calibri" w:eastAsia="Times New Roman" w:hAnsi="Calibri" w:cs="Mangal"/>
      <w:sz w:val="20"/>
      <w:szCs w:val="20"/>
      <w:lang w:val="en-IN" w:bidi="hi-IN"/>
    </w:rPr>
  </w:style>
  <w:style w:type="paragraph" w:styleId="Footer">
    <w:name w:val="footer"/>
    <w:basedOn w:val="Normal"/>
    <w:link w:val="FooterChar"/>
    <w:uiPriority w:val="99"/>
    <w:unhideWhenUsed/>
    <w:rsid w:val="00896D0C"/>
    <w:pPr>
      <w:tabs>
        <w:tab w:val="center" w:pos="4680"/>
        <w:tab w:val="right" w:pos="9360"/>
      </w:tabs>
      <w:spacing w:after="0" w:line="240" w:lineRule="auto"/>
    </w:pPr>
    <w:rPr>
      <w:rFonts w:ascii="Calibri" w:eastAsia="Times New Roman" w:hAnsi="Calibri" w:cs="Mangal"/>
      <w:sz w:val="20"/>
      <w:szCs w:val="20"/>
      <w:lang w:val="en-IN" w:bidi="hi-IN"/>
    </w:rPr>
  </w:style>
  <w:style w:type="character" w:customStyle="1" w:styleId="FooterChar">
    <w:name w:val="Footer Char"/>
    <w:basedOn w:val="DefaultParagraphFont"/>
    <w:link w:val="Footer"/>
    <w:uiPriority w:val="99"/>
    <w:rsid w:val="00896D0C"/>
    <w:rPr>
      <w:rFonts w:ascii="Calibri" w:eastAsia="Times New Roman" w:hAnsi="Calibri" w:cs="Mangal"/>
      <w:sz w:val="20"/>
      <w:szCs w:val="20"/>
      <w:lang w:val="en-IN" w:bidi="hi-IN"/>
    </w:rPr>
  </w:style>
  <w:style w:type="character" w:customStyle="1" w:styleId="citation-abbreviation">
    <w:name w:val="citation-abbreviation"/>
    <w:basedOn w:val="DefaultParagraphFont"/>
    <w:rsid w:val="00896D0C"/>
  </w:style>
  <w:style w:type="character" w:customStyle="1" w:styleId="citation-publication-date">
    <w:name w:val="citation-publication-date"/>
    <w:basedOn w:val="DefaultParagraphFont"/>
    <w:rsid w:val="00896D0C"/>
  </w:style>
  <w:style w:type="character" w:customStyle="1" w:styleId="citation-volume">
    <w:name w:val="citation-volume"/>
    <w:basedOn w:val="DefaultParagraphFont"/>
    <w:rsid w:val="00896D0C"/>
  </w:style>
  <w:style w:type="character" w:customStyle="1" w:styleId="citation-issue">
    <w:name w:val="citation-issue"/>
    <w:basedOn w:val="DefaultParagraphFont"/>
    <w:rsid w:val="00896D0C"/>
  </w:style>
  <w:style w:type="character" w:customStyle="1" w:styleId="citation-flpages">
    <w:name w:val="citation-flpages"/>
    <w:basedOn w:val="DefaultParagraphFont"/>
    <w:rsid w:val="00896D0C"/>
  </w:style>
  <w:style w:type="character" w:customStyle="1" w:styleId="fm-citation-ids-label">
    <w:name w:val="fm-citation-ids-label"/>
    <w:basedOn w:val="DefaultParagraphFont"/>
    <w:rsid w:val="00896D0C"/>
  </w:style>
  <w:style w:type="character" w:styleId="Emphasis">
    <w:name w:val="Emphasis"/>
    <w:uiPriority w:val="20"/>
    <w:qFormat/>
    <w:rsid w:val="00896D0C"/>
    <w:rPr>
      <w:i/>
      <w:iCs/>
    </w:rPr>
  </w:style>
  <w:style w:type="character" w:customStyle="1" w:styleId="citation">
    <w:name w:val="citation"/>
    <w:basedOn w:val="DefaultParagraphFont"/>
    <w:rsid w:val="00896D0C"/>
  </w:style>
  <w:style w:type="character" w:customStyle="1" w:styleId="ref-journal">
    <w:name w:val="ref-journal"/>
    <w:basedOn w:val="DefaultParagraphFont"/>
    <w:rsid w:val="00896D0C"/>
  </w:style>
  <w:style w:type="character" w:customStyle="1" w:styleId="ref-vol">
    <w:name w:val="ref-vol"/>
    <w:basedOn w:val="DefaultParagraphFont"/>
    <w:rsid w:val="00896D0C"/>
  </w:style>
  <w:style w:type="character" w:customStyle="1" w:styleId="ListParagraphChar">
    <w:name w:val="List Paragraph Char"/>
    <w:aliases w:val="Citation List Char,List Paragraph1 Char"/>
    <w:link w:val="ListParagraph"/>
    <w:uiPriority w:val="34"/>
    <w:locked/>
    <w:rsid w:val="00896D0C"/>
    <w:rPr>
      <w:rFonts w:ascii="Calibri" w:eastAsia="Times New Roman" w:hAnsi="Calibri" w:cs="Times New Roman"/>
      <w:lang w:val="en-IN"/>
    </w:rPr>
  </w:style>
  <w:style w:type="paragraph" w:styleId="Subtitle">
    <w:name w:val="Subtitle"/>
    <w:basedOn w:val="Normal"/>
    <w:next w:val="Normal"/>
    <w:link w:val="SubtitleChar"/>
    <w:uiPriority w:val="11"/>
    <w:qFormat/>
    <w:rsid w:val="00896D0C"/>
    <w:pPr>
      <w:numPr>
        <w:ilvl w:val="1"/>
      </w:numPr>
    </w:pPr>
    <w:rPr>
      <w:rFonts w:ascii="Calibri" w:eastAsia="Times New Roman" w:hAnsi="Calibri" w:cs="Times New Roman"/>
      <w:i/>
      <w:iCs/>
      <w:color w:val="7FD13B"/>
      <w:spacing w:val="15"/>
      <w:sz w:val="24"/>
      <w:szCs w:val="24"/>
      <w:lang w:bidi="en-US"/>
    </w:rPr>
  </w:style>
  <w:style w:type="character" w:customStyle="1" w:styleId="SubtitleChar">
    <w:name w:val="Subtitle Char"/>
    <w:basedOn w:val="DefaultParagraphFont"/>
    <w:link w:val="Subtitle"/>
    <w:uiPriority w:val="11"/>
    <w:rsid w:val="00896D0C"/>
    <w:rPr>
      <w:rFonts w:ascii="Calibri" w:eastAsia="Times New Roman" w:hAnsi="Calibri" w:cs="Times New Roman"/>
      <w:i/>
      <w:iCs/>
      <w:color w:val="7FD13B"/>
      <w:spacing w:val="15"/>
      <w:sz w:val="24"/>
      <w:szCs w:val="24"/>
      <w:lang w:bidi="en-US"/>
    </w:rPr>
  </w:style>
  <w:style w:type="table" w:customStyle="1" w:styleId="LightShading1">
    <w:name w:val="Light Shading1"/>
    <w:basedOn w:val="TableNormal"/>
    <w:uiPriority w:val="60"/>
    <w:rsid w:val="00896D0C"/>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wmf"/><Relationship Id="rId21" Type="http://schemas.openxmlformats.org/officeDocument/2006/relationships/image" Target="media/image15.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4.png"/><Relationship Id="rId50" Type="http://schemas.openxmlformats.org/officeDocument/2006/relationships/chart" Target="charts/chart5.xml"/><Relationship Id="rId55" Type="http://schemas.microsoft.com/office/2007/relationships/hdphoto" Target="NULL"/><Relationship Id="rId63" Type="http://schemas.openxmlformats.org/officeDocument/2006/relationships/image" Target="media/image44.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1.wmf"/><Relationship Id="rId54" Type="http://schemas.openxmlformats.org/officeDocument/2006/relationships/image" Target="media/image36.jpeg"/><Relationship Id="rId6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9.wmf"/><Relationship Id="rId40" Type="http://schemas.openxmlformats.org/officeDocument/2006/relationships/oleObject" Target="embeddings/oleObject4.bin"/><Relationship Id="rId45" Type="http://schemas.openxmlformats.org/officeDocument/2006/relationships/image" Target="media/image33.wmf"/><Relationship Id="rId53" Type="http://schemas.openxmlformats.org/officeDocument/2006/relationships/image" Target="media/image35.pn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oleObject" Target="embeddings/oleObject2.bin"/><Relationship Id="rId49" Type="http://schemas.openxmlformats.org/officeDocument/2006/relationships/chart" Target="charts/chart4.xml"/><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oleObject" Target="embeddings/oleObject6.bin"/><Relationship Id="rId52" Type="http://schemas.openxmlformats.org/officeDocument/2006/relationships/chart" Target="charts/chart7.xml"/><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2.xml"/><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wmf"/><Relationship Id="rId43" Type="http://schemas.openxmlformats.org/officeDocument/2006/relationships/image" Target="media/image32.wmf"/><Relationship Id="rId48" Type="http://schemas.openxmlformats.org/officeDocument/2006/relationships/chart" Target="charts/chart3.xml"/><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4.jpeg"/><Relationship Id="rId51"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40.jpeg"/></Relationships>
</file>

<file path=word/charts/_rels/chart1.xml.rels><?xml version="1.0" encoding="UTF-8" standalone="yes"?>
<Relationships xmlns="http://schemas.openxmlformats.org/package/2006/relationships"><Relationship Id="rId1" Type="http://schemas.openxmlformats.org/officeDocument/2006/relationships/oleObject" Target="file:///D:\Jithu\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ithu\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ICRP%20on%20PET\CCM%20and%20Workshop\PET%20Workshop_2018\Performance%20evalu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ICRP%20on%20PET\CCM%20and%20Workshop\PET%20Workshop_2018\Performance%20evalu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ICRP%20on%20PET\CCM%20and%20Workshop\PET%20Workshop_2018\Performance%20evalu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ICRP%20on%20PET\CCM%20and%20Workshop\PET%20Workshop_2018\Performance%20evalua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ICRP%20on%20PET\CCM%20and%20Workshop\PET%20Workshop_2018\Performance%20e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682120500782501"/>
          <c:y val="0.27813941371774858"/>
          <c:w val="0.67493153364632408"/>
          <c:h val="0.50509245735973762"/>
        </c:manualLayout>
      </c:layout>
      <c:lineChart>
        <c:grouping val="standard"/>
        <c:ser>
          <c:idx val="0"/>
          <c:order val="0"/>
          <c:tx>
            <c:v>Outside</c:v>
          </c:tx>
          <c:spPr>
            <a:ln w="19050"/>
          </c:spPr>
          <c:marker>
            <c:spPr>
              <a:noFill/>
            </c:spPr>
          </c:marker>
          <c:val>
            <c:numRef>
              <c:f>Sheet1!$B$36:$B$45</c:f>
              <c:numCache>
                <c:formatCode>General</c:formatCode>
                <c:ptCount val="10"/>
                <c:pt idx="0">
                  <c:v>34</c:v>
                </c:pt>
                <c:pt idx="1">
                  <c:v>34</c:v>
                </c:pt>
                <c:pt idx="2">
                  <c:v>34</c:v>
                </c:pt>
                <c:pt idx="3">
                  <c:v>35</c:v>
                </c:pt>
                <c:pt idx="4">
                  <c:v>36</c:v>
                </c:pt>
                <c:pt idx="5">
                  <c:v>36</c:v>
                </c:pt>
                <c:pt idx="6">
                  <c:v>35</c:v>
                </c:pt>
                <c:pt idx="7">
                  <c:v>35</c:v>
                </c:pt>
                <c:pt idx="8">
                  <c:v>35</c:v>
                </c:pt>
                <c:pt idx="9">
                  <c:v>35</c:v>
                </c:pt>
              </c:numCache>
            </c:numRef>
          </c:val>
        </c:ser>
        <c:ser>
          <c:idx val="1"/>
          <c:order val="1"/>
          <c:tx>
            <c:v>Inside</c:v>
          </c:tx>
          <c:spPr>
            <a:ln w="19050"/>
          </c:spPr>
          <c:marker>
            <c:spPr>
              <a:noFill/>
            </c:spPr>
          </c:marker>
          <c:val>
            <c:numRef>
              <c:f>Sheet1!$F$36:$F$45</c:f>
              <c:numCache>
                <c:formatCode>General</c:formatCode>
                <c:ptCount val="10"/>
                <c:pt idx="0">
                  <c:v>34</c:v>
                </c:pt>
                <c:pt idx="1">
                  <c:v>43</c:v>
                </c:pt>
                <c:pt idx="2">
                  <c:v>42</c:v>
                </c:pt>
                <c:pt idx="3">
                  <c:v>40</c:v>
                </c:pt>
                <c:pt idx="4">
                  <c:v>42</c:v>
                </c:pt>
                <c:pt idx="5">
                  <c:v>42</c:v>
                </c:pt>
                <c:pt idx="6">
                  <c:v>42</c:v>
                </c:pt>
                <c:pt idx="7">
                  <c:v>44</c:v>
                </c:pt>
                <c:pt idx="8">
                  <c:v>44</c:v>
                </c:pt>
                <c:pt idx="9">
                  <c:v>43</c:v>
                </c:pt>
              </c:numCache>
            </c:numRef>
          </c:val>
        </c:ser>
        <c:marker val="1"/>
        <c:axId val="148592512"/>
        <c:axId val="171197952"/>
      </c:lineChart>
      <c:catAx>
        <c:axId val="148592512"/>
        <c:scaling>
          <c:orientation val="minMax"/>
        </c:scaling>
        <c:axPos val="b"/>
        <c:tickLblPos val="nextTo"/>
        <c:crossAx val="171197952"/>
        <c:crosses val="autoZero"/>
        <c:auto val="1"/>
        <c:lblAlgn val="ctr"/>
        <c:lblOffset val="100"/>
      </c:catAx>
      <c:valAx>
        <c:axId val="171197952"/>
        <c:scaling>
          <c:orientation val="minMax"/>
          <c:min val="30"/>
        </c:scaling>
        <c:axPos val="l"/>
        <c:title>
          <c:tx>
            <c:rich>
              <a:bodyPr/>
              <a:lstStyle/>
              <a:p>
                <a:pPr>
                  <a:defRPr b="0"/>
                </a:pPr>
                <a:r>
                  <a:rPr lang="en-US" b="0"/>
                  <a:t>Temperature (°C)</a:t>
                </a:r>
              </a:p>
            </c:rich>
          </c:tx>
          <c:layout>
            <c:manualLayout>
              <c:xMode val="edge"/>
              <c:yMode val="edge"/>
              <c:x val="5.379499217527392E-2"/>
              <c:y val="0.10692709612895865"/>
            </c:manualLayout>
          </c:layout>
        </c:title>
        <c:numFmt formatCode="General" sourceLinked="1"/>
        <c:tickLblPos val="nextTo"/>
        <c:crossAx val="148592512"/>
        <c:crosses val="autoZero"/>
        <c:crossBetween val="midCat"/>
      </c:valAx>
    </c:plotArea>
    <c:legend>
      <c:legendPos val="t"/>
      <c:layout>
        <c:manualLayout>
          <c:xMode val="edge"/>
          <c:yMode val="edge"/>
          <c:x val="8.0741777876356988E-2"/>
          <c:y val="4.6744212589057442E-2"/>
          <c:w val="0.81346384298793517"/>
          <c:h val="0.13154305810527728"/>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598317822424527"/>
          <c:y val="9.9215982384858764E-2"/>
          <c:w val="0.71504872518220342"/>
          <c:h val="0.67324452261229373"/>
        </c:manualLayout>
      </c:layout>
      <c:lineChart>
        <c:grouping val="standard"/>
        <c:ser>
          <c:idx val="0"/>
          <c:order val="0"/>
          <c:tx>
            <c:v>Outside</c:v>
          </c:tx>
          <c:spPr>
            <a:ln w="19050"/>
          </c:spPr>
          <c:marker>
            <c:spPr>
              <a:noFill/>
            </c:spPr>
          </c:marker>
          <c:val>
            <c:numRef>
              <c:f>Sheet2!$A$5:$A$18</c:f>
              <c:numCache>
                <c:formatCode>General</c:formatCode>
                <c:ptCount val="14"/>
                <c:pt idx="0">
                  <c:v>37</c:v>
                </c:pt>
                <c:pt idx="1">
                  <c:v>38</c:v>
                </c:pt>
                <c:pt idx="2">
                  <c:v>39</c:v>
                </c:pt>
                <c:pt idx="3">
                  <c:v>40</c:v>
                </c:pt>
                <c:pt idx="4">
                  <c:v>40</c:v>
                </c:pt>
                <c:pt idx="5">
                  <c:v>40</c:v>
                </c:pt>
                <c:pt idx="6">
                  <c:v>40</c:v>
                </c:pt>
                <c:pt idx="7">
                  <c:v>40</c:v>
                </c:pt>
                <c:pt idx="8">
                  <c:v>40</c:v>
                </c:pt>
                <c:pt idx="9">
                  <c:v>40</c:v>
                </c:pt>
                <c:pt idx="10">
                  <c:v>39</c:v>
                </c:pt>
                <c:pt idx="11">
                  <c:v>40</c:v>
                </c:pt>
                <c:pt idx="12">
                  <c:v>40</c:v>
                </c:pt>
                <c:pt idx="13">
                  <c:v>39</c:v>
                </c:pt>
              </c:numCache>
            </c:numRef>
          </c:val>
        </c:ser>
        <c:ser>
          <c:idx val="1"/>
          <c:order val="1"/>
          <c:tx>
            <c:v>Inside</c:v>
          </c:tx>
          <c:spPr>
            <a:ln w="19050"/>
          </c:spPr>
          <c:marker>
            <c:spPr>
              <a:noFill/>
            </c:spPr>
          </c:marker>
          <c:val>
            <c:numRef>
              <c:f>Sheet2!$E$5:$E$18</c:f>
              <c:numCache>
                <c:formatCode>General</c:formatCode>
                <c:ptCount val="14"/>
                <c:pt idx="0">
                  <c:v>26</c:v>
                </c:pt>
                <c:pt idx="1">
                  <c:v>23</c:v>
                </c:pt>
                <c:pt idx="2">
                  <c:v>23</c:v>
                </c:pt>
                <c:pt idx="3">
                  <c:v>26</c:v>
                </c:pt>
                <c:pt idx="4">
                  <c:v>26</c:v>
                </c:pt>
                <c:pt idx="5">
                  <c:v>26</c:v>
                </c:pt>
                <c:pt idx="6">
                  <c:v>27</c:v>
                </c:pt>
                <c:pt idx="7">
                  <c:v>27</c:v>
                </c:pt>
                <c:pt idx="8">
                  <c:v>28</c:v>
                </c:pt>
                <c:pt idx="9">
                  <c:v>28</c:v>
                </c:pt>
                <c:pt idx="10">
                  <c:v>28</c:v>
                </c:pt>
                <c:pt idx="11">
                  <c:v>29</c:v>
                </c:pt>
                <c:pt idx="12">
                  <c:v>29</c:v>
                </c:pt>
                <c:pt idx="13">
                  <c:v>29</c:v>
                </c:pt>
              </c:numCache>
            </c:numRef>
          </c:val>
        </c:ser>
        <c:marker val="1"/>
        <c:axId val="90523904"/>
        <c:axId val="90538368"/>
      </c:lineChart>
      <c:catAx>
        <c:axId val="90523904"/>
        <c:scaling>
          <c:orientation val="minMax"/>
        </c:scaling>
        <c:axPos val="b"/>
        <c:tickLblPos val="nextTo"/>
        <c:crossAx val="90538368"/>
        <c:crosses val="autoZero"/>
        <c:auto val="1"/>
        <c:lblAlgn val="ctr"/>
        <c:lblOffset val="100"/>
      </c:catAx>
      <c:valAx>
        <c:axId val="90538368"/>
        <c:scaling>
          <c:orientation val="minMax"/>
          <c:min val="20"/>
        </c:scaling>
        <c:axPos val="l"/>
        <c:title>
          <c:tx>
            <c:rich>
              <a:bodyPr/>
              <a:lstStyle/>
              <a:p>
                <a:pPr>
                  <a:defRPr b="0"/>
                </a:pPr>
                <a:r>
                  <a:rPr lang="en-US" b="0"/>
                  <a:t>Temperature (°C)</a:t>
                </a:r>
              </a:p>
            </c:rich>
          </c:tx>
          <c:layout>
            <c:manualLayout>
              <c:xMode val="edge"/>
              <c:yMode val="edge"/>
              <c:x val="4.8245232342420487E-2"/>
              <c:y val="0.12382627406260259"/>
            </c:manualLayout>
          </c:layout>
        </c:title>
        <c:numFmt formatCode="General" sourceLinked="1"/>
        <c:tickLblPos val="nextTo"/>
        <c:crossAx val="90523904"/>
        <c:crosses val="autoZero"/>
        <c:crossBetween val="midCat"/>
      </c:valAx>
    </c:plotArea>
    <c:legend>
      <c:legendPos val="t"/>
      <c:layout>
        <c:manualLayout>
          <c:xMode val="edge"/>
          <c:yMode val="edge"/>
          <c:x val="0.25792505536230986"/>
          <c:y val="4.5835303474767275E-2"/>
          <c:w val="0.68305343728138579"/>
          <c:h val="8.3314071052987548E-2"/>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25631230672504"/>
          <c:y val="0.23198903021737699"/>
          <c:w val="0.7657699562225011"/>
          <c:h val="0.49039344841510174"/>
        </c:manualLayout>
      </c:layout>
      <c:scatterChart>
        <c:scatterStyle val="smoothMarker"/>
        <c:ser>
          <c:idx val="0"/>
          <c:order val="0"/>
          <c:tx>
            <c:v>Outside temperture</c:v>
          </c:tx>
          <c:spPr>
            <a:ln w="19050"/>
          </c:spPr>
          <c:marker>
            <c:spPr>
              <a:noFill/>
            </c:spPr>
          </c:marker>
          <c:xVal>
            <c:numRef>
              <c:f>'[Performance evaluation.xlsx]Sheet1'!$A$3:$A$13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evaluation.xlsx]Sheet1'!$B$3:$B$13</c:f>
              <c:numCache>
                <c:formatCode>General</c:formatCode>
                <c:ptCount val="11"/>
                <c:pt idx="0">
                  <c:v>34</c:v>
                </c:pt>
                <c:pt idx="1">
                  <c:v>40</c:v>
                </c:pt>
                <c:pt idx="2">
                  <c:v>41.5</c:v>
                </c:pt>
                <c:pt idx="3">
                  <c:v>43</c:v>
                </c:pt>
                <c:pt idx="4">
                  <c:v>45</c:v>
                </c:pt>
                <c:pt idx="5">
                  <c:v>45</c:v>
                </c:pt>
                <c:pt idx="6">
                  <c:v>44</c:v>
                </c:pt>
                <c:pt idx="7">
                  <c:v>44</c:v>
                </c:pt>
                <c:pt idx="8">
                  <c:v>41</c:v>
                </c:pt>
                <c:pt idx="9">
                  <c:v>40</c:v>
                </c:pt>
                <c:pt idx="10">
                  <c:v>36</c:v>
                </c:pt>
              </c:numCache>
            </c:numRef>
          </c:yVal>
          <c:smooth val="1"/>
        </c:ser>
        <c:ser>
          <c:idx val="1"/>
          <c:order val="1"/>
          <c:tx>
            <c:v>Wall temperature</c:v>
          </c:tx>
          <c:spPr>
            <a:ln w="19050"/>
          </c:spPr>
          <c:marker>
            <c:spPr>
              <a:noFill/>
            </c:spPr>
          </c:marker>
          <c:xVal>
            <c:numRef>
              <c:f>'[Performance evaluation.xlsx]Sheet1'!$A$3:$A$13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evaluation.xlsx]Sheet1'!$C$3:$C$13</c:f>
              <c:numCache>
                <c:formatCode>General</c:formatCode>
                <c:ptCount val="11"/>
                <c:pt idx="0">
                  <c:v>33.6</c:v>
                </c:pt>
                <c:pt idx="1">
                  <c:v>39.9</c:v>
                </c:pt>
                <c:pt idx="2">
                  <c:v>43.4</c:v>
                </c:pt>
                <c:pt idx="3">
                  <c:v>46.8</c:v>
                </c:pt>
                <c:pt idx="4">
                  <c:v>51.2</c:v>
                </c:pt>
                <c:pt idx="5">
                  <c:v>51</c:v>
                </c:pt>
                <c:pt idx="6">
                  <c:v>50</c:v>
                </c:pt>
                <c:pt idx="7">
                  <c:v>53.7</c:v>
                </c:pt>
                <c:pt idx="8">
                  <c:v>50.4</c:v>
                </c:pt>
                <c:pt idx="9">
                  <c:v>48.5</c:v>
                </c:pt>
                <c:pt idx="10">
                  <c:v>45.1</c:v>
                </c:pt>
              </c:numCache>
            </c:numRef>
          </c:yVal>
          <c:smooth val="1"/>
        </c:ser>
        <c:ser>
          <c:idx val="2"/>
          <c:order val="2"/>
          <c:tx>
            <c:v>Inside temperature</c:v>
          </c:tx>
          <c:spPr>
            <a:ln w="19050"/>
          </c:spPr>
          <c:marker>
            <c:spPr>
              <a:noFill/>
            </c:spPr>
          </c:marker>
          <c:xVal>
            <c:numRef>
              <c:f>'[Performance evaluation.xlsx]Sheet1'!$A$3:$A$13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evaluation.xlsx]Sheet1'!$D$3:$D$13</c:f>
              <c:numCache>
                <c:formatCode>General</c:formatCode>
                <c:ptCount val="11"/>
                <c:pt idx="0">
                  <c:v>37.4</c:v>
                </c:pt>
                <c:pt idx="1">
                  <c:v>45.4</c:v>
                </c:pt>
                <c:pt idx="2">
                  <c:v>49.5</c:v>
                </c:pt>
                <c:pt idx="3">
                  <c:v>53.2</c:v>
                </c:pt>
                <c:pt idx="4">
                  <c:v>57.8</c:v>
                </c:pt>
                <c:pt idx="5">
                  <c:v>56.7</c:v>
                </c:pt>
                <c:pt idx="6">
                  <c:v>55.5</c:v>
                </c:pt>
                <c:pt idx="7">
                  <c:v>53.8</c:v>
                </c:pt>
                <c:pt idx="8">
                  <c:v>50.1</c:v>
                </c:pt>
                <c:pt idx="9">
                  <c:v>48.2</c:v>
                </c:pt>
                <c:pt idx="10">
                  <c:v>45.3</c:v>
                </c:pt>
              </c:numCache>
            </c:numRef>
          </c:yVal>
          <c:smooth val="1"/>
        </c:ser>
        <c:axId val="90559616"/>
        <c:axId val="90561920"/>
      </c:scatterChart>
      <c:valAx>
        <c:axId val="90559616"/>
        <c:scaling>
          <c:orientation val="minMax"/>
          <c:max val="17"/>
          <c:min val="10"/>
        </c:scaling>
        <c:axPos val="b"/>
        <c:title>
          <c:tx>
            <c:rich>
              <a:bodyPr/>
              <a:lstStyle/>
              <a:p>
                <a:pPr>
                  <a:defRPr b="0"/>
                </a:pPr>
                <a:r>
                  <a:rPr lang="en-US" b="0"/>
                  <a:t>Time in clock</a:t>
                </a:r>
              </a:p>
            </c:rich>
          </c:tx>
        </c:title>
        <c:numFmt formatCode="0.00" sourceLinked="1"/>
        <c:tickLblPos val="nextTo"/>
        <c:crossAx val="90561920"/>
        <c:crosses val="autoZero"/>
        <c:crossBetween val="midCat"/>
      </c:valAx>
      <c:valAx>
        <c:axId val="90561920"/>
        <c:scaling>
          <c:orientation val="minMax"/>
          <c:max val="60"/>
          <c:min val="20"/>
        </c:scaling>
        <c:axPos val="l"/>
        <c:title>
          <c:tx>
            <c:rich>
              <a:bodyPr/>
              <a:lstStyle/>
              <a:p>
                <a:pPr>
                  <a:defRPr b="0"/>
                </a:pPr>
                <a:r>
                  <a:rPr lang="en-US" b="0"/>
                  <a:t>Temperature (°C)</a:t>
                </a:r>
              </a:p>
            </c:rich>
          </c:tx>
        </c:title>
        <c:numFmt formatCode="General" sourceLinked="1"/>
        <c:tickLblPos val="nextTo"/>
        <c:crossAx val="90559616"/>
        <c:crosses val="autoZero"/>
        <c:crossBetween val="midCat"/>
      </c:valAx>
    </c:plotArea>
    <c:legend>
      <c:legendPos val="t"/>
      <c:layout>
        <c:manualLayout>
          <c:xMode val="edge"/>
          <c:yMode val="edge"/>
          <c:x val="2.4788839379573685E-2"/>
          <c:y val="3.4934497816593885E-2"/>
          <c:w val="0.94353143841515963"/>
          <c:h val="0.18881133308118203"/>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689814814814821"/>
          <c:y val="0.22709773264609195"/>
          <c:w val="0.7595238095238106"/>
          <c:h val="0.50113808270122429"/>
        </c:manualLayout>
      </c:layout>
      <c:scatterChart>
        <c:scatterStyle val="smoothMarker"/>
        <c:ser>
          <c:idx val="0"/>
          <c:order val="0"/>
          <c:tx>
            <c:v>Outside temperture</c:v>
          </c:tx>
          <c:spPr>
            <a:ln w="19050"/>
          </c:spPr>
          <c:marker>
            <c:spPr>
              <a:noFill/>
            </c:spPr>
          </c:marker>
          <c:xVal>
            <c:numRef>
              <c:f>'[Performance evaluation.xlsx]Sheet1'!$F$3:$F$13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evaluation.xlsx]Sheet1'!$G$3:$G$13</c:f>
              <c:numCache>
                <c:formatCode>General</c:formatCode>
                <c:ptCount val="11"/>
                <c:pt idx="0">
                  <c:v>28</c:v>
                </c:pt>
                <c:pt idx="1">
                  <c:v>40</c:v>
                </c:pt>
                <c:pt idx="2">
                  <c:v>42</c:v>
                </c:pt>
                <c:pt idx="3">
                  <c:v>44</c:v>
                </c:pt>
                <c:pt idx="4">
                  <c:v>44</c:v>
                </c:pt>
                <c:pt idx="5">
                  <c:v>42</c:v>
                </c:pt>
                <c:pt idx="6">
                  <c:v>40</c:v>
                </c:pt>
                <c:pt idx="7">
                  <c:v>39</c:v>
                </c:pt>
                <c:pt idx="8">
                  <c:v>37</c:v>
                </c:pt>
                <c:pt idx="9">
                  <c:v>36</c:v>
                </c:pt>
                <c:pt idx="10">
                  <c:v>35</c:v>
                </c:pt>
              </c:numCache>
            </c:numRef>
          </c:yVal>
          <c:smooth val="1"/>
        </c:ser>
        <c:ser>
          <c:idx val="1"/>
          <c:order val="1"/>
          <c:tx>
            <c:v>Wall temperature</c:v>
          </c:tx>
          <c:spPr>
            <a:ln w="19050"/>
          </c:spPr>
          <c:marker>
            <c:spPr>
              <a:noFill/>
            </c:spPr>
          </c:marker>
          <c:xVal>
            <c:numRef>
              <c:f>'[Performance evaluation.xlsx]Sheet1'!$F$3:$F$13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evaluation.xlsx]Sheet1'!$H$3:$H$13</c:f>
              <c:numCache>
                <c:formatCode>General</c:formatCode>
                <c:ptCount val="11"/>
                <c:pt idx="0">
                  <c:v>23.2</c:v>
                </c:pt>
                <c:pt idx="1">
                  <c:v>20.8</c:v>
                </c:pt>
                <c:pt idx="2">
                  <c:v>22</c:v>
                </c:pt>
                <c:pt idx="3">
                  <c:v>23.4</c:v>
                </c:pt>
                <c:pt idx="4">
                  <c:v>24.3</c:v>
                </c:pt>
                <c:pt idx="5">
                  <c:v>25.2</c:v>
                </c:pt>
                <c:pt idx="6">
                  <c:v>25.7</c:v>
                </c:pt>
                <c:pt idx="7">
                  <c:v>25.6</c:v>
                </c:pt>
                <c:pt idx="8">
                  <c:v>25.6</c:v>
                </c:pt>
                <c:pt idx="9">
                  <c:v>24.9</c:v>
                </c:pt>
                <c:pt idx="10">
                  <c:v>24.3</c:v>
                </c:pt>
              </c:numCache>
            </c:numRef>
          </c:yVal>
          <c:smooth val="1"/>
        </c:ser>
        <c:ser>
          <c:idx val="2"/>
          <c:order val="2"/>
          <c:tx>
            <c:v>Inside temperature</c:v>
          </c:tx>
          <c:spPr>
            <a:ln w="19050"/>
          </c:spPr>
          <c:marker>
            <c:spPr>
              <a:noFill/>
            </c:spPr>
          </c:marker>
          <c:xVal>
            <c:numRef>
              <c:f>'[Performance evaluation.xlsx]Sheet1'!$F$3:$F$13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evaluation.xlsx]Sheet1'!$I$3:$I$13</c:f>
              <c:numCache>
                <c:formatCode>General</c:formatCode>
                <c:ptCount val="11"/>
                <c:pt idx="0">
                  <c:v>21.1</c:v>
                </c:pt>
                <c:pt idx="1">
                  <c:v>18.899999999999999</c:v>
                </c:pt>
                <c:pt idx="2">
                  <c:v>20.6</c:v>
                </c:pt>
                <c:pt idx="3">
                  <c:v>22.3</c:v>
                </c:pt>
                <c:pt idx="4">
                  <c:v>23.2</c:v>
                </c:pt>
                <c:pt idx="5">
                  <c:v>24.8</c:v>
                </c:pt>
                <c:pt idx="6">
                  <c:v>24.5</c:v>
                </c:pt>
                <c:pt idx="7">
                  <c:v>24.4</c:v>
                </c:pt>
                <c:pt idx="8">
                  <c:v>24.4</c:v>
                </c:pt>
                <c:pt idx="9">
                  <c:v>24.3</c:v>
                </c:pt>
                <c:pt idx="10">
                  <c:v>23.7</c:v>
                </c:pt>
              </c:numCache>
            </c:numRef>
          </c:yVal>
          <c:smooth val="1"/>
        </c:ser>
        <c:axId val="90661248"/>
        <c:axId val="90663552"/>
      </c:scatterChart>
      <c:valAx>
        <c:axId val="90661248"/>
        <c:scaling>
          <c:orientation val="minMax"/>
          <c:max val="17"/>
          <c:min val="10"/>
        </c:scaling>
        <c:axPos val="b"/>
        <c:title>
          <c:tx>
            <c:rich>
              <a:bodyPr/>
              <a:lstStyle/>
              <a:p>
                <a:pPr>
                  <a:defRPr b="0"/>
                </a:pPr>
                <a:r>
                  <a:rPr lang="en-US" b="0"/>
                  <a:t>Time in clock</a:t>
                </a:r>
              </a:p>
            </c:rich>
          </c:tx>
        </c:title>
        <c:numFmt formatCode="0.00" sourceLinked="1"/>
        <c:tickLblPos val="nextTo"/>
        <c:crossAx val="90663552"/>
        <c:crosses val="autoZero"/>
        <c:crossBetween val="midCat"/>
      </c:valAx>
      <c:valAx>
        <c:axId val="90663552"/>
        <c:scaling>
          <c:orientation val="minMax"/>
          <c:max val="50"/>
          <c:min val="15"/>
        </c:scaling>
        <c:axPos val="l"/>
        <c:title>
          <c:tx>
            <c:rich>
              <a:bodyPr/>
              <a:lstStyle/>
              <a:p>
                <a:pPr>
                  <a:defRPr b="0"/>
                </a:pPr>
                <a:r>
                  <a:rPr lang="en-US" b="0"/>
                  <a:t>Temperature (°C)</a:t>
                </a:r>
              </a:p>
            </c:rich>
          </c:tx>
        </c:title>
        <c:numFmt formatCode="General" sourceLinked="1"/>
        <c:tickLblPos val="nextTo"/>
        <c:crossAx val="90661248"/>
        <c:crosses val="autoZero"/>
        <c:crossBetween val="midCat"/>
      </c:valAx>
    </c:plotArea>
    <c:legend>
      <c:legendPos val="t"/>
      <c:layout>
        <c:manualLayout>
          <c:xMode val="edge"/>
          <c:yMode val="edge"/>
          <c:x val="5.6806201550387722E-2"/>
          <c:y val="3.4042553191489362E-2"/>
          <c:w val="0.92669767441860607"/>
          <c:h val="0.1839906181940026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9480729294191"/>
          <c:y val="0.21793000468749354"/>
          <c:w val="0.75580268210276269"/>
          <c:h val="0.51513000614348836"/>
        </c:manualLayout>
      </c:layout>
      <c:scatterChart>
        <c:scatterStyle val="smoothMarker"/>
        <c:ser>
          <c:idx val="0"/>
          <c:order val="0"/>
          <c:tx>
            <c:v>Outside temperture</c:v>
          </c:tx>
          <c:spPr>
            <a:ln w="19050"/>
          </c:spPr>
          <c:marker>
            <c:spPr>
              <a:noFill/>
            </c:spPr>
          </c:marker>
          <c:xVal>
            <c:numRef>
              <c:f>'[Performance evaluation.xlsx]Sheet1'!$L$3:$L$13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evaluation.xlsx]Sheet1'!$M$3:$M$13</c:f>
              <c:numCache>
                <c:formatCode>General</c:formatCode>
                <c:ptCount val="11"/>
                <c:pt idx="0">
                  <c:v>31</c:v>
                </c:pt>
                <c:pt idx="1">
                  <c:v>35</c:v>
                </c:pt>
                <c:pt idx="2">
                  <c:v>36</c:v>
                </c:pt>
                <c:pt idx="3">
                  <c:v>37</c:v>
                </c:pt>
                <c:pt idx="4">
                  <c:v>38</c:v>
                </c:pt>
                <c:pt idx="5">
                  <c:v>39</c:v>
                </c:pt>
                <c:pt idx="6">
                  <c:v>38</c:v>
                </c:pt>
                <c:pt idx="7">
                  <c:v>37</c:v>
                </c:pt>
                <c:pt idx="8">
                  <c:v>33</c:v>
                </c:pt>
                <c:pt idx="9">
                  <c:v>30</c:v>
                </c:pt>
                <c:pt idx="10">
                  <c:v>26</c:v>
                </c:pt>
              </c:numCache>
            </c:numRef>
          </c:yVal>
          <c:smooth val="1"/>
        </c:ser>
        <c:ser>
          <c:idx val="1"/>
          <c:order val="1"/>
          <c:tx>
            <c:v>Wall temperature</c:v>
          </c:tx>
          <c:spPr>
            <a:ln w="19050"/>
          </c:spPr>
          <c:marker>
            <c:spPr>
              <a:noFill/>
            </c:spPr>
          </c:marker>
          <c:xVal>
            <c:numRef>
              <c:f>'[Performance evaluation.xlsx]Sheet1'!$L$3:$L$13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evaluation.xlsx]Sheet1'!$N$3:$N$13</c:f>
              <c:numCache>
                <c:formatCode>General</c:formatCode>
                <c:ptCount val="11"/>
                <c:pt idx="0">
                  <c:v>27.9</c:v>
                </c:pt>
                <c:pt idx="1">
                  <c:v>23.1</c:v>
                </c:pt>
                <c:pt idx="2">
                  <c:v>24.1</c:v>
                </c:pt>
                <c:pt idx="3">
                  <c:v>24.6</c:v>
                </c:pt>
                <c:pt idx="4">
                  <c:v>25.8</c:v>
                </c:pt>
                <c:pt idx="5">
                  <c:v>27.9</c:v>
                </c:pt>
                <c:pt idx="6">
                  <c:v>28.7</c:v>
                </c:pt>
                <c:pt idx="7">
                  <c:v>28.3</c:v>
                </c:pt>
                <c:pt idx="8">
                  <c:v>26.9</c:v>
                </c:pt>
                <c:pt idx="9">
                  <c:v>26.1</c:v>
                </c:pt>
                <c:pt idx="10">
                  <c:v>24.6</c:v>
                </c:pt>
              </c:numCache>
            </c:numRef>
          </c:yVal>
          <c:smooth val="1"/>
        </c:ser>
        <c:ser>
          <c:idx val="2"/>
          <c:order val="2"/>
          <c:tx>
            <c:v>Inside temperature</c:v>
          </c:tx>
          <c:spPr>
            <a:ln w="19050"/>
          </c:spPr>
          <c:marker>
            <c:spPr>
              <a:noFill/>
            </c:spPr>
          </c:marker>
          <c:xVal>
            <c:numRef>
              <c:f>'[Performance evaluation.xlsx]Sheet1'!$L$3:$L$13</c:f>
              <c:numCache>
                <c:formatCode>0.00</c:formatCode>
                <c:ptCount val="11"/>
                <c:pt idx="0">
                  <c:v>11</c:v>
                </c:pt>
                <c:pt idx="1">
                  <c:v>11.3</c:v>
                </c:pt>
                <c:pt idx="2">
                  <c:v>12</c:v>
                </c:pt>
                <c:pt idx="3">
                  <c:v>12.3</c:v>
                </c:pt>
                <c:pt idx="4">
                  <c:v>13</c:v>
                </c:pt>
                <c:pt idx="5">
                  <c:v>14</c:v>
                </c:pt>
                <c:pt idx="6">
                  <c:v>14.3</c:v>
                </c:pt>
                <c:pt idx="7">
                  <c:v>15</c:v>
                </c:pt>
                <c:pt idx="8">
                  <c:v>15.3</c:v>
                </c:pt>
                <c:pt idx="9">
                  <c:v>16</c:v>
                </c:pt>
                <c:pt idx="10">
                  <c:v>16.3</c:v>
                </c:pt>
              </c:numCache>
            </c:numRef>
          </c:xVal>
          <c:yVal>
            <c:numRef>
              <c:f>'[Performance evaluation.xlsx]Sheet1'!$O$3:$O$13</c:f>
              <c:numCache>
                <c:formatCode>General</c:formatCode>
                <c:ptCount val="11"/>
                <c:pt idx="0">
                  <c:v>27.7</c:v>
                </c:pt>
                <c:pt idx="1">
                  <c:v>21.1</c:v>
                </c:pt>
                <c:pt idx="2">
                  <c:v>21.7</c:v>
                </c:pt>
                <c:pt idx="3">
                  <c:v>22.3</c:v>
                </c:pt>
                <c:pt idx="4">
                  <c:v>23.2</c:v>
                </c:pt>
                <c:pt idx="5">
                  <c:v>24.6</c:v>
                </c:pt>
                <c:pt idx="6">
                  <c:v>25</c:v>
                </c:pt>
                <c:pt idx="7">
                  <c:v>24.9</c:v>
                </c:pt>
                <c:pt idx="8">
                  <c:v>24.5</c:v>
                </c:pt>
                <c:pt idx="9">
                  <c:v>24</c:v>
                </c:pt>
                <c:pt idx="10">
                  <c:v>23.4</c:v>
                </c:pt>
              </c:numCache>
            </c:numRef>
          </c:yVal>
          <c:smooth val="1"/>
        </c:ser>
        <c:axId val="90680704"/>
        <c:axId val="90732416"/>
      </c:scatterChart>
      <c:valAx>
        <c:axId val="90680704"/>
        <c:scaling>
          <c:orientation val="minMax"/>
          <c:max val="17"/>
          <c:min val="10"/>
        </c:scaling>
        <c:axPos val="b"/>
        <c:title>
          <c:tx>
            <c:rich>
              <a:bodyPr/>
              <a:lstStyle/>
              <a:p>
                <a:pPr>
                  <a:defRPr b="0"/>
                </a:pPr>
                <a:r>
                  <a:rPr lang="en-US" b="0"/>
                  <a:t>Time in clock</a:t>
                </a:r>
              </a:p>
            </c:rich>
          </c:tx>
        </c:title>
        <c:numFmt formatCode="0.00" sourceLinked="1"/>
        <c:tickLblPos val="nextTo"/>
        <c:crossAx val="90732416"/>
        <c:crosses val="autoZero"/>
        <c:crossBetween val="midCat"/>
      </c:valAx>
      <c:valAx>
        <c:axId val="90732416"/>
        <c:scaling>
          <c:orientation val="minMax"/>
          <c:max val="50"/>
          <c:min val="15"/>
        </c:scaling>
        <c:axPos val="l"/>
        <c:title>
          <c:tx>
            <c:rich>
              <a:bodyPr/>
              <a:lstStyle/>
              <a:p>
                <a:pPr>
                  <a:defRPr b="0"/>
                </a:pPr>
                <a:r>
                  <a:rPr lang="en-US" b="0"/>
                  <a:t>Temperature (°C)</a:t>
                </a:r>
              </a:p>
            </c:rich>
          </c:tx>
        </c:title>
        <c:numFmt formatCode="General" sourceLinked="1"/>
        <c:tickLblPos val="nextTo"/>
        <c:crossAx val="90680704"/>
        <c:crosses val="autoZero"/>
        <c:crossBetween val="midCat"/>
      </c:valAx>
    </c:plotArea>
    <c:legend>
      <c:legendPos val="t"/>
      <c:layout>
        <c:manualLayout>
          <c:xMode val="edge"/>
          <c:yMode val="edge"/>
          <c:x val="3.3730225409168792E-2"/>
          <c:y val="3.3613445378151259E-2"/>
          <c:w val="0.94577336641852905"/>
          <c:h val="0.1816714087209687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9.4780183727034145E-2"/>
          <c:y val="0.16289552347623221"/>
          <c:w val="0.88299759405074352"/>
          <c:h val="0.54147489772048762"/>
        </c:manualLayout>
      </c:layout>
      <c:bar3DChart>
        <c:barDir val="col"/>
        <c:grouping val="clustered"/>
        <c:ser>
          <c:idx val="0"/>
          <c:order val="0"/>
          <c:tx>
            <c:v>Outside</c:v>
          </c:tx>
          <c:spPr>
            <a:noFill/>
            <a:ln>
              <a:solidFill>
                <a:schemeClr val="tx1"/>
              </a:solidFill>
            </a:ln>
          </c:spPr>
          <c:cat>
            <c:strRef>
              <c:f>'[Performance evaluation.xlsx]Sheet1'!$AR$4:$AR$8</c:f>
              <c:strCache>
                <c:ptCount val="5"/>
                <c:pt idx="0">
                  <c:v>1st Day</c:v>
                </c:pt>
                <c:pt idx="1">
                  <c:v>2nd Day</c:v>
                </c:pt>
                <c:pt idx="2">
                  <c:v>3rd Day</c:v>
                </c:pt>
                <c:pt idx="3">
                  <c:v>Total</c:v>
                </c:pt>
                <c:pt idx="4">
                  <c:v>Average</c:v>
                </c:pt>
              </c:strCache>
            </c:strRef>
          </c:cat>
          <c:val>
            <c:numRef>
              <c:f>'[Performance evaluation.xlsx]Sheet1'!$AS$4:$AS$8</c:f>
              <c:numCache>
                <c:formatCode>General</c:formatCode>
                <c:ptCount val="5"/>
                <c:pt idx="0">
                  <c:v>10.74</c:v>
                </c:pt>
                <c:pt idx="1">
                  <c:v>10.94</c:v>
                </c:pt>
                <c:pt idx="2">
                  <c:v>8.25</c:v>
                </c:pt>
                <c:pt idx="3">
                  <c:v>29.93</c:v>
                </c:pt>
                <c:pt idx="4" formatCode="0.00">
                  <c:v>9.9766666666666879</c:v>
                </c:pt>
              </c:numCache>
            </c:numRef>
          </c:val>
        </c:ser>
        <c:ser>
          <c:idx val="1"/>
          <c:order val="1"/>
          <c:tx>
            <c:v>Inside</c:v>
          </c:tx>
          <c:spPr>
            <a:solidFill>
              <a:schemeClr val="tx1">
                <a:lumMod val="50000"/>
                <a:lumOff val="50000"/>
              </a:schemeClr>
            </a:solidFill>
            <a:ln>
              <a:solidFill>
                <a:sysClr val="windowText" lastClr="000000"/>
              </a:solidFill>
            </a:ln>
          </c:spPr>
          <c:cat>
            <c:strRef>
              <c:f>'[Performance evaluation.xlsx]Sheet1'!$AR$4:$AR$8</c:f>
              <c:strCache>
                <c:ptCount val="5"/>
                <c:pt idx="0">
                  <c:v>1st Day</c:v>
                </c:pt>
                <c:pt idx="1">
                  <c:v>2nd Day</c:v>
                </c:pt>
                <c:pt idx="2">
                  <c:v>3rd Day</c:v>
                </c:pt>
                <c:pt idx="3">
                  <c:v>Total</c:v>
                </c:pt>
                <c:pt idx="4">
                  <c:v>Average</c:v>
                </c:pt>
              </c:strCache>
            </c:strRef>
          </c:cat>
          <c:val>
            <c:numRef>
              <c:f>'[Performance evaluation.xlsx]Sheet1'!$AT$4:$AT$8</c:f>
              <c:numCache>
                <c:formatCode>General</c:formatCode>
                <c:ptCount val="5"/>
                <c:pt idx="0">
                  <c:v>3.3299999999999987</c:v>
                </c:pt>
                <c:pt idx="1">
                  <c:v>1.28</c:v>
                </c:pt>
                <c:pt idx="2">
                  <c:v>1.32</c:v>
                </c:pt>
                <c:pt idx="3">
                  <c:v>5.9300000000000024</c:v>
                </c:pt>
                <c:pt idx="4" formatCode="0.00">
                  <c:v>1.9766666666666681</c:v>
                </c:pt>
              </c:numCache>
            </c:numRef>
          </c:val>
        </c:ser>
        <c:gapWidth val="300"/>
        <c:shape val="cylinder"/>
        <c:axId val="90761856"/>
        <c:axId val="90764032"/>
        <c:axId val="0"/>
      </c:bar3DChart>
      <c:catAx>
        <c:axId val="90761856"/>
        <c:scaling>
          <c:orientation val="minMax"/>
        </c:scaling>
        <c:axPos val="b"/>
        <c:title>
          <c:tx>
            <c:rich>
              <a:bodyPr/>
              <a:lstStyle/>
              <a:p>
                <a:pPr>
                  <a:defRPr b="0"/>
                </a:pPr>
                <a:r>
                  <a:rPr lang="en-US" b="0"/>
                  <a:t>PLW in Radish (%)</a:t>
                </a:r>
              </a:p>
            </c:rich>
          </c:tx>
        </c:title>
        <c:majorTickMark val="none"/>
        <c:tickLblPos val="nextTo"/>
        <c:crossAx val="90764032"/>
        <c:crosses val="autoZero"/>
        <c:auto val="1"/>
        <c:lblAlgn val="ctr"/>
        <c:lblOffset val="100"/>
      </c:catAx>
      <c:valAx>
        <c:axId val="90764032"/>
        <c:scaling>
          <c:orientation val="minMax"/>
        </c:scaling>
        <c:axPos val="l"/>
        <c:title>
          <c:tx>
            <c:rich>
              <a:bodyPr/>
              <a:lstStyle/>
              <a:p>
                <a:pPr>
                  <a:defRPr b="0"/>
                </a:pPr>
                <a:r>
                  <a:rPr lang="en-US" b="0"/>
                  <a:t>Temperature (°)</a:t>
                </a:r>
              </a:p>
            </c:rich>
          </c:tx>
          <c:layout>
            <c:manualLayout>
              <c:xMode val="edge"/>
              <c:yMode val="edge"/>
              <c:x val="5.8680659798874815E-3"/>
              <c:y val="0.24419807433216062"/>
            </c:manualLayout>
          </c:layout>
        </c:title>
        <c:numFmt formatCode="General" sourceLinked="1"/>
        <c:tickLblPos val="nextTo"/>
        <c:crossAx val="90761856"/>
        <c:crosses val="autoZero"/>
        <c:crossBetween val="between"/>
      </c:valAx>
    </c:plotArea>
    <c:legend>
      <c:legendPos val="t"/>
      <c:layout>
        <c:manualLayout>
          <c:xMode val="edge"/>
          <c:yMode val="edge"/>
          <c:x val="0.35476397825583644"/>
          <c:y val="3.7605302248915611E-2"/>
          <c:w val="0.33536603071543741"/>
          <c:h val="0.10632381027582156"/>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0311351706036745"/>
          <c:y val="0.16289552347623221"/>
          <c:w val="0.89410870516185459"/>
          <c:h val="0.56285700164883323"/>
        </c:manualLayout>
      </c:layout>
      <c:bar3DChart>
        <c:barDir val="col"/>
        <c:grouping val="clustered"/>
        <c:ser>
          <c:idx val="0"/>
          <c:order val="0"/>
          <c:tx>
            <c:v>Outside</c:v>
          </c:tx>
          <c:spPr>
            <a:noFill/>
            <a:ln>
              <a:solidFill>
                <a:sysClr val="windowText" lastClr="000000"/>
              </a:solidFill>
            </a:ln>
          </c:spPr>
          <c:dLbls>
            <c:showVal val="1"/>
          </c:dLbls>
          <c:cat>
            <c:strRef>
              <c:f>'[Performance evaluation.xlsx]Sheet1'!$AR$4:$AR$8</c:f>
              <c:strCache>
                <c:ptCount val="5"/>
                <c:pt idx="0">
                  <c:v>1st Day</c:v>
                </c:pt>
                <c:pt idx="1">
                  <c:v>2nd Day</c:v>
                </c:pt>
                <c:pt idx="2">
                  <c:v>3rd Day</c:v>
                </c:pt>
                <c:pt idx="3">
                  <c:v>Total</c:v>
                </c:pt>
                <c:pt idx="4">
                  <c:v>Average</c:v>
                </c:pt>
              </c:strCache>
            </c:strRef>
          </c:cat>
          <c:val>
            <c:numRef>
              <c:f>'[Performance evaluation.xlsx]Sheet1'!$AX$4:$AX$8</c:f>
              <c:numCache>
                <c:formatCode>General</c:formatCode>
                <c:ptCount val="5"/>
                <c:pt idx="0">
                  <c:v>15.33</c:v>
                </c:pt>
                <c:pt idx="1">
                  <c:v>9.3500000000000068</c:v>
                </c:pt>
                <c:pt idx="2">
                  <c:v>8.89</c:v>
                </c:pt>
                <c:pt idx="3">
                  <c:v>33.57</c:v>
                </c:pt>
                <c:pt idx="4" formatCode="0.00">
                  <c:v>11.19</c:v>
                </c:pt>
              </c:numCache>
            </c:numRef>
          </c:val>
        </c:ser>
        <c:ser>
          <c:idx val="1"/>
          <c:order val="1"/>
          <c:tx>
            <c:v>Inside</c:v>
          </c:tx>
          <c:spPr>
            <a:solidFill>
              <a:schemeClr val="tx1">
                <a:lumMod val="50000"/>
                <a:lumOff val="50000"/>
              </a:schemeClr>
            </a:solidFill>
            <a:ln>
              <a:solidFill>
                <a:sysClr val="windowText" lastClr="000000"/>
              </a:solidFill>
            </a:ln>
          </c:spPr>
          <c:dLbls>
            <c:showVal val="1"/>
          </c:dLbls>
          <c:cat>
            <c:strRef>
              <c:f>'[Performance evaluation.xlsx]Sheet1'!$AR$4:$AR$8</c:f>
              <c:strCache>
                <c:ptCount val="5"/>
                <c:pt idx="0">
                  <c:v>1st Day</c:v>
                </c:pt>
                <c:pt idx="1">
                  <c:v>2nd Day</c:v>
                </c:pt>
                <c:pt idx="2">
                  <c:v>3rd Day</c:v>
                </c:pt>
                <c:pt idx="3">
                  <c:v>Total</c:v>
                </c:pt>
                <c:pt idx="4">
                  <c:v>Average</c:v>
                </c:pt>
              </c:strCache>
            </c:strRef>
          </c:cat>
          <c:val>
            <c:numRef>
              <c:f>'[Performance evaluation.xlsx]Sheet1'!$AY$4:$AY$8</c:f>
              <c:numCache>
                <c:formatCode>General</c:formatCode>
                <c:ptCount val="5"/>
                <c:pt idx="0">
                  <c:v>1.06</c:v>
                </c:pt>
                <c:pt idx="1">
                  <c:v>1.87</c:v>
                </c:pt>
                <c:pt idx="2">
                  <c:v>1.1800000000000022</c:v>
                </c:pt>
                <c:pt idx="3">
                  <c:v>4.1099999999999985</c:v>
                </c:pt>
                <c:pt idx="4" formatCode="0.00">
                  <c:v>1.37</c:v>
                </c:pt>
              </c:numCache>
            </c:numRef>
          </c:val>
        </c:ser>
        <c:gapWidth val="300"/>
        <c:shape val="cylinder"/>
        <c:axId val="90790144"/>
        <c:axId val="90812800"/>
        <c:axId val="0"/>
      </c:bar3DChart>
      <c:catAx>
        <c:axId val="90790144"/>
        <c:scaling>
          <c:orientation val="minMax"/>
        </c:scaling>
        <c:axPos val="b"/>
        <c:title>
          <c:tx>
            <c:rich>
              <a:bodyPr/>
              <a:lstStyle/>
              <a:p>
                <a:pPr>
                  <a:defRPr b="0"/>
                </a:pPr>
                <a:r>
                  <a:rPr lang="en-US" b="0"/>
                  <a:t>PLW in Palak (%)</a:t>
                </a:r>
              </a:p>
            </c:rich>
          </c:tx>
        </c:title>
        <c:majorTickMark val="none"/>
        <c:tickLblPos val="nextTo"/>
        <c:crossAx val="90812800"/>
        <c:crosses val="autoZero"/>
        <c:auto val="1"/>
        <c:lblAlgn val="ctr"/>
        <c:lblOffset val="100"/>
      </c:catAx>
      <c:valAx>
        <c:axId val="90812800"/>
        <c:scaling>
          <c:orientation val="minMax"/>
        </c:scaling>
        <c:axPos val="l"/>
        <c:title>
          <c:tx>
            <c:rich>
              <a:bodyPr/>
              <a:lstStyle/>
              <a:p>
                <a:pPr>
                  <a:defRPr b="0"/>
                </a:pPr>
                <a:r>
                  <a:rPr lang="en-US" b="0"/>
                  <a:t>Temperature (°)</a:t>
                </a:r>
              </a:p>
            </c:rich>
          </c:tx>
          <c:layout>
            <c:manualLayout>
              <c:xMode val="edge"/>
              <c:yMode val="edge"/>
              <c:x val="2.0683958638222092E-2"/>
              <c:y val="0.28614654838818226"/>
            </c:manualLayout>
          </c:layout>
        </c:title>
        <c:numFmt formatCode="General" sourceLinked="1"/>
        <c:tickLblPos val="nextTo"/>
        <c:crossAx val="90790144"/>
        <c:crosses val="autoZero"/>
        <c:crossBetween val="between"/>
      </c:valAx>
    </c:plotArea>
    <c:legend>
      <c:legendPos val="t"/>
      <c:layout>
        <c:manualLayout>
          <c:xMode val="edge"/>
          <c:yMode val="edge"/>
          <c:x val="0.3450320095740449"/>
          <c:y val="4.0064102564102491E-2"/>
          <c:w val="0.38863303142331979"/>
          <c:h val="0.11327572935594599"/>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3488</Words>
  <Characters>19886</Characters>
  <Application>Microsoft Office Word</Application>
  <DocSecurity>0</DocSecurity>
  <Lines>165</Lines>
  <Paragraphs>46</Paragraphs>
  <ScaleCrop>false</ScaleCrop>
  <Company/>
  <LinksUpToDate>false</LinksUpToDate>
  <CharactersWithSpaces>23328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2021-09-28T12:01:00Z</dcterms:created>
  <dcterms:modified xsi:type="dcterms:W3CDTF">2021-09-28T12:01:00Z</dcterms:modified>
</cp:coreProperties>
</file>