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E20E2" w14:textId="062914FF" w:rsidR="00F9171B" w:rsidRPr="00B14FF2" w:rsidRDefault="00F9171B" w:rsidP="00F9171B">
      <w:pPr>
        <w:rPr>
          <w:rFonts w:ascii="Times New Roman" w:hAnsi="Times New Roman" w:cs="Times New Roman"/>
          <w:b/>
          <w:bCs/>
          <w:sz w:val="28"/>
          <w:szCs w:val="24"/>
        </w:rPr>
      </w:pPr>
      <w:r w:rsidRPr="00B14FF2">
        <w:rPr>
          <w:rFonts w:ascii="Times New Roman" w:hAnsi="Times New Roman" w:cs="Times New Roman"/>
          <w:b/>
          <w:bCs/>
          <w:sz w:val="28"/>
          <w:szCs w:val="24"/>
        </w:rPr>
        <w:t>DNA</w:t>
      </w:r>
      <w:r w:rsidR="0005390D">
        <w:rPr>
          <w:rFonts w:ascii="Times New Roman" w:hAnsi="Times New Roman" w:cs="Times New Roman"/>
          <w:b/>
          <w:bCs/>
          <w:sz w:val="28"/>
          <w:szCs w:val="24"/>
        </w:rPr>
        <w:t>-</w:t>
      </w:r>
      <w:r w:rsidRPr="00B14FF2">
        <w:rPr>
          <w:rFonts w:ascii="Times New Roman" w:hAnsi="Times New Roman" w:cs="Times New Roman"/>
          <w:b/>
          <w:bCs/>
          <w:sz w:val="28"/>
          <w:szCs w:val="24"/>
        </w:rPr>
        <w:t xml:space="preserve">Fingerprinting </w:t>
      </w:r>
      <w:r w:rsidR="000A6545">
        <w:rPr>
          <w:rFonts w:ascii="Times New Roman" w:hAnsi="Times New Roman" w:cs="Times New Roman"/>
          <w:b/>
          <w:bCs/>
          <w:sz w:val="28"/>
          <w:szCs w:val="24"/>
        </w:rPr>
        <w:t xml:space="preserve">of microsatellite loci </w:t>
      </w:r>
      <w:r>
        <w:rPr>
          <w:rFonts w:ascii="Times New Roman" w:hAnsi="Times New Roman" w:cs="Times New Roman"/>
          <w:b/>
          <w:bCs/>
          <w:sz w:val="28"/>
          <w:szCs w:val="24"/>
        </w:rPr>
        <w:t>in s</w:t>
      </w:r>
      <w:r w:rsidRPr="00B14FF2">
        <w:rPr>
          <w:rFonts w:ascii="Times New Roman" w:hAnsi="Times New Roman" w:cs="Times New Roman"/>
          <w:b/>
          <w:bCs/>
          <w:sz w:val="28"/>
          <w:szCs w:val="24"/>
        </w:rPr>
        <w:t>esame (</w:t>
      </w:r>
      <w:r w:rsidRPr="00B14FF2">
        <w:rPr>
          <w:rFonts w:ascii="Times New Roman" w:hAnsi="Times New Roman" w:cs="Times New Roman"/>
          <w:b/>
          <w:bCs/>
          <w:i/>
          <w:iCs/>
          <w:sz w:val="28"/>
          <w:szCs w:val="24"/>
        </w:rPr>
        <w:t>Sesamum indicum</w:t>
      </w:r>
      <w:r w:rsidRPr="00B14FF2">
        <w:rPr>
          <w:rFonts w:ascii="Times New Roman" w:hAnsi="Times New Roman" w:cs="Times New Roman"/>
          <w:b/>
          <w:bCs/>
          <w:sz w:val="28"/>
          <w:szCs w:val="24"/>
        </w:rPr>
        <w:t xml:space="preserve"> L.)</w:t>
      </w:r>
      <w:r>
        <w:rPr>
          <w:rFonts w:ascii="Times New Roman" w:hAnsi="Times New Roman" w:cs="Times New Roman"/>
          <w:b/>
          <w:bCs/>
          <w:sz w:val="28"/>
          <w:szCs w:val="24"/>
        </w:rPr>
        <w:t>:</w:t>
      </w:r>
      <w:r w:rsidRPr="00B14FF2">
        <w:rPr>
          <w:rFonts w:ascii="Times New Roman" w:hAnsi="Times New Roman" w:cs="Times New Roman"/>
          <w:b/>
          <w:bCs/>
          <w:sz w:val="28"/>
          <w:szCs w:val="24"/>
        </w:rPr>
        <w:t xml:space="preserve"> Opportunities and Challenges</w:t>
      </w:r>
      <w:r>
        <w:rPr>
          <w:rFonts w:ascii="Times New Roman" w:hAnsi="Times New Roman" w:cs="Times New Roman"/>
          <w:b/>
          <w:bCs/>
          <w:sz w:val="28"/>
          <w:szCs w:val="24"/>
        </w:rPr>
        <w:t>.</w:t>
      </w:r>
    </w:p>
    <w:p w14:paraId="344F61D6" w14:textId="2D0849B9" w:rsidR="00C634C6" w:rsidRPr="00B14FF2" w:rsidRDefault="00B14FF2" w:rsidP="00D965C0">
      <w:pPr>
        <w:spacing w:after="0"/>
        <w:jc w:val="center"/>
        <w:rPr>
          <w:rFonts w:ascii="Times New Roman" w:hAnsi="Times New Roman" w:cs="Times New Roman"/>
          <w:sz w:val="24"/>
          <w:szCs w:val="22"/>
        </w:rPr>
      </w:pPr>
      <w:r w:rsidRPr="002101E5">
        <w:rPr>
          <w:rFonts w:ascii="Times New Roman" w:hAnsi="Times New Roman" w:cs="Times New Roman"/>
          <w:sz w:val="24"/>
          <w:szCs w:val="22"/>
        </w:rPr>
        <w:t>H.H. Kumaraswamy</w:t>
      </w:r>
      <w:r w:rsidR="004E63F1">
        <w:rPr>
          <w:rFonts w:ascii="Times New Roman" w:hAnsi="Times New Roman" w:cs="Times New Roman"/>
          <w:sz w:val="24"/>
          <w:szCs w:val="22"/>
        </w:rPr>
        <w:t xml:space="preserve">, K.T. </w:t>
      </w:r>
      <w:proofErr w:type="gramStart"/>
      <w:r w:rsidR="004E63F1">
        <w:rPr>
          <w:rFonts w:ascii="Times New Roman" w:hAnsi="Times New Roman" w:cs="Times New Roman"/>
          <w:sz w:val="24"/>
          <w:szCs w:val="22"/>
        </w:rPr>
        <w:t>Ramya</w:t>
      </w:r>
      <w:proofErr w:type="gramEnd"/>
      <w:r w:rsidR="00187EDF">
        <w:rPr>
          <w:rFonts w:ascii="Times New Roman" w:hAnsi="Times New Roman" w:cs="Times New Roman"/>
          <w:sz w:val="24"/>
          <w:szCs w:val="22"/>
        </w:rPr>
        <w:t xml:space="preserve"> and</w:t>
      </w:r>
      <w:r w:rsidR="004E63F1">
        <w:rPr>
          <w:rFonts w:ascii="Times New Roman" w:hAnsi="Times New Roman" w:cs="Times New Roman"/>
          <w:sz w:val="24"/>
          <w:szCs w:val="22"/>
        </w:rPr>
        <w:t xml:space="preserve"> </w:t>
      </w:r>
      <w:r w:rsidR="007272E2">
        <w:rPr>
          <w:rFonts w:ascii="Times New Roman" w:hAnsi="Times New Roman" w:cs="Times New Roman"/>
          <w:sz w:val="24"/>
          <w:szCs w:val="22"/>
        </w:rPr>
        <w:t xml:space="preserve">P. </w:t>
      </w:r>
      <w:proofErr w:type="spellStart"/>
      <w:r w:rsidR="00187EDF">
        <w:rPr>
          <w:rFonts w:ascii="Times New Roman" w:hAnsi="Times New Roman" w:cs="Times New Roman"/>
          <w:sz w:val="24"/>
          <w:szCs w:val="22"/>
        </w:rPr>
        <w:t>Ratnakumar</w:t>
      </w:r>
      <w:proofErr w:type="spellEnd"/>
    </w:p>
    <w:p w14:paraId="0711603A" w14:textId="77B5F48F" w:rsidR="00B14FF2" w:rsidRDefault="00B14FF2" w:rsidP="00D965C0">
      <w:pPr>
        <w:spacing w:before="60" w:after="0"/>
        <w:jc w:val="center"/>
        <w:rPr>
          <w:rFonts w:ascii="Times New Roman" w:hAnsi="Times New Roman" w:cs="Times New Roman"/>
          <w:sz w:val="24"/>
          <w:szCs w:val="22"/>
        </w:rPr>
      </w:pPr>
      <w:r w:rsidRPr="00B14FF2">
        <w:rPr>
          <w:rFonts w:ascii="Times New Roman" w:hAnsi="Times New Roman" w:cs="Times New Roman"/>
          <w:sz w:val="24"/>
          <w:szCs w:val="22"/>
        </w:rPr>
        <w:t>ICAR-Indian Institute of Oilseeds Research, Hyderabad-500 030, India</w:t>
      </w:r>
    </w:p>
    <w:p w14:paraId="1A740903" w14:textId="484B8306" w:rsidR="00B14FF2" w:rsidRDefault="00752CF1" w:rsidP="00D965C0">
      <w:pPr>
        <w:spacing w:before="60" w:after="80"/>
        <w:jc w:val="center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ABSTRACT</w:t>
      </w:r>
    </w:p>
    <w:p w14:paraId="13EE694E" w14:textId="6CEAF754" w:rsidR="00752CF1" w:rsidRPr="00B14FF2" w:rsidRDefault="00AC7758" w:rsidP="00D965C0">
      <w:pPr>
        <w:spacing w:after="80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Sesame is an ancient and multi-utility oilseed crop </w:t>
      </w:r>
      <w:r w:rsidR="00F9171B">
        <w:rPr>
          <w:rFonts w:ascii="Times New Roman" w:hAnsi="Times New Roman" w:cs="Times New Roman"/>
          <w:sz w:val="24"/>
          <w:szCs w:val="22"/>
        </w:rPr>
        <w:t xml:space="preserve">but </w:t>
      </w:r>
      <w:r>
        <w:rPr>
          <w:rFonts w:ascii="Times New Roman" w:hAnsi="Times New Roman" w:cs="Times New Roman"/>
          <w:sz w:val="24"/>
          <w:szCs w:val="22"/>
        </w:rPr>
        <w:t>h</w:t>
      </w:r>
      <w:r w:rsidR="00983451">
        <w:rPr>
          <w:rFonts w:ascii="Times New Roman" w:hAnsi="Times New Roman" w:cs="Times New Roman"/>
          <w:sz w:val="24"/>
          <w:szCs w:val="22"/>
        </w:rPr>
        <w:t>as</w:t>
      </w:r>
      <w:r>
        <w:rPr>
          <w:rFonts w:ascii="Times New Roman" w:hAnsi="Times New Roman" w:cs="Times New Roman"/>
          <w:sz w:val="24"/>
          <w:szCs w:val="22"/>
        </w:rPr>
        <w:t xml:space="preserve"> stagnated </w:t>
      </w:r>
      <w:r w:rsidR="00FD60A7">
        <w:rPr>
          <w:rFonts w:ascii="Times New Roman" w:hAnsi="Times New Roman" w:cs="Times New Roman"/>
          <w:sz w:val="24"/>
          <w:szCs w:val="22"/>
        </w:rPr>
        <w:t xml:space="preserve">seed </w:t>
      </w:r>
      <w:r>
        <w:rPr>
          <w:rFonts w:ascii="Times New Roman" w:hAnsi="Times New Roman" w:cs="Times New Roman"/>
          <w:sz w:val="24"/>
          <w:szCs w:val="22"/>
        </w:rPr>
        <w:t xml:space="preserve">yield levels for quite a long-time </w:t>
      </w:r>
      <w:r w:rsidR="00FD60A7">
        <w:rPr>
          <w:rFonts w:ascii="Times New Roman" w:hAnsi="Times New Roman" w:cs="Times New Roman"/>
          <w:sz w:val="24"/>
          <w:szCs w:val="22"/>
        </w:rPr>
        <w:t xml:space="preserve">and thereby </w:t>
      </w:r>
      <w:r>
        <w:rPr>
          <w:rFonts w:ascii="Times New Roman" w:hAnsi="Times New Roman" w:cs="Times New Roman"/>
          <w:sz w:val="24"/>
          <w:szCs w:val="22"/>
        </w:rPr>
        <w:t>constraining sesame</w:t>
      </w:r>
      <w:r w:rsidR="00FD60A7">
        <w:rPr>
          <w:rFonts w:ascii="Times New Roman" w:hAnsi="Times New Roman" w:cs="Times New Roman"/>
          <w:sz w:val="24"/>
          <w:szCs w:val="22"/>
        </w:rPr>
        <w:t>-</w:t>
      </w:r>
      <w:r>
        <w:rPr>
          <w:rFonts w:ascii="Times New Roman" w:hAnsi="Times New Roman" w:cs="Times New Roman"/>
          <w:sz w:val="24"/>
          <w:szCs w:val="22"/>
        </w:rPr>
        <w:t>farming communities in realizing significant profit per unit</w:t>
      </w:r>
      <w:r w:rsidR="00FD60A7">
        <w:rPr>
          <w:rFonts w:ascii="Times New Roman" w:hAnsi="Times New Roman" w:cs="Times New Roman"/>
          <w:sz w:val="24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2"/>
        </w:rPr>
        <w:t xml:space="preserve">land </w:t>
      </w:r>
      <w:r w:rsidR="00740F4D">
        <w:rPr>
          <w:rFonts w:ascii="Times New Roman" w:hAnsi="Times New Roman" w:cs="Times New Roman"/>
          <w:sz w:val="24"/>
          <w:szCs w:val="22"/>
        </w:rPr>
        <w:t>area</w:t>
      </w:r>
      <w:r>
        <w:rPr>
          <w:rFonts w:ascii="Times New Roman" w:hAnsi="Times New Roman" w:cs="Times New Roman"/>
          <w:sz w:val="24"/>
          <w:szCs w:val="22"/>
        </w:rPr>
        <w:t xml:space="preserve">. To circumvent the situation, </w:t>
      </w:r>
      <w:r w:rsidR="00FD60A7">
        <w:rPr>
          <w:rFonts w:ascii="Times New Roman" w:hAnsi="Times New Roman" w:cs="Times New Roman"/>
          <w:sz w:val="24"/>
          <w:szCs w:val="22"/>
        </w:rPr>
        <w:t>an</w:t>
      </w:r>
      <w:r w:rsidR="00D9055C">
        <w:rPr>
          <w:rFonts w:ascii="Times New Roman" w:hAnsi="Times New Roman" w:cs="Times New Roman"/>
          <w:sz w:val="24"/>
          <w:szCs w:val="22"/>
        </w:rPr>
        <w:t xml:space="preserve"> increasing number of varieties are being released every year. In this context, establishing </w:t>
      </w:r>
      <w:r w:rsidR="002E00D7">
        <w:rPr>
          <w:rFonts w:ascii="Times New Roman" w:hAnsi="Times New Roman" w:cs="Times New Roman"/>
          <w:sz w:val="24"/>
          <w:szCs w:val="22"/>
        </w:rPr>
        <w:t xml:space="preserve">a </w:t>
      </w:r>
      <w:r w:rsidR="00D9055C">
        <w:rPr>
          <w:rFonts w:ascii="Times New Roman" w:hAnsi="Times New Roman" w:cs="Times New Roman"/>
          <w:sz w:val="24"/>
          <w:szCs w:val="22"/>
        </w:rPr>
        <w:t>molecular</w:t>
      </w:r>
      <w:r w:rsidR="00FD60A7">
        <w:rPr>
          <w:rFonts w:ascii="Times New Roman" w:hAnsi="Times New Roman" w:cs="Times New Roman"/>
          <w:sz w:val="24"/>
          <w:szCs w:val="22"/>
        </w:rPr>
        <w:t xml:space="preserve"> evidence-</w:t>
      </w:r>
      <w:r w:rsidR="00D9055C">
        <w:rPr>
          <w:rFonts w:ascii="Times New Roman" w:hAnsi="Times New Roman" w:cs="Times New Roman"/>
          <w:sz w:val="24"/>
          <w:szCs w:val="22"/>
        </w:rPr>
        <w:t xml:space="preserve">based </w:t>
      </w:r>
      <w:r w:rsidR="00FD60A7">
        <w:rPr>
          <w:rFonts w:ascii="Times New Roman" w:hAnsi="Times New Roman" w:cs="Times New Roman"/>
          <w:sz w:val="24"/>
          <w:szCs w:val="22"/>
        </w:rPr>
        <w:t>technology</w:t>
      </w:r>
      <w:r w:rsidR="00D9055C">
        <w:rPr>
          <w:rFonts w:ascii="Times New Roman" w:hAnsi="Times New Roman" w:cs="Times New Roman"/>
          <w:sz w:val="24"/>
          <w:szCs w:val="22"/>
        </w:rPr>
        <w:t xml:space="preserve"> for ascertaining </w:t>
      </w:r>
      <w:r w:rsidR="00A77394">
        <w:rPr>
          <w:rFonts w:ascii="Times New Roman" w:hAnsi="Times New Roman" w:cs="Times New Roman"/>
          <w:sz w:val="24"/>
          <w:szCs w:val="22"/>
        </w:rPr>
        <w:t xml:space="preserve">the </w:t>
      </w:r>
      <w:r w:rsidR="00923AC3">
        <w:rPr>
          <w:rFonts w:ascii="Times New Roman" w:hAnsi="Times New Roman" w:cs="Times New Roman"/>
          <w:sz w:val="24"/>
          <w:szCs w:val="22"/>
        </w:rPr>
        <w:t>distinctiveness</w:t>
      </w:r>
      <w:r w:rsidR="00D9055C">
        <w:rPr>
          <w:rFonts w:ascii="Times New Roman" w:hAnsi="Times New Roman" w:cs="Times New Roman"/>
          <w:sz w:val="24"/>
          <w:szCs w:val="22"/>
        </w:rPr>
        <w:t xml:space="preserve"> of each variety from other is a pertinent yet a challenging task. </w:t>
      </w:r>
      <w:r w:rsidR="00F9171B">
        <w:rPr>
          <w:rFonts w:ascii="Times New Roman" w:hAnsi="Times New Roman" w:cs="Times New Roman"/>
          <w:sz w:val="24"/>
          <w:szCs w:val="22"/>
        </w:rPr>
        <w:t xml:space="preserve">In </w:t>
      </w:r>
      <w:r w:rsidR="00740F4D">
        <w:rPr>
          <w:rFonts w:ascii="Times New Roman" w:hAnsi="Times New Roman" w:cs="Times New Roman"/>
          <w:sz w:val="24"/>
          <w:szCs w:val="22"/>
        </w:rPr>
        <w:t>the present work</w:t>
      </w:r>
      <w:r w:rsidR="00F9171B">
        <w:rPr>
          <w:rFonts w:ascii="Times New Roman" w:hAnsi="Times New Roman" w:cs="Times New Roman"/>
          <w:sz w:val="24"/>
          <w:szCs w:val="22"/>
        </w:rPr>
        <w:t xml:space="preserve">, </w:t>
      </w:r>
      <w:r w:rsidR="00740F4D">
        <w:rPr>
          <w:rFonts w:ascii="Times New Roman" w:hAnsi="Times New Roman" w:cs="Times New Roman"/>
          <w:sz w:val="24"/>
          <w:szCs w:val="22"/>
        </w:rPr>
        <w:t>30</w:t>
      </w:r>
      <w:r w:rsidR="00F9171B">
        <w:rPr>
          <w:rFonts w:ascii="Times New Roman" w:hAnsi="Times New Roman" w:cs="Times New Roman"/>
          <w:sz w:val="24"/>
          <w:szCs w:val="22"/>
        </w:rPr>
        <w:t xml:space="preserve"> sesame varieties </w:t>
      </w:r>
      <w:r w:rsidR="000413B2">
        <w:rPr>
          <w:rFonts w:ascii="Times New Roman" w:hAnsi="Times New Roman" w:cs="Times New Roman"/>
          <w:sz w:val="24"/>
          <w:szCs w:val="22"/>
        </w:rPr>
        <w:t xml:space="preserve">were </w:t>
      </w:r>
      <w:r w:rsidR="00740F4D">
        <w:rPr>
          <w:rFonts w:ascii="Times New Roman" w:hAnsi="Times New Roman" w:cs="Times New Roman"/>
          <w:sz w:val="24"/>
          <w:szCs w:val="22"/>
        </w:rPr>
        <w:t>assessed</w:t>
      </w:r>
      <w:r w:rsidR="00923AC3">
        <w:rPr>
          <w:rFonts w:ascii="Times New Roman" w:hAnsi="Times New Roman" w:cs="Times New Roman"/>
          <w:sz w:val="24"/>
          <w:szCs w:val="22"/>
        </w:rPr>
        <w:t xml:space="preserve"> for DNA fingerprinting </w:t>
      </w:r>
      <w:r w:rsidR="004E63F1">
        <w:rPr>
          <w:rFonts w:ascii="Times New Roman" w:hAnsi="Times New Roman" w:cs="Times New Roman"/>
          <w:sz w:val="24"/>
          <w:szCs w:val="22"/>
        </w:rPr>
        <w:t xml:space="preserve">of </w:t>
      </w:r>
      <w:r w:rsidR="009016DC">
        <w:rPr>
          <w:rFonts w:ascii="Times New Roman" w:hAnsi="Times New Roman" w:cs="Times New Roman"/>
          <w:sz w:val="24"/>
          <w:szCs w:val="22"/>
        </w:rPr>
        <w:t>5</w:t>
      </w:r>
      <w:r w:rsidR="004E63F1">
        <w:rPr>
          <w:rFonts w:ascii="Times New Roman" w:hAnsi="Times New Roman" w:cs="Times New Roman"/>
          <w:sz w:val="24"/>
          <w:szCs w:val="22"/>
        </w:rPr>
        <w:t xml:space="preserve">0 microsatellite </w:t>
      </w:r>
      <w:r w:rsidR="00740F4D">
        <w:rPr>
          <w:rFonts w:ascii="Times New Roman" w:hAnsi="Times New Roman" w:cs="Times New Roman"/>
          <w:sz w:val="24"/>
          <w:szCs w:val="22"/>
        </w:rPr>
        <w:t xml:space="preserve">loci </w:t>
      </w:r>
      <w:r w:rsidR="00923AC3">
        <w:rPr>
          <w:rFonts w:ascii="Times New Roman" w:hAnsi="Times New Roman" w:cs="Times New Roman"/>
          <w:sz w:val="24"/>
          <w:szCs w:val="22"/>
        </w:rPr>
        <w:t xml:space="preserve">to </w:t>
      </w:r>
      <w:r w:rsidR="00A77394">
        <w:rPr>
          <w:rFonts w:ascii="Times New Roman" w:hAnsi="Times New Roman" w:cs="Times New Roman"/>
          <w:sz w:val="24"/>
          <w:szCs w:val="22"/>
        </w:rPr>
        <w:t>establish</w:t>
      </w:r>
      <w:r w:rsidR="00923AC3">
        <w:rPr>
          <w:rFonts w:ascii="Times New Roman" w:hAnsi="Times New Roman" w:cs="Times New Roman"/>
          <w:sz w:val="24"/>
          <w:szCs w:val="22"/>
        </w:rPr>
        <w:t xml:space="preserve"> their genomic distinctiveness. </w:t>
      </w:r>
    </w:p>
    <w:p w14:paraId="0A7D699C" w14:textId="5262D5DF" w:rsidR="00C634C6" w:rsidRDefault="00923AC3" w:rsidP="0005390D">
      <w:pPr>
        <w:jc w:val="both"/>
        <w:rPr>
          <w:rFonts w:ascii="Times New Roman" w:hAnsi="Times New Roman" w:cs="Times New Roman"/>
          <w:sz w:val="24"/>
          <w:szCs w:val="22"/>
        </w:rPr>
      </w:pPr>
      <w:r w:rsidRPr="00D37BFF">
        <w:rPr>
          <w:rFonts w:ascii="Times New Roman" w:hAnsi="Times New Roman" w:cs="Times New Roman"/>
          <w:b/>
          <w:bCs/>
          <w:sz w:val="24"/>
          <w:szCs w:val="22"/>
        </w:rPr>
        <w:t>Materials and method</w:t>
      </w:r>
      <w:r w:rsidR="00D37BFF" w:rsidRPr="00D37BFF">
        <w:rPr>
          <w:rFonts w:ascii="Times New Roman" w:hAnsi="Times New Roman" w:cs="Times New Roman"/>
          <w:b/>
          <w:bCs/>
          <w:sz w:val="24"/>
          <w:szCs w:val="22"/>
        </w:rPr>
        <w:t>s:</w:t>
      </w:r>
      <w:r w:rsidR="00D37BFF">
        <w:rPr>
          <w:rFonts w:ascii="Times New Roman" w:hAnsi="Times New Roman" w:cs="Times New Roman"/>
          <w:sz w:val="24"/>
          <w:szCs w:val="22"/>
        </w:rPr>
        <w:t xml:space="preserve"> </w:t>
      </w:r>
      <w:r w:rsidR="000413B2">
        <w:rPr>
          <w:rFonts w:ascii="Times New Roman" w:hAnsi="Times New Roman" w:cs="Times New Roman"/>
          <w:sz w:val="24"/>
          <w:szCs w:val="22"/>
        </w:rPr>
        <w:t>Sesame varieties were</w:t>
      </w:r>
      <w:r w:rsidR="00111595">
        <w:rPr>
          <w:rFonts w:ascii="Times New Roman" w:hAnsi="Times New Roman" w:cs="Times New Roman"/>
          <w:sz w:val="24"/>
          <w:szCs w:val="22"/>
        </w:rPr>
        <w:t xml:space="preserve"> raised in pots under uncontrolled condition. Genomic DNA </w:t>
      </w:r>
      <w:r w:rsidR="006668DB">
        <w:rPr>
          <w:rFonts w:ascii="Times New Roman" w:hAnsi="Times New Roman" w:cs="Times New Roman"/>
          <w:sz w:val="24"/>
          <w:szCs w:val="22"/>
        </w:rPr>
        <w:t xml:space="preserve">was isolated using </w:t>
      </w:r>
      <w:r w:rsidR="00740F4D">
        <w:rPr>
          <w:rFonts w:ascii="Times New Roman" w:hAnsi="Times New Roman" w:cs="Times New Roman"/>
          <w:sz w:val="24"/>
          <w:szCs w:val="22"/>
        </w:rPr>
        <w:t>CTAB</w:t>
      </w:r>
      <w:r w:rsidR="006668DB">
        <w:rPr>
          <w:rFonts w:ascii="Times New Roman" w:hAnsi="Times New Roman" w:cs="Times New Roman"/>
          <w:sz w:val="24"/>
          <w:szCs w:val="22"/>
        </w:rPr>
        <w:t xml:space="preserve"> method with minor modifications. </w:t>
      </w:r>
      <w:r w:rsidR="00740F4D">
        <w:rPr>
          <w:rFonts w:ascii="Times New Roman" w:hAnsi="Times New Roman" w:cs="Times New Roman"/>
          <w:sz w:val="24"/>
          <w:szCs w:val="22"/>
        </w:rPr>
        <w:t xml:space="preserve">The </w:t>
      </w:r>
      <w:r w:rsidR="006668DB">
        <w:rPr>
          <w:rFonts w:ascii="Times New Roman" w:hAnsi="Times New Roman" w:cs="Times New Roman"/>
          <w:sz w:val="24"/>
          <w:szCs w:val="22"/>
        </w:rPr>
        <w:t xml:space="preserve">DNA </w:t>
      </w:r>
      <w:r w:rsidR="00740F4D">
        <w:rPr>
          <w:rFonts w:ascii="Times New Roman" w:hAnsi="Times New Roman" w:cs="Times New Roman"/>
          <w:sz w:val="24"/>
          <w:szCs w:val="22"/>
        </w:rPr>
        <w:t>samples were</w:t>
      </w:r>
      <w:r w:rsidR="006668DB">
        <w:rPr>
          <w:rFonts w:ascii="Times New Roman" w:hAnsi="Times New Roman" w:cs="Times New Roman"/>
          <w:sz w:val="24"/>
          <w:szCs w:val="22"/>
        </w:rPr>
        <w:t xml:space="preserve"> </w:t>
      </w:r>
      <w:r w:rsidR="00740F4D">
        <w:rPr>
          <w:rFonts w:ascii="Times New Roman" w:hAnsi="Times New Roman" w:cs="Times New Roman"/>
          <w:sz w:val="24"/>
          <w:szCs w:val="22"/>
        </w:rPr>
        <w:t>quantitated,</w:t>
      </w:r>
      <w:r w:rsidR="006668DB">
        <w:rPr>
          <w:rFonts w:ascii="Times New Roman" w:hAnsi="Times New Roman" w:cs="Times New Roman"/>
          <w:sz w:val="24"/>
          <w:szCs w:val="22"/>
        </w:rPr>
        <w:t xml:space="preserve"> and </w:t>
      </w:r>
      <w:r w:rsidR="00740F4D">
        <w:rPr>
          <w:rFonts w:ascii="Times New Roman" w:hAnsi="Times New Roman" w:cs="Times New Roman"/>
          <w:sz w:val="24"/>
          <w:szCs w:val="22"/>
        </w:rPr>
        <w:t xml:space="preserve">the </w:t>
      </w:r>
      <w:r w:rsidR="006668DB">
        <w:rPr>
          <w:rFonts w:ascii="Times New Roman" w:hAnsi="Times New Roman" w:cs="Times New Roman"/>
          <w:sz w:val="24"/>
          <w:szCs w:val="22"/>
        </w:rPr>
        <w:t>quality was ascertained on 1% agarose gel.</w:t>
      </w:r>
      <w:r w:rsidR="002353DB">
        <w:rPr>
          <w:rFonts w:ascii="Times New Roman" w:hAnsi="Times New Roman" w:cs="Times New Roman"/>
          <w:sz w:val="24"/>
          <w:szCs w:val="22"/>
        </w:rPr>
        <w:t xml:space="preserve"> </w:t>
      </w:r>
      <w:r w:rsidR="000A6545">
        <w:rPr>
          <w:rFonts w:ascii="Times New Roman" w:hAnsi="Times New Roman" w:cs="Times New Roman"/>
          <w:sz w:val="24"/>
          <w:szCs w:val="22"/>
        </w:rPr>
        <w:t xml:space="preserve">PCR was carried out using </w:t>
      </w:r>
      <w:r w:rsidR="00857DBB">
        <w:rPr>
          <w:rFonts w:ascii="Times New Roman" w:hAnsi="Times New Roman" w:cs="Times New Roman"/>
          <w:sz w:val="24"/>
          <w:szCs w:val="22"/>
        </w:rPr>
        <w:t xml:space="preserve">template DNA of 30 genotypes across </w:t>
      </w:r>
      <w:r w:rsidR="00740F4D">
        <w:rPr>
          <w:rFonts w:ascii="Times New Roman" w:hAnsi="Times New Roman" w:cs="Times New Roman"/>
          <w:sz w:val="24"/>
          <w:szCs w:val="22"/>
        </w:rPr>
        <w:t xml:space="preserve">50 </w:t>
      </w:r>
      <w:r w:rsidR="000A6545">
        <w:rPr>
          <w:rFonts w:ascii="Times New Roman" w:hAnsi="Times New Roman" w:cs="Times New Roman"/>
          <w:sz w:val="24"/>
          <w:szCs w:val="22"/>
        </w:rPr>
        <w:t>microsatellite markers</w:t>
      </w:r>
      <w:r w:rsidR="00857DBB">
        <w:rPr>
          <w:rFonts w:ascii="Times New Roman" w:hAnsi="Times New Roman" w:cs="Times New Roman"/>
          <w:sz w:val="24"/>
          <w:szCs w:val="22"/>
        </w:rPr>
        <w:t>,</w:t>
      </w:r>
      <w:r w:rsidR="000A6545">
        <w:rPr>
          <w:rFonts w:ascii="Times New Roman" w:hAnsi="Times New Roman" w:cs="Times New Roman"/>
          <w:sz w:val="24"/>
          <w:szCs w:val="22"/>
        </w:rPr>
        <w:t xml:space="preserve"> </w:t>
      </w:r>
      <w:r w:rsidR="00857DBB">
        <w:rPr>
          <w:rFonts w:ascii="Times New Roman" w:hAnsi="Times New Roman" w:cs="Times New Roman"/>
          <w:sz w:val="24"/>
          <w:szCs w:val="22"/>
        </w:rPr>
        <w:t xml:space="preserve">validated and </w:t>
      </w:r>
      <w:r w:rsidR="000A6545">
        <w:rPr>
          <w:rFonts w:ascii="Times New Roman" w:hAnsi="Times New Roman" w:cs="Times New Roman"/>
          <w:sz w:val="24"/>
          <w:szCs w:val="22"/>
        </w:rPr>
        <w:t>optimized in our laboratory</w:t>
      </w:r>
      <w:r w:rsidR="00857DBB">
        <w:rPr>
          <w:rFonts w:ascii="Times New Roman" w:hAnsi="Times New Roman" w:cs="Times New Roman"/>
          <w:sz w:val="24"/>
          <w:szCs w:val="22"/>
        </w:rPr>
        <w:t>,</w:t>
      </w:r>
      <w:r w:rsidR="000A6545">
        <w:rPr>
          <w:rFonts w:ascii="Times New Roman" w:hAnsi="Times New Roman" w:cs="Times New Roman"/>
          <w:sz w:val="24"/>
          <w:szCs w:val="22"/>
        </w:rPr>
        <w:t xml:space="preserve"> followed</w:t>
      </w:r>
      <w:r w:rsidR="002E00D7">
        <w:rPr>
          <w:rFonts w:ascii="Times New Roman" w:hAnsi="Times New Roman" w:cs="Times New Roman"/>
          <w:sz w:val="24"/>
          <w:szCs w:val="22"/>
        </w:rPr>
        <w:t xml:space="preserve"> by agarose (3%) gel electrophoresis and gel documentation.</w:t>
      </w:r>
      <w:r w:rsidR="000A6545">
        <w:rPr>
          <w:rFonts w:ascii="Times New Roman" w:hAnsi="Times New Roman" w:cs="Times New Roman"/>
          <w:sz w:val="24"/>
          <w:szCs w:val="22"/>
        </w:rPr>
        <w:t xml:space="preserve"> </w:t>
      </w:r>
    </w:p>
    <w:p w14:paraId="098758C2" w14:textId="02FB0376" w:rsidR="000A6545" w:rsidRPr="00BE303E" w:rsidRDefault="00EF657A" w:rsidP="0005390D">
      <w:pPr>
        <w:jc w:val="both"/>
        <w:rPr>
          <w:rFonts w:ascii="Times New Roman" w:hAnsi="Times New Roman" w:cs="Times New Roman"/>
          <w:sz w:val="2"/>
          <w:szCs w:val="2"/>
        </w:rPr>
      </w:pPr>
      <w:r w:rsidRPr="00EF657A">
        <w:rPr>
          <w:rFonts w:ascii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BDABC3" wp14:editId="28582224">
                <wp:simplePos x="0" y="0"/>
                <wp:positionH relativeFrom="column">
                  <wp:posOffset>2794000</wp:posOffset>
                </wp:positionH>
                <wp:positionV relativeFrom="paragraph">
                  <wp:posOffset>476250</wp:posOffset>
                </wp:positionV>
                <wp:extent cx="3053080" cy="237744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080" cy="237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988BC" w14:textId="24EA0391" w:rsidR="00EF657A" w:rsidRPr="00EF657A" w:rsidRDefault="00857DBB" w:rsidP="00EF657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based on the alleles </w:t>
                            </w:r>
                            <w:r w:rsidR="00EF65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of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each of the 50</w:t>
                            </w:r>
                            <w:r w:rsidR="00EF657A" w:rsidRPr="00EF65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marker loci</w:t>
                            </w:r>
                            <w:r w:rsidR="00EF65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7908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 panel of </w:t>
                            </w:r>
                            <w:r w:rsidR="00EF657A" w:rsidRPr="00EF65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50 SSR markers discriminated 30 sesame varieties, either singly or in combination. </w:t>
                            </w:r>
                            <w:r w:rsidR="007908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The resulting marker-variety matrix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was </w:t>
                            </w:r>
                            <w:r w:rsidR="006B0F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obtained,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and it </w:t>
                            </w:r>
                            <w:r w:rsidR="007908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is useful</w:t>
                            </w:r>
                            <w:r w:rsidR="006B0F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="00204E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 a</w:t>
                            </w:r>
                            <w:r w:rsidR="006B0F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starting guide</w:t>
                            </w:r>
                            <w:r w:rsidR="007908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for selecting SSR markers for DNA fingerprinting of new varieties developed. </w:t>
                            </w:r>
                            <w:r w:rsidR="00B710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However, </w:t>
                            </w:r>
                            <w:r w:rsidR="006B0F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none of the markers in the developed matrix </w:t>
                            </w:r>
                            <w:r w:rsidR="000539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may</w:t>
                            </w:r>
                            <w:r w:rsidR="006B0F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discriminate</w:t>
                            </w:r>
                            <w:r w:rsidR="00204E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every</w:t>
                            </w:r>
                            <w:r w:rsidR="000539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new variety. Therefore, it </w:t>
                            </w:r>
                            <w:r w:rsidR="00B710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is </w:t>
                            </w:r>
                            <w:r w:rsidR="006B0F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B710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challenging</w:t>
                            </w:r>
                            <w:r w:rsidR="006B0F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task</w:t>
                            </w:r>
                            <w:r w:rsidR="00B710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to search a </w:t>
                            </w:r>
                            <w:r w:rsidR="00740F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discriminative marker</w:t>
                            </w:r>
                            <w:r w:rsidR="006B0F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="000539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as it involves </w:t>
                            </w:r>
                            <w:r w:rsidR="00204E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0539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tedious task of trial-and-error method</w:t>
                            </w:r>
                            <w:r w:rsidR="00B710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6B0F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710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1334F30" w14:textId="09D22A2D" w:rsidR="00EF657A" w:rsidRDefault="00EF65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DAB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0pt;margin-top:37.5pt;width:240.4pt;height:187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" stroked="f">
                <v:textbox>
                  <w:txbxContent>
                    <w:p w14:paraId="574988BC" w14:textId="24EA0391" w:rsidR="00EF657A" w:rsidRPr="00EF657A" w:rsidRDefault="00857DBB" w:rsidP="00EF657A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based on the alleles </w:t>
                      </w:r>
                      <w:r w:rsidR="00EF65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of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each of the 50</w:t>
                      </w:r>
                      <w:r w:rsidR="00EF657A" w:rsidRPr="00EF65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marker loci</w:t>
                      </w:r>
                      <w:r w:rsidR="00EF65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r w:rsidR="007908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 panel of </w:t>
                      </w:r>
                      <w:r w:rsidR="00EF657A" w:rsidRPr="00EF65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50 SSR markers discriminated 30 sesame varieties, either singly or in combination. </w:t>
                      </w:r>
                      <w:r w:rsidR="007908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The resulting marker-variety matrix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was </w:t>
                      </w:r>
                      <w:r w:rsidR="006B0F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obtained,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and it </w:t>
                      </w:r>
                      <w:r w:rsidR="007908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is useful</w:t>
                      </w:r>
                      <w:r w:rsidR="006B0F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</w:t>
                      </w:r>
                      <w:r w:rsidR="00204E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 a</w:t>
                      </w:r>
                      <w:r w:rsidR="006B0F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starting guide</w:t>
                      </w:r>
                      <w:r w:rsidR="007908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for selecting SSR markers for DNA fingerprinting of new varieties developed. </w:t>
                      </w:r>
                      <w:r w:rsidR="00B710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However, </w:t>
                      </w:r>
                      <w:r w:rsidR="006B0F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none of the markers in the developed matrix </w:t>
                      </w:r>
                      <w:r w:rsidR="000539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may</w:t>
                      </w:r>
                      <w:r w:rsidR="006B0F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discriminate</w:t>
                      </w:r>
                      <w:r w:rsidR="00204E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every</w:t>
                      </w:r>
                      <w:r w:rsidR="000539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new variety. Therefore, it </w:t>
                      </w:r>
                      <w:r w:rsidR="00B710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is </w:t>
                      </w:r>
                      <w:r w:rsidR="006B0F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 </w:t>
                      </w:r>
                      <w:r w:rsidR="00B710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challenging</w:t>
                      </w:r>
                      <w:r w:rsidR="006B0F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task</w:t>
                      </w:r>
                      <w:r w:rsidR="00B710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to search a </w:t>
                      </w:r>
                      <w:r w:rsidR="00740F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discriminative marker</w:t>
                      </w:r>
                      <w:r w:rsidR="006B0F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="000539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as it involves </w:t>
                      </w:r>
                      <w:r w:rsidR="00204E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 </w:t>
                      </w:r>
                      <w:r w:rsidR="000539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tedious task of trial-and-error method</w:t>
                      </w:r>
                      <w:r w:rsidR="00B710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6B0F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710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1334F30" w14:textId="09D22A2D" w:rsidR="00EF657A" w:rsidRDefault="00EF657A"/>
                  </w:txbxContent>
                </v:textbox>
                <w10:wrap type="square"/>
              </v:shape>
            </w:pict>
          </mc:Fallback>
        </mc:AlternateContent>
      </w:r>
      <w:r w:rsidR="000A6545" w:rsidRPr="000A6545">
        <w:rPr>
          <w:rFonts w:ascii="Times New Roman" w:hAnsi="Times New Roman" w:cs="Times New Roman"/>
          <w:b/>
          <w:bCs/>
          <w:sz w:val="24"/>
          <w:szCs w:val="22"/>
        </w:rPr>
        <w:t>Results and Discussion</w:t>
      </w:r>
      <w:r w:rsidR="002E00D7">
        <w:rPr>
          <w:rFonts w:ascii="Times New Roman" w:hAnsi="Times New Roman" w:cs="Times New Roman"/>
          <w:b/>
          <w:bCs/>
          <w:sz w:val="24"/>
          <w:szCs w:val="22"/>
        </w:rPr>
        <w:t>s</w:t>
      </w:r>
      <w:r w:rsidR="000A6545" w:rsidRPr="000A6545">
        <w:rPr>
          <w:rFonts w:ascii="Times New Roman" w:hAnsi="Times New Roman" w:cs="Times New Roman"/>
          <w:b/>
          <w:bCs/>
          <w:sz w:val="24"/>
          <w:szCs w:val="22"/>
        </w:rPr>
        <w:t xml:space="preserve">: </w:t>
      </w:r>
      <w:r w:rsidR="000413B2">
        <w:rPr>
          <w:rFonts w:ascii="Times New Roman" w:hAnsi="Times New Roman" w:cs="Times New Roman"/>
          <w:sz w:val="24"/>
          <w:szCs w:val="22"/>
        </w:rPr>
        <w:t>Polymer</w:t>
      </w:r>
      <w:r w:rsidR="004E63F1">
        <w:rPr>
          <w:rFonts w:ascii="Times New Roman" w:hAnsi="Times New Roman" w:cs="Times New Roman"/>
          <w:sz w:val="24"/>
          <w:szCs w:val="22"/>
        </w:rPr>
        <w:t>ization chain reaction</w:t>
      </w:r>
      <w:r w:rsidR="00204EA1">
        <w:rPr>
          <w:rFonts w:ascii="Times New Roman" w:hAnsi="Times New Roman" w:cs="Times New Roman"/>
          <w:sz w:val="24"/>
          <w:szCs w:val="22"/>
        </w:rPr>
        <w:t>-</w:t>
      </w:r>
      <w:r w:rsidR="004E63F1">
        <w:rPr>
          <w:rFonts w:ascii="Times New Roman" w:hAnsi="Times New Roman" w:cs="Times New Roman"/>
          <w:sz w:val="24"/>
          <w:szCs w:val="22"/>
        </w:rPr>
        <w:t>amplicons resolved on agarose gel were compared for their relative sizes</w:t>
      </w:r>
      <w:r w:rsidR="00187EDF">
        <w:rPr>
          <w:rFonts w:ascii="Times New Roman" w:hAnsi="Times New Roman" w:cs="Times New Roman"/>
          <w:sz w:val="24"/>
          <w:szCs w:val="22"/>
        </w:rPr>
        <w:t xml:space="preserve"> (</w:t>
      </w:r>
      <w:r w:rsidR="00857DBB">
        <w:rPr>
          <w:rFonts w:ascii="Times New Roman" w:hAnsi="Times New Roman" w:cs="Times New Roman"/>
          <w:sz w:val="24"/>
          <w:szCs w:val="22"/>
        </w:rPr>
        <w:t xml:space="preserve">i.e., alleles; </w:t>
      </w:r>
      <w:r w:rsidR="00187EDF">
        <w:rPr>
          <w:rFonts w:ascii="Times New Roman" w:hAnsi="Times New Roman" w:cs="Times New Roman"/>
          <w:sz w:val="24"/>
          <w:szCs w:val="22"/>
        </w:rPr>
        <w:t xml:space="preserve">Fig. 1). </w:t>
      </w:r>
      <w:r>
        <w:rPr>
          <w:rFonts w:ascii="Times New Roman" w:hAnsi="Times New Roman" w:cs="Times New Roman"/>
          <w:sz w:val="24"/>
          <w:szCs w:val="22"/>
        </w:rPr>
        <w:t xml:space="preserve">Thirty genotypes were grouped </w:t>
      </w:r>
      <w:r>
        <w:rPr>
          <w:rFonts w:ascii="Times New Roman" w:hAnsi="Times New Roman" w:cs="Times New Roman"/>
          <w:sz w:val="24"/>
          <w:szCs w:val="22"/>
        </w:rPr>
        <w:br/>
      </w:r>
    </w:p>
    <w:tbl>
      <w:tblPr>
        <w:tblStyle w:val="TableGrid"/>
        <w:tblpPr w:leftFromText="180" w:rightFromText="180" w:vertAnchor="text" w:horzAnchor="margin" w:tblpY="1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CE3B92" w14:paraId="1DB359E1" w14:textId="77777777" w:rsidTr="00CE3B92">
        <w:tc>
          <w:tcPr>
            <w:tcW w:w="4106" w:type="dxa"/>
          </w:tcPr>
          <w:p w14:paraId="39AF85F8" w14:textId="77777777" w:rsidR="00CE3B92" w:rsidRDefault="00CE3B92" w:rsidP="0005390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object w:dxaOrig="3857" w:dyaOrig="1501" w14:anchorId="45F3EB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3.2pt;height:75.6pt" o:ole="">
                  <v:imagedata r:id="rId4" o:title=""/>
                </v:shape>
                <o:OLEObject Type="Embed" ProgID="CorelDraw.Graphic.23" ShapeID="_x0000_i1025" DrawAspect="Content" ObjectID="_1719837918" r:id="rId5"/>
              </w:object>
            </w:r>
          </w:p>
        </w:tc>
      </w:tr>
      <w:tr w:rsidR="00CE3B92" w14:paraId="04CEFC50" w14:textId="77777777" w:rsidTr="00CE3B92">
        <w:tc>
          <w:tcPr>
            <w:tcW w:w="4106" w:type="dxa"/>
          </w:tcPr>
          <w:p w14:paraId="048BDDF7" w14:textId="6A64C844" w:rsidR="00CE3B92" w:rsidRDefault="00CE3B92" w:rsidP="0005390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E3B92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Figure 1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: An illustration of amplicon sizes of a microsatellite SIM123 locus among 10 sesame varieties: 1: AKT101; 2: AKT64; 3: Amrit; 4: B67; 5:  Chandana; 6: CUMS17; 7: DS5; 8: DS9; 9: E8; 10: </w:t>
            </w:r>
            <w:r w:rsidR="00F921DE">
              <w:rPr>
                <w:rFonts w:ascii="Times New Roman" w:hAnsi="Times New Roman" w:cs="Times New Roman"/>
                <w:sz w:val="24"/>
                <w:szCs w:val="22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JT5; Mr: 100 bp marker.</w:t>
            </w:r>
          </w:p>
        </w:tc>
      </w:tr>
    </w:tbl>
    <w:p w14:paraId="7EA8B69F" w14:textId="2AF70A77" w:rsidR="000A6545" w:rsidRPr="0005390D" w:rsidRDefault="000A6545" w:rsidP="0005390D">
      <w:pPr>
        <w:jc w:val="both"/>
        <w:rPr>
          <w:rFonts w:ascii="Times New Roman" w:hAnsi="Times New Roman" w:cs="Times New Roman"/>
          <w:b/>
          <w:bCs/>
          <w:sz w:val="12"/>
          <w:szCs w:val="10"/>
        </w:rPr>
      </w:pPr>
    </w:p>
    <w:p w14:paraId="0F798993" w14:textId="77777777" w:rsidR="0005390D" w:rsidRPr="00DA02CB" w:rsidRDefault="0005390D" w:rsidP="0005390D">
      <w:pPr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7E1661F8" w14:textId="7CD686D1" w:rsidR="00C634C6" w:rsidRDefault="00204EA1" w:rsidP="000539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Further, the l</w:t>
      </w:r>
      <w:r w:rsidR="004A3405">
        <w:rPr>
          <w:rFonts w:ascii="Times New Roman" w:hAnsi="Times New Roman" w:cs="Times New Roman"/>
          <w:sz w:val="24"/>
          <w:szCs w:val="24"/>
        </w:rPr>
        <w:t xml:space="preserve">imitation of the </w:t>
      </w:r>
      <w:r>
        <w:rPr>
          <w:rFonts w:ascii="Times New Roman" w:hAnsi="Times New Roman" w:cs="Times New Roman"/>
          <w:sz w:val="24"/>
          <w:szCs w:val="24"/>
        </w:rPr>
        <w:t>DNA-fingerprinting</w:t>
      </w:r>
      <w:r w:rsidR="004A3405">
        <w:rPr>
          <w:rFonts w:ascii="Times New Roman" w:hAnsi="Times New Roman" w:cs="Times New Roman"/>
          <w:sz w:val="24"/>
          <w:szCs w:val="24"/>
        </w:rPr>
        <w:t xml:space="preserve"> is that no marker may discriminate a </w:t>
      </w:r>
      <w:r w:rsidR="00A77394">
        <w:rPr>
          <w:rFonts w:ascii="Times New Roman" w:hAnsi="Times New Roman" w:cs="Times New Roman"/>
          <w:sz w:val="24"/>
          <w:szCs w:val="24"/>
        </w:rPr>
        <w:t>variety,</w:t>
      </w:r>
      <w:r w:rsidR="004A3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which in fact is </w:t>
      </w:r>
      <w:r w:rsidR="004A3405">
        <w:rPr>
          <w:rFonts w:ascii="Times New Roman" w:hAnsi="Times New Roman" w:cs="Times New Roman"/>
          <w:sz w:val="24"/>
          <w:szCs w:val="24"/>
        </w:rPr>
        <w:t xml:space="preserve">a distinct </w:t>
      </w:r>
      <w:r w:rsidR="00A77394">
        <w:rPr>
          <w:rFonts w:ascii="Times New Roman" w:hAnsi="Times New Roman" w:cs="Times New Roman"/>
          <w:sz w:val="24"/>
          <w:szCs w:val="24"/>
        </w:rPr>
        <w:t xml:space="preserve">one, for it is difficult to establish similarity unless whole genome is </w:t>
      </w:r>
      <w:r w:rsidR="00BB2221">
        <w:rPr>
          <w:rFonts w:ascii="Times New Roman" w:hAnsi="Times New Roman" w:cs="Times New Roman"/>
          <w:sz w:val="24"/>
          <w:szCs w:val="24"/>
        </w:rPr>
        <w:t>compared</w:t>
      </w:r>
      <w:r w:rsidR="002E3DA8">
        <w:rPr>
          <w:rFonts w:ascii="Times New Roman" w:hAnsi="Times New Roman" w:cs="Times New Roman"/>
          <w:sz w:val="24"/>
          <w:szCs w:val="24"/>
        </w:rPr>
        <w:t xml:space="preserve"> base-by-base</w:t>
      </w:r>
      <w:r w:rsidR="00A77394">
        <w:rPr>
          <w:rFonts w:ascii="Times New Roman" w:hAnsi="Times New Roman" w:cs="Times New Roman"/>
          <w:sz w:val="24"/>
          <w:szCs w:val="24"/>
        </w:rPr>
        <w:t>.</w:t>
      </w:r>
      <w:r w:rsidR="002E3DA8">
        <w:rPr>
          <w:rFonts w:ascii="Times New Roman" w:hAnsi="Times New Roman" w:cs="Times New Roman"/>
          <w:sz w:val="24"/>
          <w:szCs w:val="24"/>
        </w:rPr>
        <w:t xml:space="preserve"> The pragmatic solution is to distinguish new variety from its parent(s).</w:t>
      </w:r>
    </w:p>
    <w:p w14:paraId="1BE55543" w14:textId="702AA853" w:rsidR="00A77394" w:rsidRDefault="00A77394" w:rsidP="000539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Conclusions:</w:t>
      </w:r>
      <w:r>
        <w:rPr>
          <w:rFonts w:ascii="Times New Roman" w:hAnsi="Times New Roman" w:cs="Times New Roman"/>
          <w:sz w:val="24"/>
          <w:szCs w:val="22"/>
        </w:rPr>
        <w:t xml:space="preserve"> Microsatellite marker-based DNA-fingerprinting comes as a useful handy tool for ascertaining distinctiveness of claimed-to-be a new variety and the SSR-Genotype matrix developed in this work is useful as a starting point for DNA-fingerprinting of new varieties. </w:t>
      </w:r>
      <w:r>
        <w:rPr>
          <w:rFonts w:ascii="Times New Roman" w:hAnsi="Times New Roman" w:cs="Times New Roman"/>
          <w:sz w:val="24"/>
          <w:szCs w:val="24"/>
        </w:rPr>
        <w:t xml:space="preserve">Further, the matrix can be augmented as and when new varieties and their parents are analysed using the </w:t>
      </w:r>
      <w:r w:rsidR="00B70753">
        <w:rPr>
          <w:rFonts w:ascii="Times New Roman" w:hAnsi="Times New Roman" w:cs="Times New Roman"/>
          <w:sz w:val="24"/>
          <w:szCs w:val="24"/>
        </w:rPr>
        <w:t xml:space="preserve">studied </w:t>
      </w:r>
      <w:r>
        <w:rPr>
          <w:rFonts w:ascii="Times New Roman" w:hAnsi="Times New Roman" w:cs="Times New Roman"/>
          <w:sz w:val="24"/>
          <w:szCs w:val="24"/>
        </w:rPr>
        <w:t>marker</w:t>
      </w:r>
      <w:r w:rsidR="00B7075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or new marker(s).</w:t>
      </w:r>
      <w:r w:rsidRPr="00A773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Enrichment of markers with large number of SNPs and indels require genotyping by sequencing of all the released varieties and their parents to develop a fool-proof DNA-fingerprinting methodology for each variety.</w:t>
      </w:r>
    </w:p>
    <w:p w14:paraId="2F88646D" w14:textId="58DA6FEA" w:rsidR="00D965C0" w:rsidRPr="00D965C0" w:rsidRDefault="00D965C0" w:rsidP="0005390D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>
        <w:rPr>
          <w:rFonts w:ascii="Times New Roman" w:hAnsi="Times New Roman" w:cs="Times New Roman"/>
          <w:sz w:val="24"/>
          <w:szCs w:val="24"/>
        </w:rPr>
        <w:t xml:space="preserve"> Sesame; DNA-fingerprinting; Microsatellite Markers; Variety Discrimination</w:t>
      </w:r>
    </w:p>
    <w:sectPr w:rsidR="00D965C0" w:rsidRPr="00D965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BF8"/>
    <w:rsid w:val="000413B2"/>
    <w:rsid w:val="0005390D"/>
    <w:rsid w:val="000A6545"/>
    <w:rsid w:val="00111595"/>
    <w:rsid w:val="00162213"/>
    <w:rsid w:val="00187EDF"/>
    <w:rsid w:val="001E6CC7"/>
    <w:rsid w:val="00204EA1"/>
    <w:rsid w:val="002101E5"/>
    <w:rsid w:val="002353DB"/>
    <w:rsid w:val="00276979"/>
    <w:rsid w:val="002E00D7"/>
    <w:rsid w:val="002E3DA8"/>
    <w:rsid w:val="003A2F17"/>
    <w:rsid w:val="004009B9"/>
    <w:rsid w:val="004A3405"/>
    <w:rsid w:val="004E63F1"/>
    <w:rsid w:val="004F67DD"/>
    <w:rsid w:val="006668DB"/>
    <w:rsid w:val="006725F9"/>
    <w:rsid w:val="006B0F3D"/>
    <w:rsid w:val="007272E2"/>
    <w:rsid w:val="00740F4D"/>
    <w:rsid w:val="00752CF1"/>
    <w:rsid w:val="007767D7"/>
    <w:rsid w:val="00777CED"/>
    <w:rsid w:val="00785BF8"/>
    <w:rsid w:val="0079087A"/>
    <w:rsid w:val="007A0751"/>
    <w:rsid w:val="00831900"/>
    <w:rsid w:val="00846689"/>
    <w:rsid w:val="00857DBB"/>
    <w:rsid w:val="009016DC"/>
    <w:rsid w:val="00923AC3"/>
    <w:rsid w:val="00983451"/>
    <w:rsid w:val="009E1CD9"/>
    <w:rsid w:val="00A35417"/>
    <w:rsid w:val="00A77394"/>
    <w:rsid w:val="00AC7758"/>
    <w:rsid w:val="00AD2F19"/>
    <w:rsid w:val="00B13E6D"/>
    <w:rsid w:val="00B14FF2"/>
    <w:rsid w:val="00B70753"/>
    <w:rsid w:val="00B710AA"/>
    <w:rsid w:val="00BB2221"/>
    <w:rsid w:val="00BE303E"/>
    <w:rsid w:val="00C634C6"/>
    <w:rsid w:val="00CA72DA"/>
    <w:rsid w:val="00CB3708"/>
    <w:rsid w:val="00CB69D2"/>
    <w:rsid w:val="00CE3B92"/>
    <w:rsid w:val="00D37BFF"/>
    <w:rsid w:val="00D9055C"/>
    <w:rsid w:val="00D965C0"/>
    <w:rsid w:val="00DA02CB"/>
    <w:rsid w:val="00E0046E"/>
    <w:rsid w:val="00E22BBE"/>
    <w:rsid w:val="00EF657A"/>
    <w:rsid w:val="00F1648F"/>
    <w:rsid w:val="00F9171B"/>
    <w:rsid w:val="00F921DE"/>
    <w:rsid w:val="00FD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FFFBB"/>
  <w15:chartTrackingRefBased/>
  <w15:docId w15:val="{06E2893F-E1AC-43E1-B31A-F2FBE786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6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 Kumaraswamy</dc:creator>
  <cp:keywords/>
  <dc:description/>
  <cp:lastModifiedBy>HH Kumaraswamy</cp:lastModifiedBy>
  <cp:revision>21</cp:revision>
  <dcterms:created xsi:type="dcterms:W3CDTF">2022-07-18T04:30:00Z</dcterms:created>
  <dcterms:modified xsi:type="dcterms:W3CDTF">2022-07-20T10:29:00Z</dcterms:modified>
</cp:coreProperties>
</file>